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35" w:rsidRPr="006629B9" w:rsidRDefault="00342A35" w:rsidP="00464878">
      <w:pPr>
        <w:spacing w:after="0"/>
        <w:jc w:val="center"/>
        <w:rPr>
          <w:rFonts w:ascii="Times New Roman" w:hAnsi="Times New Roman" w:cs="Times New Roman"/>
          <w:b/>
          <w:sz w:val="25"/>
          <w:szCs w:val="25"/>
        </w:rPr>
      </w:pPr>
      <w:r w:rsidRPr="006629B9">
        <w:rPr>
          <w:rFonts w:ascii="Times New Roman" w:hAnsi="Times New Roman" w:cs="Times New Roman"/>
          <w:b/>
          <w:sz w:val="25"/>
          <w:szCs w:val="25"/>
        </w:rPr>
        <w:t>Executive Summary</w:t>
      </w:r>
    </w:p>
    <w:p w:rsidR="00342A35" w:rsidRPr="006629B9" w:rsidRDefault="00342A35" w:rsidP="00464878">
      <w:pPr>
        <w:spacing w:after="0"/>
        <w:rPr>
          <w:rFonts w:ascii="Times New Roman" w:hAnsi="Times New Roman" w:cs="Times New Roman"/>
          <w:sz w:val="25"/>
          <w:szCs w:val="25"/>
        </w:rPr>
      </w:pPr>
    </w:p>
    <w:p w:rsidR="00342A35" w:rsidRPr="006629B9" w:rsidRDefault="00342A35" w:rsidP="006629B9">
      <w:pPr>
        <w:pStyle w:val="ListParagraph"/>
        <w:numPr>
          <w:ilvl w:val="0"/>
          <w:numId w:val="32"/>
        </w:numPr>
        <w:spacing w:after="0" w:line="360" w:lineRule="auto"/>
        <w:ind w:left="450" w:hanging="450"/>
        <w:jc w:val="both"/>
        <w:rPr>
          <w:rFonts w:ascii="Times New Roman" w:hAnsi="Times New Roman" w:cs="Times New Roman"/>
          <w:b/>
          <w:sz w:val="25"/>
          <w:szCs w:val="25"/>
        </w:rPr>
      </w:pPr>
      <w:r w:rsidRPr="006629B9">
        <w:rPr>
          <w:rFonts w:ascii="Times New Roman" w:hAnsi="Times New Roman" w:cs="Times New Roman"/>
          <w:b/>
          <w:sz w:val="25"/>
          <w:szCs w:val="25"/>
        </w:rPr>
        <w:t>Introductory paragraph about the State</w:t>
      </w:r>
    </w:p>
    <w:p w:rsidR="00342A35" w:rsidRPr="006629B9" w:rsidRDefault="00342A35" w:rsidP="006629B9">
      <w:pPr>
        <w:pStyle w:val="ListParagraph"/>
        <w:numPr>
          <w:ilvl w:val="0"/>
          <w:numId w:val="32"/>
        </w:numPr>
        <w:spacing w:after="0" w:line="360" w:lineRule="auto"/>
        <w:ind w:left="450" w:hanging="450"/>
        <w:jc w:val="both"/>
        <w:rPr>
          <w:rFonts w:ascii="Times New Roman" w:hAnsi="Times New Roman" w:cs="Times New Roman"/>
          <w:b/>
          <w:sz w:val="25"/>
          <w:szCs w:val="25"/>
        </w:rPr>
      </w:pPr>
      <w:r w:rsidRPr="006629B9">
        <w:rPr>
          <w:rFonts w:ascii="Times New Roman" w:hAnsi="Times New Roman" w:cs="Times New Roman"/>
          <w:b/>
          <w:sz w:val="25"/>
          <w:szCs w:val="25"/>
        </w:rPr>
        <w:t>The Importance of L1 and L2 landscape selected</w:t>
      </w:r>
    </w:p>
    <w:p w:rsidR="00BC1480" w:rsidRPr="006629B9" w:rsidRDefault="00BC1480" w:rsidP="006629B9">
      <w:pPr>
        <w:pStyle w:val="ListParagraph"/>
        <w:numPr>
          <w:ilvl w:val="0"/>
          <w:numId w:val="32"/>
        </w:numPr>
        <w:spacing w:after="0" w:line="360" w:lineRule="auto"/>
        <w:ind w:left="450" w:hanging="450"/>
        <w:jc w:val="both"/>
        <w:rPr>
          <w:rFonts w:ascii="Times New Roman" w:hAnsi="Times New Roman" w:cs="Times New Roman"/>
          <w:b/>
          <w:sz w:val="25"/>
          <w:szCs w:val="25"/>
        </w:rPr>
      </w:pPr>
      <w:r w:rsidRPr="006629B9">
        <w:rPr>
          <w:rFonts w:ascii="Times New Roman" w:hAnsi="Times New Roman" w:cs="Times New Roman"/>
          <w:b/>
          <w:sz w:val="25"/>
          <w:szCs w:val="25"/>
        </w:rPr>
        <w:t>Scope of implementing GIM in L2 and L3 landscapes i.e. problems and analysis and drivers of degradation</w:t>
      </w:r>
    </w:p>
    <w:p w:rsidR="00BC1480" w:rsidRPr="006629B9" w:rsidRDefault="00BC1480" w:rsidP="006629B9">
      <w:pPr>
        <w:pStyle w:val="ListParagraph"/>
        <w:numPr>
          <w:ilvl w:val="0"/>
          <w:numId w:val="32"/>
        </w:numPr>
        <w:spacing w:after="0" w:line="360" w:lineRule="auto"/>
        <w:ind w:left="450" w:hanging="450"/>
        <w:jc w:val="both"/>
        <w:rPr>
          <w:rFonts w:ascii="Times New Roman" w:hAnsi="Times New Roman" w:cs="Times New Roman"/>
          <w:b/>
          <w:sz w:val="25"/>
          <w:szCs w:val="25"/>
        </w:rPr>
      </w:pPr>
      <w:r w:rsidRPr="006629B9">
        <w:rPr>
          <w:rFonts w:ascii="Times New Roman" w:hAnsi="Times New Roman" w:cs="Times New Roman"/>
          <w:b/>
          <w:sz w:val="25"/>
          <w:szCs w:val="25"/>
        </w:rPr>
        <w:t>Various processes and outcomes of planning and stakeholders consultation in preparation of perspective plan</w:t>
      </w:r>
    </w:p>
    <w:p w:rsidR="00BC1480" w:rsidRPr="006629B9" w:rsidRDefault="00BC1480" w:rsidP="006629B9">
      <w:pPr>
        <w:pStyle w:val="ListParagraph"/>
        <w:numPr>
          <w:ilvl w:val="0"/>
          <w:numId w:val="32"/>
        </w:numPr>
        <w:spacing w:after="0" w:line="360" w:lineRule="auto"/>
        <w:ind w:left="450" w:hanging="450"/>
        <w:jc w:val="both"/>
        <w:rPr>
          <w:rFonts w:ascii="Times New Roman" w:hAnsi="Times New Roman" w:cs="Times New Roman"/>
          <w:b/>
          <w:sz w:val="25"/>
          <w:szCs w:val="25"/>
        </w:rPr>
      </w:pPr>
      <w:r w:rsidRPr="006629B9">
        <w:rPr>
          <w:rFonts w:ascii="Times New Roman" w:hAnsi="Times New Roman" w:cs="Times New Roman"/>
          <w:b/>
          <w:sz w:val="25"/>
          <w:szCs w:val="25"/>
        </w:rPr>
        <w:t>Submissions and support activities proposed in the area</w:t>
      </w:r>
    </w:p>
    <w:p w:rsidR="00BC1480" w:rsidRPr="006629B9" w:rsidRDefault="00BC1480" w:rsidP="006629B9">
      <w:pPr>
        <w:pStyle w:val="ListParagraph"/>
        <w:numPr>
          <w:ilvl w:val="0"/>
          <w:numId w:val="32"/>
        </w:numPr>
        <w:spacing w:after="0" w:line="360" w:lineRule="auto"/>
        <w:ind w:left="450" w:hanging="450"/>
        <w:jc w:val="both"/>
        <w:rPr>
          <w:rFonts w:ascii="Times New Roman" w:hAnsi="Times New Roman" w:cs="Times New Roman"/>
          <w:b/>
          <w:sz w:val="25"/>
          <w:szCs w:val="25"/>
        </w:rPr>
      </w:pPr>
      <w:r w:rsidRPr="006629B9">
        <w:rPr>
          <w:rFonts w:ascii="Times New Roman" w:hAnsi="Times New Roman" w:cs="Times New Roman"/>
          <w:b/>
          <w:sz w:val="25"/>
          <w:szCs w:val="25"/>
        </w:rPr>
        <w:t>Extent of convergence with other line departments and missions</w:t>
      </w:r>
    </w:p>
    <w:p w:rsidR="00BC1480" w:rsidRPr="006629B9" w:rsidRDefault="00BC1480" w:rsidP="006629B9">
      <w:pPr>
        <w:pStyle w:val="ListParagraph"/>
        <w:numPr>
          <w:ilvl w:val="0"/>
          <w:numId w:val="32"/>
        </w:numPr>
        <w:spacing w:after="0" w:line="360" w:lineRule="auto"/>
        <w:ind w:left="450" w:hanging="450"/>
        <w:jc w:val="both"/>
        <w:rPr>
          <w:rFonts w:ascii="Times New Roman" w:hAnsi="Times New Roman" w:cs="Times New Roman"/>
          <w:b/>
          <w:sz w:val="25"/>
          <w:szCs w:val="25"/>
        </w:rPr>
      </w:pPr>
      <w:r w:rsidRPr="006629B9">
        <w:rPr>
          <w:rFonts w:ascii="Times New Roman" w:hAnsi="Times New Roman" w:cs="Times New Roman"/>
          <w:b/>
          <w:sz w:val="25"/>
          <w:szCs w:val="25"/>
        </w:rPr>
        <w:t>Livelihood issues and activities proposed</w:t>
      </w:r>
    </w:p>
    <w:p w:rsidR="00655ECE" w:rsidRPr="006629B9" w:rsidRDefault="00BC1480" w:rsidP="006629B9">
      <w:pPr>
        <w:pStyle w:val="ListParagraph"/>
        <w:numPr>
          <w:ilvl w:val="0"/>
          <w:numId w:val="32"/>
        </w:numPr>
        <w:spacing w:after="0" w:line="360" w:lineRule="auto"/>
        <w:ind w:left="450" w:hanging="450"/>
        <w:jc w:val="both"/>
        <w:rPr>
          <w:rFonts w:ascii="Times New Roman" w:hAnsi="Times New Roman" w:cs="Times New Roman"/>
          <w:b/>
          <w:sz w:val="25"/>
          <w:szCs w:val="25"/>
        </w:rPr>
      </w:pPr>
      <w:r w:rsidRPr="006629B9">
        <w:rPr>
          <w:rFonts w:ascii="Times New Roman" w:hAnsi="Times New Roman" w:cs="Times New Roman"/>
          <w:b/>
          <w:sz w:val="25"/>
          <w:szCs w:val="25"/>
        </w:rPr>
        <w:t>Details of cross-cutting interventions with special considerations for protection and improvement of catchments of hydrological importance</w:t>
      </w:r>
    </w:p>
    <w:p w:rsidR="00BC1480" w:rsidRPr="006629B9" w:rsidRDefault="00655ECE" w:rsidP="006629B9">
      <w:pPr>
        <w:pStyle w:val="ListParagraph"/>
        <w:numPr>
          <w:ilvl w:val="0"/>
          <w:numId w:val="32"/>
        </w:numPr>
        <w:spacing w:after="0" w:line="360" w:lineRule="auto"/>
        <w:ind w:left="450" w:hanging="450"/>
        <w:jc w:val="both"/>
        <w:rPr>
          <w:rFonts w:ascii="Times New Roman" w:hAnsi="Times New Roman" w:cs="Times New Roman"/>
          <w:b/>
          <w:sz w:val="25"/>
          <w:szCs w:val="25"/>
        </w:rPr>
      </w:pPr>
      <w:r w:rsidRPr="006629B9">
        <w:rPr>
          <w:rFonts w:ascii="Times New Roman" w:hAnsi="Times New Roman" w:cs="Times New Roman"/>
          <w:b/>
          <w:sz w:val="25"/>
          <w:szCs w:val="25"/>
        </w:rPr>
        <w:t>Status of reforms proposed</w:t>
      </w:r>
    </w:p>
    <w:p w:rsidR="00655ECE" w:rsidRPr="006629B9" w:rsidRDefault="00655ECE" w:rsidP="006629B9">
      <w:pPr>
        <w:pStyle w:val="ListParagraph"/>
        <w:numPr>
          <w:ilvl w:val="0"/>
          <w:numId w:val="32"/>
        </w:numPr>
        <w:spacing w:after="0" w:line="360" w:lineRule="auto"/>
        <w:ind w:left="450" w:hanging="450"/>
        <w:jc w:val="both"/>
        <w:rPr>
          <w:rFonts w:ascii="Times New Roman" w:hAnsi="Times New Roman" w:cs="Times New Roman"/>
          <w:b/>
          <w:sz w:val="25"/>
          <w:szCs w:val="25"/>
        </w:rPr>
      </w:pPr>
      <w:r w:rsidRPr="006629B9">
        <w:rPr>
          <w:rFonts w:ascii="Times New Roman" w:hAnsi="Times New Roman" w:cs="Times New Roman"/>
          <w:b/>
          <w:sz w:val="25"/>
          <w:szCs w:val="25"/>
        </w:rPr>
        <w:t>Mission Cost</w:t>
      </w:r>
    </w:p>
    <w:p w:rsidR="00342A35" w:rsidRPr="006629B9" w:rsidRDefault="00655ECE" w:rsidP="006629B9">
      <w:pPr>
        <w:pStyle w:val="ListParagraph"/>
        <w:numPr>
          <w:ilvl w:val="0"/>
          <w:numId w:val="32"/>
        </w:numPr>
        <w:spacing w:after="0" w:line="360" w:lineRule="auto"/>
        <w:ind w:left="450" w:hanging="450"/>
        <w:jc w:val="both"/>
        <w:rPr>
          <w:rFonts w:ascii="Times New Roman" w:hAnsi="Times New Roman" w:cs="Times New Roman"/>
          <w:b/>
          <w:sz w:val="25"/>
          <w:szCs w:val="25"/>
        </w:rPr>
      </w:pPr>
      <w:r w:rsidRPr="006629B9">
        <w:rPr>
          <w:rFonts w:ascii="Times New Roman" w:hAnsi="Times New Roman" w:cs="Times New Roman"/>
          <w:b/>
          <w:sz w:val="25"/>
          <w:szCs w:val="25"/>
        </w:rPr>
        <w:t>Abstract</w:t>
      </w:r>
    </w:p>
    <w:p w:rsidR="0077531C" w:rsidRPr="006629B9" w:rsidRDefault="0077531C" w:rsidP="006629B9">
      <w:pPr>
        <w:spacing w:after="0" w:line="360" w:lineRule="auto"/>
        <w:ind w:left="450"/>
        <w:jc w:val="both"/>
        <w:rPr>
          <w:rFonts w:ascii="Times New Roman" w:hAnsi="Times New Roman" w:cs="Times New Roman"/>
          <w:i/>
          <w:sz w:val="25"/>
          <w:szCs w:val="25"/>
        </w:rPr>
      </w:pPr>
      <w:r w:rsidRPr="006629B9">
        <w:rPr>
          <w:rFonts w:ascii="Times New Roman" w:hAnsi="Times New Roman" w:cs="Times New Roman"/>
          <w:i/>
          <w:sz w:val="25"/>
          <w:szCs w:val="25"/>
        </w:rPr>
        <w:t>Annexure IA</w:t>
      </w:r>
      <w:r w:rsidRPr="006629B9">
        <w:rPr>
          <w:rFonts w:ascii="Times New Roman" w:hAnsi="Times New Roman" w:cs="Times New Roman"/>
          <w:i/>
          <w:sz w:val="25"/>
          <w:szCs w:val="25"/>
        </w:rPr>
        <w:tab/>
      </w:r>
      <w:r w:rsidR="006C7BF7">
        <w:rPr>
          <w:rFonts w:ascii="Times New Roman" w:hAnsi="Times New Roman" w:cs="Times New Roman"/>
          <w:i/>
          <w:sz w:val="25"/>
          <w:szCs w:val="25"/>
        </w:rPr>
        <w:tab/>
      </w:r>
      <w:r w:rsidRPr="006629B9">
        <w:rPr>
          <w:rFonts w:ascii="Times New Roman" w:hAnsi="Times New Roman" w:cs="Times New Roman"/>
          <w:i/>
          <w:sz w:val="25"/>
          <w:szCs w:val="25"/>
        </w:rPr>
        <w:t>- Map of L1 landscape-Entire State of Mizoram</w:t>
      </w:r>
    </w:p>
    <w:p w:rsidR="0077531C" w:rsidRPr="006629B9" w:rsidRDefault="0077531C" w:rsidP="006629B9">
      <w:pPr>
        <w:spacing w:after="0" w:line="360" w:lineRule="auto"/>
        <w:ind w:left="450"/>
        <w:jc w:val="both"/>
        <w:rPr>
          <w:rFonts w:ascii="Times New Roman" w:hAnsi="Times New Roman" w:cs="Times New Roman"/>
          <w:i/>
          <w:sz w:val="25"/>
          <w:szCs w:val="25"/>
        </w:rPr>
      </w:pPr>
      <w:r w:rsidRPr="006629B9">
        <w:rPr>
          <w:rFonts w:ascii="Times New Roman" w:hAnsi="Times New Roman" w:cs="Times New Roman"/>
          <w:i/>
          <w:sz w:val="25"/>
          <w:szCs w:val="25"/>
        </w:rPr>
        <w:t>Annexure IB</w:t>
      </w:r>
      <w:r w:rsidR="00A301FE">
        <w:rPr>
          <w:rFonts w:ascii="Times New Roman" w:hAnsi="Times New Roman" w:cs="Times New Roman"/>
          <w:i/>
          <w:sz w:val="25"/>
          <w:szCs w:val="25"/>
        </w:rPr>
        <w:tab/>
      </w:r>
      <w:r w:rsidR="006C7BF7">
        <w:rPr>
          <w:rFonts w:ascii="Times New Roman" w:hAnsi="Times New Roman" w:cs="Times New Roman"/>
          <w:i/>
          <w:sz w:val="25"/>
          <w:szCs w:val="25"/>
        </w:rPr>
        <w:tab/>
      </w:r>
      <w:r w:rsidR="00A301FE">
        <w:rPr>
          <w:rFonts w:ascii="Times New Roman" w:hAnsi="Times New Roman" w:cs="Times New Roman"/>
          <w:i/>
          <w:sz w:val="25"/>
          <w:szCs w:val="25"/>
        </w:rPr>
        <w:t>- Map of L2 landscape- Serlui hnar</w:t>
      </w:r>
      <w:r w:rsidR="00593B28">
        <w:rPr>
          <w:rFonts w:ascii="Times New Roman" w:hAnsi="Times New Roman" w:cs="Times New Roman"/>
          <w:i/>
          <w:sz w:val="25"/>
          <w:szCs w:val="25"/>
        </w:rPr>
        <w:t xml:space="preserve"> (Serlui catchment areas)</w:t>
      </w:r>
    </w:p>
    <w:p w:rsidR="0077531C" w:rsidRPr="006629B9" w:rsidRDefault="0077531C" w:rsidP="006629B9">
      <w:pPr>
        <w:spacing w:after="0" w:line="360" w:lineRule="auto"/>
        <w:ind w:left="450"/>
        <w:jc w:val="both"/>
        <w:rPr>
          <w:rFonts w:ascii="Times New Roman" w:hAnsi="Times New Roman" w:cs="Times New Roman"/>
          <w:i/>
          <w:sz w:val="25"/>
          <w:szCs w:val="25"/>
        </w:rPr>
      </w:pPr>
      <w:r w:rsidRPr="006629B9">
        <w:rPr>
          <w:rFonts w:ascii="Times New Roman" w:hAnsi="Times New Roman" w:cs="Times New Roman"/>
          <w:i/>
          <w:sz w:val="25"/>
          <w:szCs w:val="25"/>
        </w:rPr>
        <w:t>Annexure II</w:t>
      </w:r>
      <w:r w:rsidRPr="006629B9">
        <w:rPr>
          <w:rFonts w:ascii="Times New Roman" w:hAnsi="Times New Roman" w:cs="Times New Roman"/>
          <w:i/>
          <w:sz w:val="25"/>
          <w:szCs w:val="25"/>
        </w:rPr>
        <w:tab/>
      </w:r>
      <w:r w:rsidR="006C7BF7">
        <w:rPr>
          <w:rFonts w:ascii="Times New Roman" w:hAnsi="Times New Roman" w:cs="Times New Roman"/>
          <w:i/>
          <w:sz w:val="25"/>
          <w:szCs w:val="25"/>
        </w:rPr>
        <w:tab/>
      </w:r>
      <w:r w:rsidRPr="006629B9">
        <w:rPr>
          <w:rFonts w:ascii="Times New Roman" w:hAnsi="Times New Roman" w:cs="Times New Roman"/>
          <w:i/>
          <w:sz w:val="25"/>
          <w:szCs w:val="25"/>
        </w:rPr>
        <w:t>- Notification of various Committees under GIM</w:t>
      </w:r>
    </w:p>
    <w:p w:rsidR="0077531C" w:rsidRDefault="00127AE9" w:rsidP="006629B9">
      <w:pPr>
        <w:spacing w:after="0" w:line="360" w:lineRule="auto"/>
        <w:ind w:left="450"/>
        <w:jc w:val="both"/>
        <w:rPr>
          <w:rFonts w:ascii="Times New Roman" w:hAnsi="Times New Roman" w:cs="Times New Roman"/>
          <w:i/>
          <w:sz w:val="25"/>
          <w:szCs w:val="25"/>
        </w:rPr>
      </w:pPr>
      <w:r>
        <w:rPr>
          <w:rFonts w:ascii="Times New Roman" w:hAnsi="Times New Roman" w:cs="Times New Roman"/>
          <w:i/>
          <w:sz w:val="25"/>
          <w:szCs w:val="25"/>
        </w:rPr>
        <w:t>Annexure III</w:t>
      </w:r>
      <w:r w:rsidR="006C7BF7">
        <w:rPr>
          <w:rFonts w:ascii="Times New Roman" w:hAnsi="Times New Roman" w:cs="Times New Roman"/>
          <w:i/>
          <w:sz w:val="25"/>
          <w:szCs w:val="25"/>
        </w:rPr>
        <w:t>A-IIIE</w:t>
      </w:r>
      <w:r w:rsidR="006C7BF7">
        <w:rPr>
          <w:rFonts w:ascii="Times New Roman" w:hAnsi="Times New Roman" w:cs="Times New Roman"/>
          <w:i/>
          <w:sz w:val="25"/>
          <w:szCs w:val="25"/>
        </w:rPr>
        <w:tab/>
      </w:r>
      <w:r w:rsidR="0077531C" w:rsidRPr="006629B9">
        <w:rPr>
          <w:rFonts w:ascii="Times New Roman" w:hAnsi="Times New Roman" w:cs="Times New Roman"/>
          <w:i/>
          <w:sz w:val="25"/>
          <w:szCs w:val="25"/>
        </w:rPr>
        <w:t>- Year wise</w:t>
      </w:r>
      <w:r w:rsidR="006C7BF7">
        <w:rPr>
          <w:rFonts w:ascii="Times New Roman" w:hAnsi="Times New Roman" w:cs="Times New Roman"/>
          <w:i/>
          <w:sz w:val="25"/>
          <w:szCs w:val="25"/>
        </w:rPr>
        <w:t xml:space="preserve"> Abstract of Cost of activities for L3(s)</w:t>
      </w:r>
      <w:r w:rsidR="00866AEF">
        <w:rPr>
          <w:rFonts w:ascii="Times New Roman" w:hAnsi="Times New Roman" w:cs="Times New Roman"/>
          <w:i/>
          <w:sz w:val="25"/>
          <w:szCs w:val="25"/>
        </w:rPr>
        <w:t xml:space="preserve"> </w:t>
      </w:r>
      <w:r w:rsidR="0077531C" w:rsidRPr="006629B9">
        <w:rPr>
          <w:rFonts w:ascii="Times New Roman" w:hAnsi="Times New Roman" w:cs="Times New Roman"/>
          <w:i/>
          <w:sz w:val="25"/>
          <w:szCs w:val="25"/>
        </w:rPr>
        <w:t>under GIM</w:t>
      </w:r>
    </w:p>
    <w:p w:rsidR="006C7BF7" w:rsidRPr="006629B9" w:rsidRDefault="006C7BF7" w:rsidP="006629B9">
      <w:pPr>
        <w:spacing w:after="0" w:line="360" w:lineRule="auto"/>
        <w:ind w:left="450"/>
        <w:jc w:val="both"/>
        <w:rPr>
          <w:rFonts w:ascii="Times New Roman" w:hAnsi="Times New Roman" w:cs="Times New Roman"/>
          <w:i/>
          <w:sz w:val="25"/>
          <w:szCs w:val="25"/>
        </w:rPr>
      </w:pPr>
      <w:r>
        <w:rPr>
          <w:rFonts w:ascii="Times New Roman" w:hAnsi="Times New Roman" w:cs="Times New Roman"/>
          <w:i/>
          <w:sz w:val="25"/>
          <w:szCs w:val="25"/>
        </w:rPr>
        <w:t>Annexure IIIF</w:t>
      </w:r>
      <w:r>
        <w:rPr>
          <w:rFonts w:ascii="Times New Roman" w:hAnsi="Times New Roman" w:cs="Times New Roman"/>
          <w:i/>
          <w:sz w:val="25"/>
          <w:szCs w:val="25"/>
        </w:rPr>
        <w:tab/>
      </w:r>
      <w:r>
        <w:rPr>
          <w:rFonts w:ascii="Times New Roman" w:hAnsi="Times New Roman" w:cs="Times New Roman"/>
          <w:i/>
          <w:sz w:val="25"/>
          <w:szCs w:val="25"/>
        </w:rPr>
        <w:tab/>
        <w:t>-Year</w:t>
      </w:r>
      <w:r w:rsidR="00BE2547">
        <w:rPr>
          <w:rFonts w:ascii="Times New Roman" w:hAnsi="Times New Roman" w:cs="Times New Roman"/>
          <w:i/>
          <w:sz w:val="25"/>
          <w:szCs w:val="25"/>
        </w:rPr>
        <w:t xml:space="preserve"> </w:t>
      </w:r>
      <w:r>
        <w:rPr>
          <w:rFonts w:ascii="Times New Roman" w:hAnsi="Times New Roman" w:cs="Times New Roman"/>
          <w:i/>
          <w:sz w:val="25"/>
          <w:szCs w:val="25"/>
        </w:rPr>
        <w:t>wise Abstract of Cost of activities for L2 landscape</w:t>
      </w:r>
    </w:p>
    <w:p w:rsidR="0077531C" w:rsidRPr="006629B9" w:rsidRDefault="0077531C" w:rsidP="006629B9">
      <w:pPr>
        <w:spacing w:after="0" w:line="360" w:lineRule="auto"/>
        <w:ind w:left="450"/>
        <w:jc w:val="both"/>
        <w:rPr>
          <w:rFonts w:ascii="Times New Roman" w:hAnsi="Times New Roman" w:cs="Times New Roman"/>
          <w:i/>
          <w:sz w:val="25"/>
          <w:szCs w:val="25"/>
        </w:rPr>
      </w:pPr>
      <w:r w:rsidRPr="006629B9">
        <w:rPr>
          <w:rFonts w:ascii="Times New Roman" w:hAnsi="Times New Roman" w:cs="Times New Roman"/>
          <w:i/>
          <w:sz w:val="25"/>
          <w:szCs w:val="25"/>
        </w:rPr>
        <w:t>Annexure IV</w:t>
      </w:r>
      <w:r w:rsidRPr="006629B9">
        <w:rPr>
          <w:rFonts w:ascii="Times New Roman" w:hAnsi="Times New Roman" w:cs="Times New Roman"/>
          <w:i/>
          <w:sz w:val="25"/>
          <w:szCs w:val="25"/>
        </w:rPr>
        <w:tab/>
      </w:r>
      <w:r w:rsidR="006C7BF7">
        <w:rPr>
          <w:rFonts w:ascii="Times New Roman" w:hAnsi="Times New Roman" w:cs="Times New Roman"/>
          <w:i/>
          <w:sz w:val="25"/>
          <w:szCs w:val="25"/>
        </w:rPr>
        <w:tab/>
      </w:r>
      <w:r w:rsidRPr="006629B9">
        <w:rPr>
          <w:rFonts w:ascii="Times New Roman" w:hAnsi="Times New Roman" w:cs="Times New Roman"/>
          <w:i/>
          <w:sz w:val="25"/>
          <w:szCs w:val="25"/>
        </w:rPr>
        <w:t>- Minutes of the</w:t>
      </w:r>
      <w:r w:rsidR="00127AE9">
        <w:rPr>
          <w:rFonts w:ascii="Times New Roman" w:hAnsi="Times New Roman" w:cs="Times New Roman"/>
          <w:i/>
          <w:sz w:val="25"/>
          <w:szCs w:val="25"/>
        </w:rPr>
        <w:t xml:space="preserve"> meeting of State Mission Directorate</w:t>
      </w:r>
      <w:r w:rsidR="006C7BF7">
        <w:rPr>
          <w:rFonts w:ascii="Times New Roman" w:hAnsi="Times New Roman" w:cs="Times New Roman"/>
          <w:i/>
          <w:sz w:val="25"/>
          <w:szCs w:val="25"/>
        </w:rPr>
        <w:t xml:space="preserve"> Committee</w:t>
      </w:r>
    </w:p>
    <w:p w:rsidR="0077531C" w:rsidRPr="006629B9" w:rsidRDefault="0077531C" w:rsidP="006629B9">
      <w:pPr>
        <w:spacing w:after="0" w:line="360" w:lineRule="auto"/>
        <w:ind w:left="450"/>
        <w:jc w:val="both"/>
        <w:rPr>
          <w:rFonts w:ascii="Times New Roman" w:hAnsi="Times New Roman" w:cs="Times New Roman"/>
          <w:i/>
          <w:sz w:val="25"/>
          <w:szCs w:val="25"/>
        </w:rPr>
      </w:pPr>
      <w:r w:rsidRPr="006629B9">
        <w:rPr>
          <w:rFonts w:ascii="Times New Roman" w:hAnsi="Times New Roman" w:cs="Times New Roman"/>
          <w:i/>
          <w:sz w:val="25"/>
          <w:szCs w:val="25"/>
        </w:rPr>
        <w:t>Annexure V</w:t>
      </w:r>
      <w:r w:rsidRPr="006629B9">
        <w:rPr>
          <w:rFonts w:ascii="Times New Roman" w:hAnsi="Times New Roman" w:cs="Times New Roman"/>
          <w:i/>
          <w:sz w:val="25"/>
          <w:szCs w:val="25"/>
        </w:rPr>
        <w:tab/>
      </w:r>
      <w:r w:rsidR="006C7BF7">
        <w:rPr>
          <w:rFonts w:ascii="Times New Roman" w:hAnsi="Times New Roman" w:cs="Times New Roman"/>
          <w:i/>
          <w:sz w:val="25"/>
          <w:szCs w:val="25"/>
        </w:rPr>
        <w:tab/>
      </w:r>
      <w:r w:rsidRPr="006629B9">
        <w:rPr>
          <w:rFonts w:ascii="Times New Roman" w:hAnsi="Times New Roman" w:cs="Times New Roman"/>
          <w:i/>
          <w:sz w:val="25"/>
          <w:szCs w:val="25"/>
        </w:rPr>
        <w:t xml:space="preserve">- Minutes of the meeting of District Level Steering Committee </w:t>
      </w:r>
    </w:p>
    <w:p w:rsidR="0077531C" w:rsidRPr="006629B9" w:rsidRDefault="0077531C" w:rsidP="006629B9">
      <w:pPr>
        <w:spacing w:after="0" w:line="360" w:lineRule="auto"/>
        <w:ind w:left="450"/>
        <w:jc w:val="both"/>
        <w:rPr>
          <w:rFonts w:ascii="Times New Roman" w:hAnsi="Times New Roman" w:cs="Times New Roman"/>
          <w:i/>
          <w:sz w:val="25"/>
          <w:szCs w:val="25"/>
        </w:rPr>
      </w:pPr>
      <w:r w:rsidRPr="006629B9">
        <w:rPr>
          <w:rFonts w:ascii="Times New Roman" w:hAnsi="Times New Roman" w:cs="Times New Roman"/>
          <w:i/>
          <w:sz w:val="25"/>
          <w:szCs w:val="25"/>
        </w:rPr>
        <w:t>Annexure VI</w:t>
      </w:r>
      <w:r w:rsidRPr="006629B9">
        <w:rPr>
          <w:rFonts w:ascii="Times New Roman" w:hAnsi="Times New Roman" w:cs="Times New Roman"/>
          <w:i/>
          <w:sz w:val="25"/>
          <w:szCs w:val="25"/>
        </w:rPr>
        <w:tab/>
      </w:r>
      <w:r w:rsidR="006C7BF7">
        <w:rPr>
          <w:rFonts w:ascii="Times New Roman" w:hAnsi="Times New Roman" w:cs="Times New Roman"/>
          <w:i/>
          <w:sz w:val="25"/>
          <w:szCs w:val="25"/>
        </w:rPr>
        <w:tab/>
      </w:r>
      <w:r w:rsidRPr="006629B9">
        <w:rPr>
          <w:rFonts w:ascii="Times New Roman" w:hAnsi="Times New Roman" w:cs="Times New Roman"/>
          <w:i/>
          <w:sz w:val="25"/>
          <w:szCs w:val="25"/>
        </w:rPr>
        <w:t xml:space="preserve">- Minutes of the meeting of    Village Level Committee </w:t>
      </w:r>
    </w:p>
    <w:p w:rsidR="0077531C" w:rsidRPr="006629B9" w:rsidRDefault="0077531C" w:rsidP="006629B9">
      <w:pPr>
        <w:spacing w:after="0" w:line="360" w:lineRule="auto"/>
        <w:ind w:left="450"/>
        <w:jc w:val="both"/>
        <w:rPr>
          <w:rFonts w:ascii="Times New Roman" w:hAnsi="Times New Roman" w:cs="Times New Roman"/>
          <w:i/>
          <w:sz w:val="25"/>
          <w:szCs w:val="25"/>
        </w:rPr>
      </w:pPr>
      <w:r w:rsidRPr="006629B9">
        <w:rPr>
          <w:rFonts w:ascii="Times New Roman" w:hAnsi="Times New Roman" w:cs="Times New Roman"/>
          <w:i/>
          <w:sz w:val="25"/>
          <w:szCs w:val="25"/>
        </w:rPr>
        <w:t>Annexure VII</w:t>
      </w:r>
      <w:r w:rsidRPr="006629B9">
        <w:rPr>
          <w:rFonts w:ascii="Times New Roman" w:hAnsi="Times New Roman" w:cs="Times New Roman"/>
          <w:i/>
          <w:sz w:val="25"/>
          <w:szCs w:val="25"/>
        </w:rPr>
        <w:tab/>
      </w:r>
      <w:r w:rsidR="006C7BF7">
        <w:rPr>
          <w:rFonts w:ascii="Times New Roman" w:hAnsi="Times New Roman" w:cs="Times New Roman"/>
          <w:i/>
          <w:sz w:val="25"/>
          <w:szCs w:val="25"/>
        </w:rPr>
        <w:tab/>
      </w:r>
      <w:r w:rsidRPr="006629B9">
        <w:rPr>
          <w:rFonts w:ascii="Times New Roman" w:hAnsi="Times New Roman" w:cs="Times New Roman"/>
          <w:i/>
          <w:sz w:val="25"/>
          <w:szCs w:val="25"/>
        </w:rPr>
        <w:t>- Minutes of the meetin</w:t>
      </w:r>
      <w:r w:rsidR="006C7BF7">
        <w:rPr>
          <w:rFonts w:ascii="Times New Roman" w:hAnsi="Times New Roman" w:cs="Times New Roman"/>
          <w:i/>
          <w:sz w:val="25"/>
          <w:szCs w:val="25"/>
        </w:rPr>
        <w:t xml:space="preserve">g of   Village Level Committee </w:t>
      </w:r>
      <w:r w:rsidRPr="006629B9">
        <w:rPr>
          <w:rFonts w:ascii="Times New Roman" w:hAnsi="Times New Roman" w:cs="Times New Roman"/>
          <w:i/>
          <w:sz w:val="25"/>
          <w:szCs w:val="25"/>
        </w:rPr>
        <w:t xml:space="preserve"> </w:t>
      </w:r>
    </w:p>
    <w:p w:rsidR="0077531C" w:rsidRPr="006629B9" w:rsidRDefault="0077531C" w:rsidP="006629B9">
      <w:pPr>
        <w:spacing w:after="0" w:line="360" w:lineRule="auto"/>
        <w:ind w:left="450"/>
        <w:jc w:val="both"/>
        <w:rPr>
          <w:rFonts w:ascii="Times New Roman" w:hAnsi="Times New Roman" w:cs="Times New Roman"/>
          <w:i/>
          <w:sz w:val="25"/>
          <w:szCs w:val="25"/>
        </w:rPr>
      </w:pPr>
      <w:r w:rsidRPr="006629B9">
        <w:rPr>
          <w:rFonts w:ascii="Times New Roman" w:hAnsi="Times New Roman" w:cs="Times New Roman"/>
          <w:i/>
          <w:sz w:val="25"/>
          <w:szCs w:val="25"/>
        </w:rPr>
        <w:t>Annexure VIIIA</w:t>
      </w:r>
      <w:r w:rsidRPr="006629B9">
        <w:rPr>
          <w:rFonts w:ascii="Times New Roman" w:hAnsi="Times New Roman" w:cs="Times New Roman"/>
          <w:i/>
          <w:sz w:val="25"/>
          <w:szCs w:val="25"/>
        </w:rPr>
        <w:tab/>
      </w:r>
      <w:r w:rsidR="006C7BF7">
        <w:rPr>
          <w:rFonts w:ascii="Times New Roman" w:hAnsi="Times New Roman" w:cs="Times New Roman"/>
          <w:i/>
          <w:sz w:val="25"/>
          <w:szCs w:val="25"/>
        </w:rPr>
        <w:tab/>
      </w:r>
      <w:r w:rsidRPr="006629B9">
        <w:rPr>
          <w:rFonts w:ascii="Times New Roman" w:hAnsi="Times New Roman" w:cs="Times New Roman"/>
          <w:i/>
          <w:sz w:val="25"/>
          <w:szCs w:val="25"/>
        </w:rPr>
        <w:t>- Minutes of the meeti</w:t>
      </w:r>
      <w:r w:rsidR="006C7BF7">
        <w:rPr>
          <w:rFonts w:ascii="Times New Roman" w:hAnsi="Times New Roman" w:cs="Times New Roman"/>
          <w:i/>
          <w:sz w:val="25"/>
          <w:szCs w:val="25"/>
        </w:rPr>
        <w:t xml:space="preserve">ng of Village Level Committee </w:t>
      </w:r>
    </w:p>
    <w:p w:rsidR="0077531C" w:rsidRDefault="00127AE9" w:rsidP="006C7BF7">
      <w:pPr>
        <w:spacing w:after="0" w:line="360" w:lineRule="auto"/>
        <w:ind w:left="2880" w:hanging="2430"/>
        <w:jc w:val="both"/>
        <w:rPr>
          <w:rFonts w:ascii="Times New Roman" w:hAnsi="Times New Roman" w:cs="Times New Roman"/>
          <w:i/>
          <w:sz w:val="25"/>
          <w:szCs w:val="25"/>
        </w:rPr>
      </w:pPr>
      <w:r>
        <w:rPr>
          <w:rFonts w:ascii="Times New Roman" w:hAnsi="Times New Roman" w:cs="Times New Roman"/>
          <w:i/>
          <w:sz w:val="25"/>
          <w:szCs w:val="25"/>
        </w:rPr>
        <w:t>Annexure VIIIB</w:t>
      </w:r>
      <w:r>
        <w:rPr>
          <w:rFonts w:ascii="Times New Roman" w:hAnsi="Times New Roman" w:cs="Times New Roman"/>
          <w:i/>
          <w:sz w:val="25"/>
          <w:szCs w:val="25"/>
        </w:rPr>
        <w:tab/>
      </w:r>
      <w:r w:rsidR="00BE2547">
        <w:rPr>
          <w:rFonts w:ascii="Times New Roman" w:hAnsi="Times New Roman" w:cs="Times New Roman"/>
          <w:i/>
          <w:sz w:val="25"/>
          <w:szCs w:val="25"/>
        </w:rPr>
        <w:t>-</w:t>
      </w:r>
      <w:r>
        <w:rPr>
          <w:rFonts w:ascii="Times New Roman" w:hAnsi="Times New Roman" w:cs="Times New Roman"/>
          <w:i/>
          <w:sz w:val="25"/>
          <w:szCs w:val="25"/>
        </w:rPr>
        <w:t xml:space="preserve">Approval of </w:t>
      </w:r>
      <w:r w:rsidR="0077531C" w:rsidRPr="006629B9">
        <w:rPr>
          <w:rFonts w:ascii="Times New Roman" w:hAnsi="Times New Roman" w:cs="Times New Roman"/>
          <w:i/>
          <w:sz w:val="25"/>
          <w:szCs w:val="25"/>
        </w:rPr>
        <w:t xml:space="preserve">convergent items by District Level Steering </w:t>
      </w:r>
      <w:r>
        <w:rPr>
          <w:rFonts w:ascii="Times New Roman" w:hAnsi="Times New Roman" w:cs="Times New Roman"/>
          <w:i/>
          <w:sz w:val="25"/>
          <w:szCs w:val="25"/>
        </w:rPr>
        <w:t xml:space="preserve">  </w:t>
      </w:r>
      <w:r w:rsidR="006C7BF7">
        <w:rPr>
          <w:rFonts w:ascii="Times New Roman" w:hAnsi="Times New Roman" w:cs="Times New Roman"/>
          <w:i/>
          <w:sz w:val="25"/>
          <w:szCs w:val="25"/>
        </w:rPr>
        <w:t xml:space="preserve">  </w:t>
      </w:r>
      <w:r w:rsidR="0077531C" w:rsidRPr="006629B9">
        <w:rPr>
          <w:rFonts w:ascii="Times New Roman" w:hAnsi="Times New Roman" w:cs="Times New Roman"/>
          <w:i/>
          <w:sz w:val="25"/>
          <w:szCs w:val="25"/>
        </w:rPr>
        <w:t>Committee.</w:t>
      </w:r>
    </w:p>
    <w:p w:rsidR="00BE2547" w:rsidRPr="006629B9" w:rsidRDefault="00BE2547" w:rsidP="006C7BF7">
      <w:pPr>
        <w:spacing w:after="0" w:line="360" w:lineRule="auto"/>
        <w:ind w:left="2880" w:hanging="2430"/>
        <w:jc w:val="both"/>
        <w:rPr>
          <w:rFonts w:ascii="Times New Roman" w:hAnsi="Times New Roman" w:cs="Times New Roman"/>
          <w:i/>
          <w:sz w:val="25"/>
          <w:szCs w:val="25"/>
        </w:rPr>
      </w:pPr>
      <w:r>
        <w:rPr>
          <w:rFonts w:ascii="Times New Roman" w:hAnsi="Times New Roman" w:cs="Times New Roman"/>
          <w:i/>
          <w:sz w:val="25"/>
          <w:szCs w:val="25"/>
        </w:rPr>
        <w:t>Annexure IX</w:t>
      </w:r>
      <w:r>
        <w:rPr>
          <w:rFonts w:ascii="Times New Roman" w:hAnsi="Times New Roman" w:cs="Times New Roman"/>
          <w:i/>
          <w:sz w:val="25"/>
          <w:szCs w:val="25"/>
        </w:rPr>
        <w:tab/>
        <w:t>- Approval of Microplan</w:t>
      </w:r>
      <w:r w:rsidR="00593B28">
        <w:rPr>
          <w:rFonts w:ascii="Times New Roman" w:hAnsi="Times New Roman" w:cs="Times New Roman"/>
          <w:i/>
          <w:sz w:val="25"/>
          <w:szCs w:val="25"/>
        </w:rPr>
        <w:t xml:space="preserve">s </w:t>
      </w:r>
      <w:r>
        <w:rPr>
          <w:rFonts w:ascii="Times New Roman" w:hAnsi="Times New Roman" w:cs="Times New Roman"/>
          <w:i/>
          <w:sz w:val="25"/>
          <w:szCs w:val="25"/>
        </w:rPr>
        <w:t xml:space="preserve"> for L3 landcapes by Village Councils</w:t>
      </w:r>
    </w:p>
    <w:p w:rsidR="0077531C" w:rsidRPr="006629B9" w:rsidRDefault="0077531C" w:rsidP="006C7BF7">
      <w:pPr>
        <w:spacing w:after="0" w:line="360" w:lineRule="auto"/>
        <w:ind w:left="2880" w:hanging="2430"/>
        <w:jc w:val="both"/>
        <w:rPr>
          <w:rFonts w:ascii="Times New Roman" w:hAnsi="Times New Roman" w:cs="Times New Roman"/>
          <w:i/>
          <w:sz w:val="25"/>
          <w:szCs w:val="25"/>
        </w:rPr>
      </w:pPr>
      <w:r w:rsidRPr="006629B9">
        <w:rPr>
          <w:rFonts w:ascii="Times New Roman" w:hAnsi="Times New Roman" w:cs="Times New Roman"/>
          <w:i/>
          <w:sz w:val="25"/>
          <w:szCs w:val="25"/>
        </w:rPr>
        <w:t>A</w:t>
      </w:r>
      <w:r w:rsidR="00BE2547">
        <w:rPr>
          <w:rFonts w:ascii="Times New Roman" w:hAnsi="Times New Roman" w:cs="Times New Roman"/>
          <w:i/>
          <w:sz w:val="25"/>
          <w:szCs w:val="25"/>
        </w:rPr>
        <w:t>nnexure X-XV</w:t>
      </w:r>
      <w:r w:rsidR="006C7BF7">
        <w:rPr>
          <w:rFonts w:ascii="Times New Roman" w:hAnsi="Times New Roman" w:cs="Times New Roman"/>
          <w:i/>
          <w:sz w:val="25"/>
          <w:szCs w:val="25"/>
        </w:rPr>
        <w:tab/>
      </w:r>
      <w:r w:rsidR="00127AE9">
        <w:rPr>
          <w:rFonts w:ascii="Times New Roman" w:hAnsi="Times New Roman" w:cs="Times New Roman"/>
          <w:i/>
          <w:sz w:val="25"/>
          <w:szCs w:val="25"/>
        </w:rPr>
        <w:t xml:space="preserve"> – Geographical,</w:t>
      </w:r>
      <w:r w:rsidR="00B04AB8">
        <w:rPr>
          <w:rFonts w:ascii="Times New Roman" w:hAnsi="Times New Roman" w:cs="Times New Roman"/>
          <w:i/>
          <w:sz w:val="25"/>
          <w:szCs w:val="25"/>
        </w:rPr>
        <w:t xml:space="preserve"> </w:t>
      </w:r>
      <w:r w:rsidR="00127AE9">
        <w:rPr>
          <w:rFonts w:ascii="Times New Roman" w:hAnsi="Times New Roman" w:cs="Times New Roman"/>
          <w:i/>
          <w:sz w:val="25"/>
          <w:szCs w:val="25"/>
        </w:rPr>
        <w:t>Vegetation,</w:t>
      </w:r>
      <w:r w:rsidR="00BE5974">
        <w:rPr>
          <w:rFonts w:ascii="Times New Roman" w:hAnsi="Times New Roman" w:cs="Times New Roman"/>
          <w:i/>
          <w:sz w:val="25"/>
          <w:szCs w:val="25"/>
        </w:rPr>
        <w:t xml:space="preserve"> </w:t>
      </w:r>
      <w:r w:rsidR="00127AE9">
        <w:rPr>
          <w:rFonts w:ascii="Times New Roman" w:hAnsi="Times New Roman" w:cs="Times New Roman"/>
          <w:i/>
          <w:sz w:val="25"/>
          <w:szCs w:val="25"/>
        </w:rPr>
        <w:t>Drainage,Contour,Current Land Use and Proposed Land Use Maps for L2</w:t>
      </w:r>
      <w:r w:rsidR="00076CB0">
        <w:rPr>
          <w:rFonts w:ascii="Times New Roman" w:hAnsi="Times New Roman" w:cs="Times New Roman"/>
          <w:i/>
          <w:sz w:val="25"/>
          <w:szCs w:val="25"/>
        </w:rPr>
        <w:t xml:space="preserve"> landscape-Serlui hnar</w:t>
      </w:r>
    </w:p>
    <w:p w:rsidR="0077531C" w:rsidRPr="006629B9" w:rsidRDefault="0077531C" w:rsidP="0077531C">
      <w:pPr>
        <w:spacing w:after="0"/>
        <w:jc w:val="center"/>
        <w:rPr>
          <w:rFonts w:ascii="Times New Roman" w:hAnsi="Times New Roman" w:cs="Times New Roman"/>
          <w:sz w:val="25"/>
          <w:szCs w:val="25"/>
        </w:rPr>
      </w:pPr>
    </w:p>
    <w:p w:rsidR="00342A35" w:rsidRPr="006629B9" w:rsidRDefault="00342A35" w:rsidP="0009138C">
      <w:pPr>
        <w:spacing w:after="0"/>
        <w:rPr>
          <w:rFonts w:ascii="Times New Roman" w:hAnsi="Times New Roman" w:cs="Times New Roman"/>
          <w:sz w:val="25"/>
          <w:szCs w:val="25"/>
        </w:rPr>
      </w:pPr>
    </w:p>
    <w:p w:rsidR="00342A35" w:rsidRPr="006629B9" w:rsidRDefault="00342A35" w:rsidP="00464878">
      <w:pPr>
        <w:spacing w:after="0"/>
        <w:jc w:val="center"/>
        <w:rPr>
          <w:rFonts w:ascii="Times New Roman" w:hAnsi="Times New Roman" w:cs="Times New Roman"/>
          <w:sz w:val="25"/>
          <w:szCs w:val="25"/>
        </w:rPr>
      </w:pPr>
    </w:p>
    <w:p w:rsidR="00342A35" w:rsidRPr="006629B9" w:rsidRDefault="00342A35" w:rsidP="00464878">
      <w:pPr>
        <w:spacing w:after="0"/>
        <w:jc w:val="center"/>
        <w:rPr>
          <w:rFonts w:ascii="Times New Roman" w:hAnsi="Times New Roman" w:cs="Times New Roman"/>
          <w:sz w:val="25"/>
          <w:szCs w:val="25"/>
        </w:rPr>
      </w:pPr>
    </w:p>
    <w:p w:rsidR="00FD3C17" w:rsidRPr="006629B9" w:rsidRDefault="00FD3C17" w:rsidP="00464878">
      <w:pPr>
        <w:spacing w:after="0"/>
        <w:jc w:val="center"/>
        <w:rPr>
          <w:rFonts w:ascii="Times New Roman" w:hAnsi="Times New Roman" w:cs="Times New Roman"/>
          <w:b/>
          <w:sz w:val="25"/>
          <w:szCs w:val="25"/>
        </w:rPr>
      </w:pPr>
      <w:r w:rsidRPr="006629B9">
        <w:rPr>
          <w:rFonts w:ascii="Times New Roman" w:hAnsi="Times New Roman" w:cs="Times New Roman"/>
          <w:b/>
          <w:sz w:val="25"/>
          <w:szCs w:val="25"/>
        </w:rPr>
        <w:t>C</w:t>
      </w:r>
      <w:r w:rsidR="00B87CC4" w:rsidRPr="006629B9">
        <w:rPr>
          <w:rFonts w:ascii="Times New Roman" w:hAnsi="Times New Roman" w:cs="Times New Roman"/>
          <w:b/>
          <w:sz w:val="25"/>
          <w:szCs w:val="25"/>
        </w:rPr>
        <w:t>hapter 1</w:t>
      </w:r>
    </w:p>
    <w:p w:rsidR="00FD3C17" w:rsidRPr="006629B9" w:rsidRDefault="00B87CC4" w:rsidP="00464878">
      <w:pPr>
        <w:spacing w:after="0"/>
        <w:jc w:val="center"/>
        <w:rPr>
          <w:rFonts w:ascii="Times New Roman" w:hAnsi="Times New Roman" w:cs="Times New Roman"/>
          <w:b/>
          <w:sz w:val="25"/>
          <w:szCs w:val="25"/>
        </w:rPr>
      </w:pPr>
      <w:r w:rsidRPr="006629B9">
        <w:rPr>
          <w:rFonts w:ascii="Times New Roman" w:hAnsi="Times New Roman" w:cs="Times New Roman"/>
          <w:b/>
          <w:sz w:val="25"/>
          <w:szCs w:val="25"/>
        </w:rPr>
        <w:t>Introduction, Scope and Objectives</w:t>
      </w:r>
    </w:p>
    <w:p w:rsidR="00464878" w:rsidRPr="006629B9" w:rsidRDefault="00464878" w:rsidP="00464878">
      <w:pPr>
        <w:spacing w:after="0"/>
        <w:jc w:val="center"/>
        <w:rPr>
          <w:rFonts w:ascii="Times New Roman" w:hAnsi="Times New Roman" w:cs="Times New Roman"/>
          <w:b/>
          <w:sz w:val="25"/>
          <w:szCs w:val="25"/>
        </w:rPr>
      </w:pPr>
    </w:p>
    <w:p w:rsidR="00FD3C17" w:rsidRPr="006629B9" w:rsidRDefault="00B87CC4" w:rsidP="00464878">
      <w:pPr>
        <w:spacing w:after="0"/>
        <w:jc w:val="both"/>
        <w:rPr>
          <w:rFonts w:ascii="Times New Roman" w:hAnsi="Times New Roman" w:cs="Times New Roman"/>
          <w:b/>
          <w:sz w:val="25"/>
          <w:szCs w:val="25"/>
        </w:rPr>
      </w:pPr>
      <w:r w:rsidRPr="006629B9">
        <w:rPr>
          <w:rFonts w:ascii="Times New Roman" w:hAnsi="Times New Roman" w:cs="Times New Roman"/>
          <w:b/>
          <w:sz w:val="25"/>
          <w:szCs w:val="25"/>
        </w:rPr>
        <w:t>1.1</w:t>
      </w:r>
      <w:r w:rsidRPr="006629B9">
        <w:rPr>
          <w:rFonts w:ascii="Times New Roman" w:hAnsi="Times New Roman" w:cs="Times New Roman"/>
          <w:b/>
          <w:sz w:val="25"/>
          <w:szCs w:val="25"/>
        </w:rPr>
        <w:tab/>
      </w:r>
      <w:r w:rsidR="00BD064A" w:rsidRPr="006629B9">
        <w:rPr>
          <w:rFonts w:ascii="Times New Roman" w:hAnsi="Times New Roman" w:cs="Times New Roman"/>
          <w:b/>
          <w:sz w:val="25"/>
          <w:szCs w:val="25"/>
        </w:rPr>
        <w:t>About t</w:t>
      </w:r>
      <w:r w:rsidR="00B9766D" w:rsidRPr="006629B9">
        <w:rPr>
          <w:rFonts w:ascii="Times New Roman" w:hAnsi="Times New Roman" w:cs="Times New Roman"/>
          <w:b/>
          <w:sz w:val="25"/>
          <w:szCs w:val="25"/>
        </w:rPr>
        <w:t>he State (</w:t>
      </w:r>
      <w:r w:rsidR="00FD3C17" w:rsidRPr="006629B9">
        <w:rPr>
          <w:rFonts w:ascii="Times New Roman" w:hAnsi="Times New Roman" w:cs="Times New Roman"/>
          <w:b/>
          <w:sz w:val="25"/>
          <w:szCs w:val="25"/>
        </w:rPr>
        <w:t>Landscape</w:t>
      </w:r>
      <w:r w:rsidRPr="006629B9">
        <w:rPr>
          <w:rFonts w:ascii="Times New Roman" w:hAnsi="Times New Roman" w:cs="Times New Roman"/>
          <w:b/>
          <w:sz w:val="25"/>
          <w:szCs w:val="25"/>
        </w:rPr>
        <w:t xml:space="preserve"> </w:t>
      </w:r>
      <w:r w:rsidR="00916F03">
        <w:rPr>
          <w:rFonts w:ascii="Times New Roman" w:hAnsi="Times New Roman" w:cs="Times New Roman"/>
          <w:b/>
          <w:sz w:val="25"/>
          <w:szCs w:val="25"/>
        </w:rPr>
        <w:t>–</w:t>
      </w:r>
      <w:r w:rsidRPr="006629B9">
        <w:rPr>
          <w:rFonts w:ascii="Times New Roman" w:hAnsi="Times New Roman" w:cs="Times New Roman"/>
          <w:b/>
          <w:sz w:val="25"/>
          <w:szCs w:val="25"/>
        </w:rPr>
        <w:t xml:space="preserve"> L</w:t>
      </w:r>
      <w:r w:rsidR="00916F03">
        <w:rPr>
          <w:rFonts w:ascii="Times New Roman" w:hAnsi="Times New Roman" w:cs="Times New Roman"/>
          <w:b/>
          <w:sz w:val="25"/>
          <w:szCs w:val="25"/>
        </w:rPr>
        <w:t>1</w:t>
      </w:r>
      <w:r w:rsidR="00B9766D" w:rsidRPr="006629B9">
        <w:rPr>
          <w:rFonts w:ascii="Times New Roman" w:hAnsi="Times New Roman" w:cs="Times New Roman"/>
          <w:b/>
          <w:sz w:val="25"/>
          <w:szCs w:val="25"/>
        </w:rPr>
        <w:t>)</w:t>
      </w:r>
    </w:p>
    <w:p w:rsidR="00BD064A" w:rsidRPr="006629B9" w:rsidRDefault="00BD064A" w:rsidP="00464878">
      <w:pPr>
        <w:tabs>
          <w:tab w:val="left" w:pos="360"/>
          <w:tab w:val="left" w:pos="540"/>
        </w:tabs>
        <w:spacing w:after="0"/>
        <w:jc w:val="both"/>
        <w:rPr>
          <w:rFonts w:ascii="Times New Roman" w:hAnsi="Times New Roman" w:cs="Times New Roman"/>
          <w:b/>
          <w:sz w:val="25"/>
          <w:szCs w:val="25"/>
        </w:rPr>
      </w:pPr>
      <w:r w:rsidRPr="006629B9">
        <w:rPr>
          <w:rFonts w:ascii="Times New Roman" w:hAnsi="Times New Roman" w:cs="Times New Roman"/>
          <w:b/>
          <w:sz w:val="25"/>
          <w:szCs w:val="25"/>
        </w:rPr>
        <w:t>1.1.1</w:t>
      </w:r>
      <w:r w:rsidRPr="006629B9">
        <w:rPr>
          <w:rFonts w:ascii="Times New Roman" w:hAnsi="Times New Roman" w:cs="Times New Roman"/>
          <w:b/>
          <w:sz w:val="25"/>
          <w:szCs w:val="25"/>
        </w:rPr>
        <w:tab/>
      </w:r>
      <w:r w:rsidRPr="006629B9">
        <w:rPr>
          <w:rFonts w:ascii="Times New Roman" w:hAnsi="Times New Roman" w:cs="Times New Roman"/>
          <w:b/>
          <w:sz w:val="25"/>
          <w:szCs w:val="25"/>
        </w:rPr>
        <w:tab/>
        <w:t>Introduction</w:t>
      </w:r>
    </w:p>
    <w:p w:rsidR="00E37B34" w:rsidRDefault="00BD064A" w:rsidP="00464878">
      <w:pPr>
        <w:tabs>
          <w:tab w:val="left" w:pos="360"/>
        </w:tabs>
        <w:spacing w:after="0"/>
        <w:jc w:val="both"/>
        <w:rPr>
          <w:rFonts w:ascii="Times New Roman" w:hAnsi="Times New Roman" w:cs="Times New Roman"/>
          <w:sz w:val="25"/>
          <w:szCs w:val="25"/>
        </w:rPr>
      </w:pPr>
      <w:r w:rsidRPr="006629B9">
        <w:rPr>
          <w:rFonts w:ascii="Times New Roman" w:hAnsi="Times New Roman" w:cs="Times New Roman"/>
          <w:sz w:val="25"/>
          <w:szCs w:val="25"/>
        </w:rPr>
        <w:t>Mizoram was earlier a part of the British India since 1895. In 1898, the district called “Lushai Hills” was created with Aizawl as its headquarter. After independence in 1947, the district was renamed as “Mizo District” and also the autonomous Mizo District Council was established on 25</w:t>
      </w:r>
      <w:r w:rsidRPr="006629B9">
        <w:rPr>
          <w:rFonts w:ascii="Times New Roman" w:hAnsi="Times New Roman" w:cs="Times New Roman"/>
          <w:sz w:val="25"/>
          <w:szCs w:val="25"/>
          <w:vertAlign w:val="superscript"/>
        </w:rPr>
        <w:t>th</w:t>
      </w:r>
      <w:r w:rsidRPr="006629B9">
        <w:rPr>
          <w:rFonts w:ascii="Times New Roman" w:hAnsi="Times New Roman" w:cs="Times New Roman"/>
          <w:sz w:val="25"/>
          <w:szCs w:val="25"/>
        </w:rPr>
        <w:t xml:space="preserve"> April, 1952. Subsequently, Mizoram was made a Union Territory in 1972 and finally, it became the 23</w:t>
      </w:r>
      <w:r w:rsidRPr="006629B9">
        <w:rPr>
          <w:rFonts w:ascii="Times New Roman" w:hAnsi="Times New Roman" w:cs="Times New Roman"/>
          <w:sz w:val="25"/>
          <w:szCs w:val="25"/>
          <w:vertAlign w:val="superscript"/>
        </w:rPr>
        <w:t>rd</w:t>
      </w:r>
      <w:r w:rsidRPr="006629B9">
        <w:rPr>
          <w:rFonts w:ascii="Times New Roman" w:hAnsi="Times New Roman" w:cs="Times New Roman"/>
          <w:sz w:val="25"/>
          <w:szCs w:val="25"/>
        </w:rPr>
        <w:t xml:space="preserve"> State of India on 20</w:t>
      </w:r>
      <w:r w:rsidRPr="006629B9">
        <w:rPr>
          <w:rFonts w:ascii="Times New Roman" w:hAnsi="Times New Roman" w:cs="Times New Roman"/>
          <w:sz w:val="25"/>
          <w:szCs w:val="25"/>
          <w:vertAlign w:val="superscript"/>
        </w:rPr>
        <w:t>th</w:t>
      </w:r>
      <w:r w:rsidRPr="006629B9">
        <w:rPr>
          <w:rFonts w:ascii="Times New Roman" w:hAnsi="Times New Roman" w:cs="Times New Roman"/>
          <w:sz w:val="25"/>
          <w:szCs w:val="25"/>
        </w:rPr>
        <w:t xml:space="preserve"> February, 1987.</w:t>
      </w:r>
    </w:p>
    <w:p w:rsidR="006629B9" w:rsidRPr="006629B9" w:rsidRDefault="006629B9" w:rsidP="00464878">
      <w:pPr>
        <w:tabs>
          <w:tab w:val="left" w:pos="360"/>
        </w:tabs>
        <w:spacing w:after="0"/>
        <w:jc w:val="both"/>
        <w:rPr>
          <w:rFonts w:ascii="Times New Roman" w:hAnsi="Times New Roman" w:cs="Times New Roman"/>
          <w:sz w:val="25"/>
          <w:szCs w:val="25"/>
        </w:rPr>
      </w:pPr>
    </w:p>
    <w:p w:rsidR="00BD064A" w:rsidRPr="006629B9" w:rsidRDefault="00BD064A" w:rsidP="00464878">
      <w:pPr>
        <w:pStyle w:val="NoSpacing"/>
        <w:numPr>
          <w:ilvl w:val="2"/>
          <w:numId w:val="17"/>
        </w:numPr>
        <w:spacing w:line="276" w:lineRule="auto"/>
        <w:jc w:val="both"/>
        <w:rPr>
          <w:rFonts w:ascii="Times New Roman" w:hAnsi="Times New Roman" w:cs="Times New Roman"/>
          <w:b/>
          <w:sz w:val="25"/>
          <w:szCs w:val="25"/>
        </w:rPr>
      </w:pPr>
      <w:r w:rsidRPr="006629B9">
        <w:rPr>
          <w:rFonts w:ascii="Times New Roman" w:hAnsi="Times New Roman" w:cs="Times New Roman"/>
          <w:b/>
          <w:sz w:val="25"/>
          <w:szCs w:val="25"/>
        </w:rPr>
        <w:t>Location, Extent and Topography</w:t>
      </w:r>
    </w:p>
    <w:p w:rsidR="00BD064A" w:rsidRDefault="00BD064A" w:rsidP="00464878">
      <w:pPr>
        <w:tabs>
          <w:tab w:val="left" w:pos="360"/>
        </w:tabs>
        <w:spacing w:after="0"/>
        <w:jc w:val="both"/>
        <w:rPr>
          <w:rFonts w:ascii="Times New Roman" w:hAnsi="Times New Roman" w:cs="Times New Roman"/>
          <w:sz w:val="25"/>
          <w:szCs w:val="25"/>
        </w:rPr>
      </w:pPr>
      <w:r w:rsidRPr="006629B9">
        <w:rPr>
          <w:rFonts w:ascii="Times New Roman" w:hAnsi="Times New Roman" w:cs="Times New Roman"/>
          <w:sz w:val="25"/>
          <w:szCs w:val="25"/>
        </w:rPr>
        <w:t>Mizoram, which is one of the Seven Sister States in the North-Eastern India, is located between 21</w:t>
      </w:r>
      <w:r w:rsidRPr="006629B9">
        <w:rPr>
          <w:rFonts w:ascii="Times New Roman" w:hAnsi="Times New Roman" w:cs="Times New Roman"/>
          <w:sz w:val="25"/>
          <w:szCs w:val="25"/>
          <w:vertAlign w:val="superscript"/>
        </w:rPr>
        <w:t>o</w:t>
      </w:r>
      <w:r w:rsidRPr="006629B9">
        <w:rPr>
          <w:rFonts w:ascii="Times New Roman" w:hAnsi="Times New Roman" w:cs="Times New Roman"/>
          <w:sz w:val="25"/>
          <w:szCs w:val="25"/>
        </w:rPr>
        <w:t>56` and 24</w:t>
      </w:r>
      <w:r w:rsidRPr="006629B9">
        <w:rPr>
          <w:rFonts w:ascii="Times New Roman" w:hAnsi="Times New Roman" w:cs="Times New Roman"/>
          <w:sz w:val="25"/>
          <w:szCs w:val="25"/>
          <w:vertAlign w:val="superscript"/>
        </w:rPr>
        <w:t>o</w:t>
      </w:r>
      <w:r w:rsidRPr="006629B9">
        <w:rPr>
          <w:rFonts w:ascii="Times New Roman" w:hAnsi="Times New Roman" w:cs="Times New Roman"/>
          <w:sz w:val="25"/>
          <w:szCs w:val="25"/>
        </w:rPr>
        <w:t>35` N Latitude and 92</w:t>
      </w:r>
      <w:r w:rsidRPr="006629B9">
        <w:rPr>
          <w:rFonts w:ascii="Times New Roman" w:hAnsi="Times New Roman" w:cs="Times New Roman"/>
          <w:sz w:val="25"/>
          <w:szCs w:val="25"/>
          <w:vertAlign w:val="superscript"/>
        </w:rPr>
        <w:t>o</w:t>
      </w:r>
      <w:r w:rsidRPr="006629B9">
        <w:rPr>
          <w:rFonts w:ascii="Times New Roman" w:hAnsi="Times New Roman" w:cs="Times New Roman"/>
          <w:sz w:val="25"/>
          <w:szCs w:val="25"/>
        </w:rPr>
        <w:t>16` and 93</w:t>
      </w:r>
      <w:r w:rsidRPr="006629B9">
        <w:rPr>
          <w:rFonts w:ascii="Times New Roman" w:hAnsi="Times New Roman" w:cs="Times New Roman"/>
          <w:sz w:val="25"/>
          <w:szCs w:val="25"/>
          <w:vertAlign w:val="superscript"/>
        </w:rPr>
        <w:t>o</w:t>
      </w:r>
      <w:r w:rsidRPr="006629B9">
        <w:rPr>
          <w:rFonts w:ascii="Times New Roman" w:hAnsi="Times New Roman" w:cs="Times New Roman"/>
          <w:sz w:val="25"/>
          <w:szCs w:val="25"/>
        </w:rPr>
        <w:t xml:space="preserve">26`E Longitude. It shares the boundary with Assam and Manipur on the North, Myanmar on the East and the South, and Tripura and Bangladesh on the West. The long international boundary (about 630 miles) of Mizoram with Myanmar and Bangladesh makes it strategically located. </w:t>
      </w:r>
    </w:p>
    <w:p w:rsidR="006629B9" w:rsidRPr="006629B9" w:rsidRDefault="006629B9" w:rsidP="00464878">
      <w:pPr>
        <w:tabs>
          <w:tab w:val="left" w:pos="360"/>
        </w:tabs>
        <w:spacing w:after="0"/>
        <w:jc w:val="both"/>
        <w:rPr>
          <w:rFonts w:ascii="Times New Roman" w:hAnsi="Times New Roman" w:cs="Times New Roman"/>
          <w:sz w:val="25"/>
          <w:szCs w:val="25"/>
        </w:rPr>
      </w:pPr>
    </w:p>
    <w:p w:rsidR="00E37B34" w:rsidRDefault="00BD064A" w:rsidP="00464878">
      <w:pPr>
        <w:tabs>
          <w:tab w:val="left" w:pos="360"/>
        </w:tabs>
        <w:spacing w:after="0"/>
        <w:jc w:val="both"/>
        <w:rPr>
          <w:rFonts w:ascii="Times New Roman" w:hAnsi="Times New Roman" w:cs="Times New Roman"/>
          <w:sz w:val="25"/>
          <w:szCs w:val="25"/>
        </w:rPr>
      </w:pPr>
      <w:r w:rsidRPr="006629B9">
        <w:rPr>
          <w:rFonts w:ascii="Times New Roman" w:hAnsi="Times New Roman" w:cs="Times New Roman"/>
          <w:sz w:val="25"/>
          <w:szCs w:val="25"/>
        </w:rPr>
        <w:tab/>
        <w:t xml:space="preserve">The geographical area of the State is 21,087 sq. km. with mostly hilly terrains. Most of the hills have moderate to steep slopes and are separated by rivers flowing either to the North or South direction. These rivers have created deep gorges between several hill ranges. In fact, Mizoram is “a land of rolling hills, valleys, rivers, and lakes” (Environment &amp; Forest Department, 2010, p.5). The plains occupy comparatively a very small portion of the total geographical area and are mostly located at places such as Champhai, North Vanlaiphai etc. on the eastern part of the State.   </w:t>
      </w:r>
    </w:p>
    <w:p w:rsidR="006629B9" w:rsidRPr="006629B9" w:rsidRDefault="006629B9" w:rsidP="00464878">
      <w:pPr>
        <w:tabs>
          <w:tab w:val="left" w:pos="360"/>
        </w:tabs>
        <w:spacing w:after="0"/>
        <w:jc w:val="both"/>
        <w:rPr>
          <w:rFonts w:ascii="Times New Roman" w:hAnsi="Times New Roman" w:cs="Times New Roman"/>
          <w:sz w:val="25"/>
          <w:szCs w:val="25"/>
        </w:rPr>
      </w:pPr>
    </w:p>
    <w:p w:rsidR="00BD064A" w:rsidRPr="006629B9" w:rsidRDefault="00BD064A" w:rsidP="00464878">
      <w:pPr>
        <w:pStyle w:val="NoSpacing"/>
        <w:numPr>
          <w:ilvl w:val="2"/>
          <w:numId w:val="17"/>
        </w:numPr>
        <w:tabs>
          <w:tab w:val="left" w:pos="720"/>
        </w:tabs>
        <w:spacing w:line="276" w:lineRule="auto"/>
        <w:jc w:val="both"/>
        <w:rPr>
          <w:rFonts w:ascii="Times New Roman" w:hAnsi="Times New Roman" w:cs="Times New Roman"/>
          <w:b/>
          <w:sz w:val="25"/>
          <w:szCs w:val="25"/>
        </w:rPr>
      </w:pPr>
      <w:r w:rsidRPr="006629B9">
        <w:rPr>
          <w:rFonts w:ascii="Times New Roman" w:hAnsi="Times New Roman" w:cs="Times New Roman"/>
          <w:b/>
          <w:sz w:val="25"/>
          <w:szCs w:val="25"/>
        </w:rPr>
        <w:t>Climate</w:t>
      </w:r>
    </w:p>
    <w:p w:rsidR="00E37B34" w:rsidRDefault="00BD064A" w:rsidP="00464878">
      <w:pPr>
        <w:pStyle w:val="NoSpacing"/>
        <w:tabs>
          <w:tab w:val="left" w:pos="540"/>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The whole of Mizoram enjoys a pleasant climate with cool summer and moderate winter. The temperature varies from 11</w:t>
      </w:r>
      <w:r w:rsidRPr="006629B9">
        <w:rPr>
          <w:rFonts w:ascii="Times New Roman" w:hAnsi="Times New Roman" w:cs="Times New Roman"/>
          <w:sz w:val="25"/>
          <w:szCs w:val="25"/>
          <w:vertAlign w:val="superscript"/>
        </w:rPr>
        <w:t>o</w:t>
      </w:r>
      <w:r w:rsidRPr="006629B9">
        <w:rPr>
          <w:rFonts w:ascii="Times New Roman" w:hAnsi="Times New Roman" w:cs="Times New Roman"/>
          <w:sz w:val="25"/>
          <w:szCs w:val="25"/>
        </w:rPr>
        <w:t>C to 21</w:t>
      </w:r>
      <w:r w:rsidRPr="006629B9">
        <w:rPr>
          <w:rFonts w:ascii="Times New Roman" w:hAnsi="Times New Roman" w:cs="Times New Roman"/>
          <w:sz w:val="25"/>
          <w:szCs w:val="25"/>
          <w:vertAlign w:val="superscript"/>
        </w:rPr>
        <w:t>o</w:t>
      </w:r>
      <w:r w:rsidRPr="006629B9">
        <w:rPr>
          <w:rFonts w:ascii="Times New Roman" w:hAnsi="Times New Roman" w:cs="Times New Roman"/>
          <w:sz w:val="25"/>
          <w:szCs w:val="25"/>
        </w:rPr>
        <w:t>C during winter and 18</w:t>
      </w:r>
      <w:r w:rsidRPr="006629B9">
        <w:rPr>
          <w:rFonts w:ascii="Times New Roman" w:hAnsi="Times New Roman" w:cs="Times New Roman"/>
          <w:sz w:val="25"/>
          <w:szCs w:val="25"/>
          <w:vertAlign w:val="superscript"/>
        </w:rPr>
        <w:t>o</w:t>
      </w:r>
      <w:r w:rsidRPr="006629B9">
        <w:rPr>
          <w:rFonts w:ascii="Times New Roman" w:hAnsi="Times New Roman" w:cs="Times New Roman"/>
          <w:sz w:val="25"/>
          <w:szCs w:val="25"/>
        </w:rPr>
        <w:t>C to 29</w:t>
      </w:r>
      <w:r w:rsidRPr="006629B9">
        <w:rPr>
          <w:rFonts w:ascii="Times New Roman" w:hAnsi="Times New Roman" w:cs="Times New Roman"/>
          <w:sz w:val="25"/>
          <w:szCs w:val="25"/>
          <w:vertAlign w:val="superscript"/>
        </w:rPr>
        <w:t>o</w:t>
      </w:r>
      <w:r w:rsidRPr="006629B9">
        <w:rPr>
          <w:rFonts w:ascii="Times New Roman" w:hAnsi="Times New Roman" w:cs="Times New Roman"/>
          <w:sz w:val="25"/>
          <w:szCs w:val="25"/>
        </w:rPr>
        <w:t>C in summer. The State gets rainfall from both the North-East and the South-West Monsoon. It receives heavy rains from May to September. The average annual rainfall is about 254 cm. As such, the climate in Mizoram is conducive to conservation and sustainable development of forests.</w:t>
      </w:r>
    </w:p>
    <w:p w:rsidR="006629B9" w:rsidRPr="006629B9" w:rsidRDefault="006629B9" w:rsidP="00464878">
      <w:pPr>
        <w:pStyle w:val="NoSpacing"/>
        <w:tabs>
          <w:tab w:val="left" w:pos="540"/>
        </w:tabs>
        <w:spacing w:line="276" w:lineRule="auto"/>
        <w:jc w:val="both"/>
        <w:rPr>
          <w:rFonts w:ascii="Times New Roman" w:hAnsi="Times New Roman" w:cs="Times New Roman"/>
          <w:sz w:val="25"/>
          <w:szCs w:val="25"/>
        </w:rPr>
      </w:pPr>
    </w:p>
    <w:p w:rsidR="00BD064A" w:rsidRPr="006629B9" w:rsidRDefault="00BD064A" w:rsidP="00464878">
      <w:pPr>
        <w:pStyle w:val="NoSpacing"/>
        <w:numPr>
          <w:ilvl w:val="2"/>
          <w:numId w:val="17"/>
        </w:numPr>
        <w:tabs>
          <w:tab w:val="left" w:pos="720"/>
        </w:tabs>
        <w:spacing w:line="276" w:lineRule="auto"/>
        <w:jc w:val="both"/>
        <w:rPr>
          <w:rFonts w:ascii="Times New Roman" w:hAnsi="Times New Roman" w:cs="Times New Roman"/>
          <w:b/>
          <w:sz w:val="25"/>
          <w:szCs w:val="25"/>
        </w:rPr>
      </w:pPr>
      <w:r w:rsidRPr="006629B9">
        <w:rPr>
          <w:rFonts w:ascii="Times New Roman" w:hAnsi="Times New Roman" w:cs="Times New Roman"/>
          <w:b/>
          <w:sz w:val="25"/>
          <w:szCs w:val="25"/>
        </w:rPr>
        <w:t>Soil</w:t>
      </w:r>
    </w:p>
    <w:p w:rsidR="00E37B34" w:rsidRDefault="00BD064A" w:rsidP="00464878">
      <w:pPr>
        <w:pStyle w:val="NoSpacing"/>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The soil in Mizoram, in general, is fertile and rich in organic contents. However, the soil depth is found less at few places, particularly at very steep slopes, due to the effect of heavy run-off in degraded forests. The contents of potash and phosphorus in the soil are low, whereas the content of nitrogen is normally high because of the accumulation of organic matters over the years. The fertile soil is generally found at low to moderate slopes, on river banks and in the valleys. The soil at such places is responsive to the vigorous and healthy growth of the forests and thus supports rich biodiversity.</w:t>
      </w:r>
    </w:p>
    <w:p w:rsidR="006629B9" w:rsidRDefault="006629B9" w:rsidP="00464878">
      <w:pPr>
        <w:pStyle w:val="NoSpacing"/>
        <w:spacing w:line="276" w:lineRule="auto"/>
        <w:jc w:val="both"/>
        <w:rPr>
          <w:rFonts w:ascii="Times New Roman" w:hAnsi="Times New Roman" w:cs="Times New Roman"/>
          <w:sz w:val="25"/>
          <w:szCs w:val="25"/>
        </w:rPr>
      </w:pPr>
    </w:p>
    <w:p w:rsidR="006629B9" w:rsidRPr="006629B9" w:rsidRDefault="006629B9" w:rsidP="00464878">
      <w:pPr>
        <w:pStyle w:val="NoSpacing"/>
        <w:spacing w:line="276" w:lineRule="auto"/>
        <w:jc w:val="both"/>
        <w:rPr>
          <w:rFonts w:ascii="Times New Roman" w:hAnsi="Times New Roman" w:cs="Times New Roman"/>
          <w:sz w:val="25"/>
          <w:szCs w:val="25"/>
        </w:rPr>
      </w:pPr>
    </w:p>
    <w:p w:rsidR="00BD064A" w:rsidRPr="006629B9" w:rsidRDefault="00F067F8" w:rsidP="00464878">
      <w:pPr>
        <w:pStyle w:val="NoSpacing"/>
        <w:tabs>
          <w:tab w:val="left" w:pos="720"/>
        </w:tabs>
        <w:spacing w:line="276" w:lineRule="auto"/>
        <w:jc w:val="both"/>
        <w:rPr>
          <w:rFonts w:ascii="Times New Roman" w:hAnsi="Times New Roman" w:cs="Times New Roman"/>
          <w:b/>
          <w:sz w:val="25"/>
          <w:szCs w:val="25"/>
        </w:rPr>
      </w:pPr>
      <w:r w:rsidRPr="006629B9">
        <w:rPr>
          <w:rFonts w:ascii="Times New Roman" w:hAnsi="Times New Roman" w:cs="Times New Roman"/>
          <w:b/>
          <w:sz w:val="25"/>
          <w:szCs w:val="25"/>
        </w:rPr>
        <w:t>1.1.5</w:t>
      </w:r>
      <w:r w:rsidRPr="006629B9">
        <w:rPr>
          <w:rFonts w:ascii="Times New Roman" w:hAnsi="Times New Roman" w:cs="Times New Roman"/>
          <w:b/>
          <w:sz w:val="25"/>
          <w:szCs w:val="25"/>
        </w:rPr>
        <w:tab/>
      </w:r>
      <w:r w:rsidR="00BD064A" w:rsidRPr="006629B9">
        <w:rPr>
          <w:rFonts w:ascii="Times New Roman" w:hAnsi="Times New Roman" w:cs="Times New Roman"/>
          <w:b/>
          <w:sz w:val="25"/>
          <w:szCs w:val="25"/>
        </w:rPr>
        <w:t>Demography</w:t>
      </w:r>
    </w:p>
    <w:p w:rsidR="00BD064A" w:rsidRDefault="00BD064A" w:rsidP="00464878">
      <w:pPr>
        <w:pStyle w:val="NoSpacing"/>
        <w:tabs>
          <w:tab w:val="left" w:pos="540"/>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 xml:space="preserve">The population of the State was </w:t>
      </w:r>
      <w:r w:rsidR="002F401A" w:rsidRPr="006629B9">
        <w:rPr>
          <w:rFonts w:ascii="Times New Roman" w:hAnsi="Times New Roman" w:cs="Times New Roman"/>
          <w:sz w:val="25"/>
          <w:szCs w:val="25"/>
        </w:rPr>
        <w:t>10,91,014 as per 201</w:t>
      </w:r>
      <w:r w:rsidRPr="006629B9">
        <w:rPr>
          <w:rFonts w:ascii="Times New Roman" w:hAnsi="Times New Roman" w:cs="Times New Roman"/>
          <w:sz w:val="25"/>
          <w:szCs w:val="25"/>
        </w:rPr>
        <w:t xml:space="preserve">1 census, of which </w:t>
      </w:r>
      <w:r w:rsidR="002F401A" w:rsidRPr="006629B9">
        <w:rPr>
          <w:rFonts w:ascii="Times New Roman" w:hAnsi="Times New Roman" w:cs="Times New Roman"/>
          <w:sz w:val="25"/>
          <w:szCs w:val="25"/>
        </w:rPr>
        <w:t>5,52,339</w:t>
      </w:r>
      <w:r w:rsidRPr="006629B9">
        <w:rPr>
          <w:rFonts w:ascii="Times New Roman" w:hAnsi="Times New Roman" w:cs="Times New Roman"/>
          <w:sz w:val="25"/>
          <w:szCs w:val="25"/>
        </w:rPr>
        <w:t xml:space="preserve"> (5</w:t>
      </w:r>
      <w:r w:rsidR="002F401A" w:rsidRPr="006629B9">
        <w:rPr>
          <w:rFonts w:ascii="Times New Roman" w:hAnsi="Times New Roman" w:cs="Times New Roman"/>
          <w:sz w:val="25"/>
          <w:szCs w:val="25"/>
        </w:rPr>
        <w:t>1</w:t>
      </w:r>
      <w:r w:rsidRPr="006629B9">
        <w:rPr>
          <w:rFonts w:ascii="Times New Roman" w:hAnsi="Times New Roman" w:cs="Times New Roman"/>
          <w:sz w:val="25"/>
          <w:szCs w:val="25"/>
        </w:rPr>
        <w:t xml:space="preserve"> percent) are male and </w:t>
      </w:r>
      <w:r w:rsidR="002F401A" w:rsidRPr="006629B9">
        <w:rPr>
          <w:rFonts w:ascii="Times New Roman" w:hAnsi="Times New Roman" w:cs="Times New Roman"/>
          <w:sz w:val="25"/>
          <w:szCs w:val="25"/>
        </w:rPr>
        <w:t>5,38,765</w:t>
      </w:r>
      <w:r w:rsidRPr="006629B9">
        <w:rPr>
          <w:rFonts w:ascii="Times New Roman" w:hAnsi="Times New Roman" w:cs="Times New Roman"/>
          <w:sz w:val="25"/>
          <w:szCs w:val="25"/>
        </w:rPr>
        <w:t xml:space="preserve"> (4</w:t>
      </w:r>
      <w:r w:rsidR="002F401A" w:rsidRPr="006629B9">
        <w:rPr>
          <w:rFonts w:ascii="Times New Roman" w:hAnsi="Times New Roman" w:cs="Times New Roman"/>
          <w:sz w:val="25"/>
          <w:szCs w:val="25"/>
        </w:rPr>
        <w:t>9</w:t>
      </w:r>
      <w:r w:rsidRPr="006629B9">
        <w:rPr>
          <w:rFonts w:ascii="Times New Roman" w:hAnsi="Times New Roman" w:cs="Times New Roman"/>
          <w:sz w:val="25"/>
          <w:szCs w:val="25"/>
        </w:rPr>
        <w:t xml:space="preserve"> percent) are female. The population density has</w:t>
      </w:r>
      <w:r w:rsidR="0004544F" w:rsidRPr="006629B9">
        <w:rPr>
          <w:rFonts w:ascii="Times New Roman" w:hAnsi="Times New Roman" w:cs="Times New Roman"/>
          <w:sz w:val="25"/>
          <w:szCs w:val="25"/>
        </w:rPr>
        <w:t xml:space="preserve"> increased from 33 to 5</w:t>
      </w:r>
      <w:r w:rsidRPr="006629B9">
        <w:rPr>
          <w:rFonts w:ascii="Times New Roman" w:hAnsi="Times New Roman" w:cs="Times New Roman"/>
          <w:sz w:val="25"/>
          <w:szCs w:val="25"/>
        </w:rPr>
        <w:t>2 persons per sq. km. during the decade, 1999 - 20</w:t>
      </w:r>
      <w:r w:rsidR="0004544F" w:rsidRPr="006629B9">
        <w:rPr>
          <w:rFonts w:ascii="Times New Roman" w:hAnsi="Times New Roman" w:cs="Times New Roman"/>
          <w:sz w:val="25"/>
          <w:szCs w:val="25"/>
        </w:rPr>
        <w:t>1</w:t>
      </w:r>
      <w:r w:rsidRPr="006629B9">
        <w:rPr>
          <w:rFonts w:ascii="Times New Roman" w:hAnsi="Times New Roman" w:cs="Times New Roman"/>
          <w:sz w:val="25"/>
          <w:szCs w:val="25"/>
        </w:rPr>
        <w:t>1. Most of the people in the State belong to several culturally-linked ethnic tribes which are collectively called “Mizos” (Mi: People, Zo: Hill). These people are highly educated. Mizo</w:t>
      </w:r>
      <w:r w:rsidR="002F401A" w:rsidRPr="006629B9">
        <w:rPr>
          <w:rFonts w:ascii="Times New Roman" w:hAnsi="Times New Roman" w:cs="Times New Roman"/>
          <w:sz w:val="25"/>
          <w:szCs w:val="25"/>
        </w:rPr>
        <w:t xml:space="preserve">ram has a literacy rate of 91.58 </w:t>
      </w:r>
      <w:r w:rsidRPr="006629B9">
        <w:rPr>
          <w:rFonts w:ascii="Times New Roman" w:hAnsi="Times New Roman" w:cs="Times New Roman"/>
          <w:sz w:val="25"/>
          <w:szCs w:val="25"/>
        </w:rPr>
        <w:t xml:space="preserve">%, which ranks it second among States in India. “Mizo” and “English” are the main languages spoken by the majority of the people. </w:t>
      </w:r>
    </w:p>
    <w:p w:rsidR="006629B9" w:rsidRPr="006629B9" w:rsidRDefault="006629B9" w:rsidP="00464878">
      <w:pPr>
        <w:pStyle w:val="NoSpacing"/>
        <w:tabs>
          <w:tab w:val="left" w:pos="540"/>
        </w:tabs>
        <w:spacing w:line="276" w:lineRule="auto"/>
        <w:jc w:val="both"/>
        <w:rPr>
          <w:rFonts w:ascii="Times New Roman" w:hAnsi="Times New Roman" w:cs="Times New Roman"/>
          <w:b/>
          <w:sz w:val="25"/>
          <w:szCs w:val="25"/>
        </w:rPr>
      </w:pPr>
    </w:p>
    <w:p w:rsidR="00BD064A" w:rsidRPr="006629B9" w:rsidRDefault="000F6E75" w:rsidP="00464878">
      <w:pPr>
        <w:pStyle w:val="NoSpacing"/>
        <w:tabs>
          <w:tab w:val="left" w:pos="720"/>
        </w:tabs>
        <w:spacing w:line="276" w:lineRule="auto"/>
        <w:jc w:val="both"/>
        <w:rPr>
          <w:rFonts w:ascii="Times New Roman" w:hAnsi="Times New Roman" w:cs="Times New Roman"/>
          <w:b/>
          <w:sz w:val="25"/>
          <w:szCs w:val="25"/>
        </w:rPr>
      </w:pPr>
      <w:r w:rsidRPr="006629B9">
        <w:rPr>
          <w:rFonts w:ascii="Times New Roman" w:hAnsi="Times New Roman" w:cs="Times New Roman"/>
          <w:b/>
          <w:sz w:val="25"/>
          <w:szCs w:val="25"/>
        </w:rPr>
        <w:t>1.1.6</w:t>
      </w:r>
      <w:r w:rsidRPr="006629B9">
        <w:rPr>
          <w:rFonts w:ascii="Times New Roman" w:hAnsi="Times New Roman" w:cs="Times New Roman"/>
          <w:b/>
          <w:sz w:val="25"/>
          <w:szCs w:val="25"/>
        </w:rPr>
        <w:tab/>
      </w:r>
      <w:r w:rsidR="00BD064A" w:rsidRPr="006629B9">
        <w:rPr>
          <w:rFonts w:ascii="Times New Roman" w:hAnsi="Times New Roman" w:cs="Times New Roman"/>
          <w:b/>
          <w:sz w:val="25"/>
          <w:szCs w:val="25"/>
        </w:rPr>
        <w:t>Socio-economic life of the people</w:t>
      </w:r>
    </w:p>
    <w:p w:rsidR="006629B9" w:rsidRDefault="00BD064A" w:rsidP="00464878">
      <w:pPr>
        <w:pStyle w:val="NoSpacing"/>
        <w:tabs>
          <w:tab w:val="left" w:pos="540"/>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Since signing the “Peace Accord” on 30</w:t>
      </w:r>
      <w:r w:rsidRPr="006629B9">
        <w:rPr>
          <w:rFonts w:ascii="Times New Roman" w:hAnsi="Times New Roman" w:cs="Times New Roman"/>
          <w:sz w:val="25"/>
          <w:szCs w:val="25"/>
          <w:vertAlign w:val="superscript"/>
        </w:rPr>
        <w:t>th</w:t>
      </w:r>
      <w:r w:rsidRPr="006629B9">
        <w:rPr>
          <w:rFonts w:ascii="Times New Roman" w:hAnsi="Times New Roman" w:cs="Times New Roman"/>
          <w:sz w:val="25"/>
          <w:szCs w:val="25"/>
        </w:rPr>
        <w:t xml:space="preserve"> June 2006, the State has effectively implemented several developmental schemes. Peace and development have resulted into comparatively better Human Development Index (HDI). The HDI in Mizoram was found 0.67, the highest among the north-eastern States and more than the national average (Government of Tripura, 2007, p.28). </w:t>
      </w:r>
    </w:p>
    <w:p w:rsidR="00BD064A" w:rsidRPr="006629B9" w:rsidRDefault="00BD064A" w:rsidP="00464878">
      <w:pPr>
        <w:pStyle w:val="NoSpacing"/>
        <w:tabs>
          <w:tab w:val="left" w:pos="540"/>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 xml:space="preserve">   </w:t>
      </w:r>
    </w:p>
    <w:p w:rsidR="00BD064A" w:rsidRDefault="00BD064A"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ab/>
        <w:t>Agriculture is the dominant source of income and employment for the people in Mizoram. As per 2001 census, 61 percent of the working population in the State was dependent on agriculture. In rural areas, most of the people are engaged in “Jhumming” (shifting cultivation). 89,454 households, 57.85 percent of total 1</w:t>
      </w:r>
      <w:r w:rsidR="0009138C" w:rsidRPr="006629B9">
        <w:rPr>
          <w:rFonts w:ascii="Times New Roman" w:hAnsi="Times New Roman" w:cs="Times New Roman"/>
          <w:sz w:val="25"/>
          <w:szCs w:val="25"/>
        </w:rPr>
        <w:t>, 54,643</w:t>
      </w:r>
      <w:r w:rsidRPr="006629B9">
        <w:rPr>
          <w:rFonts w:ascii="Times New Roman" w:hAnsi="Times New Roman" w:cs="Times New Roman"/>
          <w:sz w:val="25"/>
          <w:szCs w:val="25"/>
        </w:rPr>
        <w:t xml:space="preserve"> households, were cultivators and further, 78,195 households, 87 percent of all cultivator households, were practicing shifting cultivation (Government of Mizoram, 2004, p.17). The “Jhumming” practice has adversely affected the rich forest cover of the State. Planned efforts are now being made to control and transform the practice of shifting cultivation into settled agriculture. Technical and financial assistance is being given to the rural people enabling them to leave the practice of shifting cultivation and get engaged in other sustainable livelihood activities such as horticulture, piggery, settled cultivation etc. </w:t>
      </w:r>
    </w:p>
    <w:p w:rsidR="006629B9" w:rsidRPr="006629B9" w:rsidRDefault="006629B9" w:rsidP="00464878">
      <w:pPr>
        <w:spacing w:after="0"/>
        <w:jc w:val="both"/>
        <w:rPr>
          <w:rFonts w:ascii="Times New Roman" w:hAnsi="Times New Roman" w:cs="Times New Roman"/>
          <w:sz w:val="25"/>
          <w:szCs w:val="25"/>
        </w:rPr>
      </w:pPr>
    </w:p>
    <w:p w:rsidR="007F0805" w:rsidRPr="006629B9" w:rsidRDefault="004C4FED" w:rsidP="00464878">
      <w:pPr>
        <w:spacing w:after="0"/>
        <w:rPr>
          <w:rFonts w:ascii="Times New Roman" w:hAnsi="Times New Roman" w:cs="Times New Roman"/>
          <w:b/>
          <w:sz w:val="25"/>
          <w:szCs w:val="25"/>
        </w:rPr>
      </w:pPr>
      <w:r w:rsidRPr="006629B9">
        <w:rPr>
          <w:rFonts w:ascii="Times New Roman" w:hAnsi="Times New Roman" w:cs="Times New Roman"/>
          <w:b/>
          <w:sz w:val="25"/>
          <w:szCs w:val="25"/>
        </w:rPr>
        <w:t>1.2</w:t>
      </w:r>
      <w:r w:rsidRPr="006629B9">
        <w:rPr>
          <w:rFonts w:ascii="Times New Roman" w:hAnsi="Times New Roman" w:cs="Times New Roman"/>
          <w:b/>
          <w:sz w:val="25"/>
          <w:szCs w:val="25"/>
        </w:rPr>
        <w:tab/>
      </w:r>
      <w:r w:rsidR="0004544F" w:rsidRPr="006629B9">
        <w:rPr>
          <w:rFonts w:ascii="Times New Roman" w:hAnsi="Times New Roman" w:cs="Times New Roman"/>
          <w:b/>
          <w:sz w:val="25"/>
          <w:szCs w:val="25"/>
        </w:rPr>
        <w:t>The forests in Mizoram</w:t>
      </w:r>
    </w:p>
    <w:p w:rsidR="007F0805" w:rsidRPr="006629B9" w:rsidRDefault="004C4FED" w:rsidP="00464878">
      <w:pPr>
        <w:pStyle w:val="NoSpacing"/>
        <w:spacing w:line="276" w:lineRule="auto"/>
        <w:jc w:val="both"/>
        <w:rPr>
          <w:rFonts w:ascii="Times New Roman" w:hAnsi="Times New Roman" w:cs="Times New Roman"/>
          <w:b/>
          <w:sz w:val="25"/>
          <w:szCs w:val="25"/>
        </w:rPr>
      </w:pPr>
      <w:r w:rsidRPr="006629B9">
        <w:rPr>
          <w:rFonts w:ascii="Times New Roman" w:hAnsi="Times New Roman" w:cs="Times New Roman"/>
          <w:b/>
          <w:sz w:val="25"/>
          <w:szCs w:val="25"/>
        </w:rPr>
        <w:t>1.2.1</w:t>
      </w:r>
      <w:r w:rsidRPr="006629B9">
        <w:rPr>
          <w:rFonts w:ascii="Times New Roman" w:hAnsi="Times New Roman" w:cs="Times New Roman"/>
          <w:b/>
          <w:sz w:val="25"/>
          <w:szCs w:val="25"/>
        </w:rPr>
        <w:tab/>
      </w:r>
      <w:r w:rsidR="007F0805" w:rsidRPr="006629B9">
        <w:rPr>
          <w:rFonts w:ascii="Times New Roman" w:hAnsi="Times New Roman" w:cs="Times New Roman"/>
          <w:b/>
          <w:sz w:val="25"/>
          <w:szCs w:val="25"/>
        </w:rPr>
        <w:t>Forest cover</w:t>
      </w:r>
    </w:p>
    <w:p w:rsidR="007F0805" w:rsidRPr="006629B9" w:rsidRDefault="001C2A24" w:rsidP="00464878">
      <w:pPr>
        <w:pStyle w:val="NoSpacing"/>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 large area - 19,277 sq. kms. (91.44</w:t>
      </w:r>
      <w:r w:rsidR="007F0805" w:rsidRPr="006629B9">
        <w:rPr>
          <w:rFonts w:ascii="Times New Roman" w:hAnsi="Times New Roman" w:cs="Times New Roman"/>
          <w:sz w:val="25"/>
          <w:szCs w:val="25"/>
        </w:rPr>
        <w:t xml:space="preserve"> percent of the State’s total geographical area) - is covered under forests</w:t>
      </w:r>
      <w:r w:rsidRPr="006629B9">
        <w:rPr>
          <w:rFonts w:ascii="Times New Roman" w:hAnsi="Times New Roman" w:cs="Times New Roman"/>
          <w:sz w:val="25"/>
          <w:szCs w:val="25"/>
        </w:rPr>
        <w:t xml:space="preserve"> i.e. Forest and Tree cover</w:t>
      </w:r>
      <w:r w:rsidR="007F0805" w:rsidRPr="006629B9">
        <w:rPr>
          <w:rFonts w:ascii="Times New Roman" w:hAnsi="Times New Roman" w:cs="Times New Roman"/>
          <w:sz w:val="25"/>
          <w:szCs w:val="25"/>
        </w:rPr>
        <w:t xml:space="preserve"> (Forest Survey of India, 201</w:t>
      </w:r>
      <w:r w:rsidRPr="006629B9">
        <w:rPr>
          <w:rFonts w:ascii="Times New Roman" w:hAnsi="Times New Roman" w:cs="Times New Roman"/>
          <w:sz w:val="25"/>
          <w:szCs w:val="25"/>
        </w:rPr>
        <w:t>3</w:t>
      </w:r>
      <w:r w:rsidR="007F0805" w:rsidRPr="006629B9">
        <w:rPr>
          <w:rFonts w:ascii="Times New Roman" w:hAnsi="Times New Roman" w:cs="Times New Roman"/>
          <w:sz w:val="25"/>
          <w:szCs w:val="25"/>
        </w:rPr>
        <w:t xml:space="preserve">). However, the forests have suffered serious depletion and degradation due to the traditional practice of shifting cultivation, uncontrolled fire, unregulated </w:t>
      </w:r>
      <w:r w:rsidR="00A55B68" w:rsidRPr="006629B9">
        <w:rPr>
          <w:rFonts w:ascii="Times New Roman" w:hAnsi="Times New Roman" w:cs="Times New Roman"/>
          <w:sz w:val="25"/>
          <w:szCs w:val="25"/>
        </w:rPr>
        <w:t>felling</w:t>
      </w:r>
      <w:r w:rsidR="007F0805" w:rsidRPr="006629B9">
        <w:rPr>
          <w:rFonts w:ascii="Times New Roman" w:hAnsi="Times New Roman" w:cs="Times New Roman"/>
          <w:sz w:val="25"/>
          <w:szCs w:val="25"/>
        </w:rPr>
        <w:t xml:space="preserve"> etc. As per the “India State of Forest Report 201</w:t>
      </w:r>
      <w:r w:rsidR="00540800" w:rsidRPr="006629B9">
        <w:rPr>
          <w:rFonts w:ascii="Times New Roman" w:hAnsi="Times New Roman" w:cs="Times New Roman"/>
          <w:sz w:val="25"/>
          <w:szCs w:val="25"/>
        </w:rPr>
        <w:t>3</w:t>
      </w:r>
      <w:r w:rsidR="007F0805" w:rsidRPr="006629B9">
        <w:rPr>
          <w:rFonts w:ascii="Times New Roman" w:hAnsi="Times New Roman" w:cs="Times New Roman"/>
          <w:sz w:val="25"/>
          <w:szCs w:val="25"/>
        </w:rPr>
        <w:t xml:space="preserve">” published by the Forest Survey of India, the State has </w:t>
      </w:r>
      <w:r w:rsidR="00540800" w:rsidRPr="006629B9">
        <w:rPr>
          <w:rFonts w:ascii="Times New Roman" w:hAnsi="Times New Roman" w:cs="Times New Roman"/>
          <w:sz w:val="25"/>
          <w:szCs w:val="25"/>
        </w:rPr>
        <w:t>13,016</w:t>
      </w:r>
      <w:r w:rsidR="007F0805" w:rsidRPr="006629B9">
        <w:rPr>
          <w:rFonts w:ascii="Times New Roman" w:hAnsi="Times New Roman" w:cs="Times New Roman"/>
          <w:sz w:val="25"/>
          <w:szCs w:val="25"/>
        </w:rPr>
        <w:t xml:space="preserve"> sq. </w:t>
      </w:r>
      <w:r w:rsidR="00540800" w:rsidRPr="006629B9">
        <w:rPr>
          <w:rFonts w:ascii="Times New Roman" w:hAnsi="Times New Roman" w:cs="Times New Roman"/>
          <w:sz w:val="25"/>
          <w:szCs w:val="25"/>
        </w:rPr>
        <w:t xml:space="preserve">kms. open forests which is 67.70 </w:t>
      </w:r>
      <w:r w:rsidR="007F0805" w:rsidRPr="006629B9">
        <w:rPr>
          <w:rFonts w:ascii="Times New Roman" w:hAnsi="Times New Roman" w:cs="Times New Roman"/>
          <w:sz w:val="25"/>
          <w:szCs w:val="25"/>
        </w:rPr>
        <w:t xml:space="preserve">% of </w:t>
      </w:r>
      <w:r w:rsidR="00540800" w:rsidRPr="006629B9">
        <w:rPr>
          <w:rFonts w:ascii="Times New Roman" w:hAnsi="Times New Roman" w:cs="Times New Roman"/>
          <w:sz w:val="25"/>
          <w:szCs w:val="25"/>
        </w:rPr>
        <w:t>the total forest cover and 61.74</w:t>
      </w:r>
      <w:r w:rsidR="007F0805" w:rsidRPr="006629B9">
        <w:rPr>
          <w:rFonts w:ascii="Times New Roman" w:hAnsi="Times New Roman" w:cs="Times New Roman"/>
          <w:sz w:val="25"/>
          <w:szCs w:val="25"/>
        </w:rPr>
        <w:t xml:space="preserve"> % of the total geographical area. The density-class of forests found in the State has been shown below graphically in Figure 1.</w:t>
      </w:r>
    </w:p>
    <w:p w:rsidR="007F0805" w:rsidRPr="006629B9" w:rsidRDefault="008F0F83" w:rsidP="00464878">
      <w:pPr>
        <w:pStyle w:val="NoSpacing"/>
        <w:tabs>
          <w:tab w:val="left" w:pos="9197"/>
          <w:tab w:val="right" w:pos="9360"/>
        </w:tabs>
        <w:spacing w:line="276" w:lineRule="auto"/>
        <w:ind w:firstLine="720"/>
        <w:jc w:val="both"/>
        <w:rPr>
          <w:rFonts w:ascii="Times New Roman" w:hAnsi="Times New Roman" w:cs="Times New Roman"/>
          <w:sz w:val="25"/>
          <w:szCs w:val="25"/>
        </w:rPr>
      </w:pPr>
      <w:r>
        <w:rPr>
          <w:rFonts w:ascii="Times New Roman" w:hAnsi="Times New Roman" w:cs="Times New Roman"/>
          <w:sz w:val="25"/>
          <w:szCs w:val="25"/>
        </w:rPr>
        <w:lastRenderedPageBreak/>
        <w:pict>
          <v:shapetype id="_x0000_t202" coordsize="21600,21600" o:spt="202" path="m,l,21600r21600,l21600,xe">
            <v:stroke joinstyle="miter"/>
            <v:path gradientshapeok="t" o:connecttype="rect"/>
          </v:shapetype>
          <v:shape id="_x0000_s1026" type="#_x0000_t202" style="position:absolute;left:0;text-align:left;margin-left:65.8pt;margin-top:11.25pt;width:59.4pt;height:24.75pt;z-index:251660288;mso-width-relative:margin;mso-height-relative:margin" stroked="f">
            <v:textbox style="mso-next-textbox:#_x0000_s1026">
              <w:txbxContent>
                <w:p w:rsidR="00D55C0F" w:rsidRDefault="00D55C0F" w:rsidP="007F0805">
                  <w:pPr>
                    <w:rPr>
                      <w:rFonts w:ascii="Times New Roman" w:hAnsi="Times New Roman" w:cs="Times New Roman"/>
                      <w:sz w:val="20"/>
                      <w:szCs w:val="20"/>
                    </w:rPr>
                  </w:pPr>
                  <w:r>
                    <w:rPr>
                      <w:rFonts w:ascii="Times New Roman" w:hAnsi="Times New Roman" w:cs="Times New Roman"/>
                      <w:sz w:val="20"/>
                      <w:szCs w:val="20"/>
                    </w:rPr>
                    <w:t>Figure - 1</w:t>
                  </w:r>
                </w:p>
              </w:txbxContent>
            </v:textbox>
          </v:shape>
        </w:pict>
      </w:r>
      <w:r>
        <w:rPr>
          <w:rFonts w:ascii="Times New Roman" w:hAnsi="Times New Roman" w:cs="Times New Roman"/>
          <w:sz w:val="25"/>
          <w:szCs w:val="25"/>
        </w:rPr>
        <w:pict>
          <v:shape id="_x0000_s1027" type="#_x0000_t202" style="position:absolute;left:0;text-align:left;margin-left:130.3pt;margin-top:183.4pt;width:187.2pt;height:18.7pt;z-index:251661312;mso-width-percent:400;mso-width-percent:400;mso-width-relative:margin;mso-height-relative:margin" stroked="f">
            <v:textbox style="mso-next-textbox:#_x0000_s1027">
              <w:txbxContent>
                <w:p w:rsidR="00D55C0F" w:rsidRDefault="00D55C0F" w:rsidP="007F0805">
                  <w:pPr>
                    <w:rPr>
                      <w:rFonts w:ascii="Times New Roman" w:hAnsi="Times New Roman" w:cs="Times New Roman"/>
                      <w:sz w:val="20"/>
                      <w:szCs w:val="20"/>
                    </w:rPr>
                  </w:pPr>
                  <w:r>
                    <w:rPr>
                      <w:rFonts w:ascii="Times New Roman" w:hAnsi="Times New Roman" w:cs="Times New Roman"/>
                      <w:sz w:val="20"/>
                      <w:szCs w:val="20"/>
                    </w:rPr>
                    <w:t>Source: Forest Survey of India, 2013</w:t>
                  </w:r>
                </w:p>
                <w:p w:rsidR="00D55C0F" w:rsidRDefault="00D55C0F" w:rsidP="007F0805"/>
              </w:txbxContent>
            </v:textbox>
          </v:shape>
        </w:pict>
      </w:r>
      <w:r w:rsidR="007F0805" w:rsidRPr="006629B9">
        <w:rPr>
          <w:rFonts w:ascii="Times New Roman" w:hAnsi="Times New Roman" w:cs="Times New Roman"/>
          <w:noProof/>
          <w:sz w:val="25"/>
          <w:szCs w:val="25"/>
        </w:rPr>
        <w:drawing>
          <wp:inline distT="0" distB="0" distL="0" distR="0">
            <wp:extent cx="4459605" cy="2286000"/>
            <wp:effectExtent l="1905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7F0805" w:rsidRPr="006629B9">
        <w:rPr>
          <w:rFonts w:ascii="Times New Roman" w:hAnsi="Times New Roman" w:cs="Times New Roman"/>
          <w:sz w:val="25"/>
          <w:szCs w:val="25"/>
        </w:rPr>
        <w:tab/>
      </w:r>
      <w:r w:rsidR="007F0805" w:rsidRPr="006629B9">
        <w:rPr>
          <w:rFonts w:ascii="Times New Roman" w:hAnsi="Times New Roman" w:cs="Times New Roman"/>
          <w:sz w:val="25"/>
          <w:szCs w:val="25"/>
        </w:rPr>
        <w:tab/>
      </w:r>
    </w:p>
    <w:p w:rsidR="007F0805" w:rsidRPr="006629B9" w:rsidRDefault="007F0805" w:rsidP="00464878">
      <w:pPr>
        <w:pStyle w:val="NoSpacing"/>
        <w:spacing w:line="276" w:lineRule="auto"/>
        <w:jc w:val="both"/>
        <w:rPr>
          <w:rFonts w:ascii="Times New Roman" w:hAnsi="Times New Roman" w:cs="Times New Roman"/>
          <w:sz w:val="25"/>
          <w:szCs w:val="25"/>
        </w:rPr>
      </w:pPr>
    </w:p>
    <w:p w:rsidR="007F0805" w:rsidRPr="006629B9" w:rsidRDefault="007F0805" w:rsidP="006629B9">
      <w:pPr>
        <w:pStyle w:val="NoSpacing"/>
        <w:numPr>
          <w:ilvl w:val="2"/>
          <w:numId w:val="19"/>
        </w:numPr>
        <w:spacing w:line="276" w:lineRule="auto"/>
        <w:jc w:val="both"/>
        <w:rPr>
          <w:rFonts w:ascii="Times New Roman" w:hAnsi="Times New Roman" w:cs="Times New Roman"/>
          <w:b/>
          <w:sz w:val="25"/>
          <w:szCs w:val="25"/>
        </w:rPr>
      </w:pPr>
      <w:r w:rsidRPr="006629B9">
        <w:rPr>
          <w:rFonts w:ascii="Times New Roman" w:hAnsi="Times New Roman" w:cs="Times New Roman"/>
          <w:b/>
          <w:sz w:val="25"/>
          <w:szCs w:val="25"/>
        </w:rPr>
        <w:t>Forest types</w:t>
      </w:r>
    </w:p>
    <w:p w:rsidR="006629B9" w:rsidRDefault="007F0805"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The forests in Mizoram are very rich in biodiversity. As many as 6 important forest types have been reported to occur in the state (Forest Survey of India, 2011). These are:-</w:t>
      </w:r>
    </w:p>
    <w:p w:rsidR="006629B9" w:rsidRPr="006629B9" w:rsidRDefault="006629B9" w:rsidP="00464878">
      <w:pPr>
        <w:spacing w:after="0"/>
        <w:jc w:val="both"/>
        <w:rPr>
          <w:rFonts w:ascii="Times New Roman" w:hAnsi="Times New Roman" w:cs="Times New Roman"/>
          <w:sz w:val="25"/>
          <w:szCs w:val="25"/>
        </w:rPr>
      </w:pPr>
    </w:p>
    <w:p w:rsidR="007F0805" w:rsidRPr="006629B9" w:rsidRDefault="007F0805" w:rsidP="00464878">
      <w:pPr>
        <w:numPr>
          <w:ilvl w:val="0"/>
          <w:numId w:val="18"/>
        </w:numPr>
        <w:tabs>
          <w:tab w:val="clear" w:pos="720"/>
          <w:tab w:val="num" w:pos="851"/>
        </w:tabs>
        <w:spacing w:after="0"/>
        <w:ind w:left="851" w:hanging="425"/>
        <w:jc w:val="both"/>
        <w:rPr>
          <w:rFonts w:ascii="Times New Roman" w:hAnsi="Times New Roman" w:cs="Times New Roman"/>
          <w:sz w:val="25"/>
          <w:szCs w:val="25"/>
        </w:rPr>
      </w:pPr>
      <w:r w:rsidRPr="006629B9">
        <w:rPr>
          <w:rFonts w:ascii="Times New Roman" w:hAnsi="Times New Roman" w:cs="Times New Roman"/>
          <w:b/>
          <w:sz w:val="25"/>
          <w:szCs w:val="25"/>
        </w:rPr>
        <w:t xml:space="preserve">Cachar Tropical Semi-Evergreen Forest (2B/C2): </w:t>
      </w:r>
      <w:r w:rsidRPr="006629B9">
        <w:rPr>
          <w:rFonts w:ascii="Times New Roman" w:hAnsi="Times New Roman" w:cs="Times New Roman"/>
          <w:sz w:val="25"/>
          <w:szCs w:val="25"/>
        </w:rPr>
        <w:t xml:space="preserve">Mostly found in all districts of the State. The important species are </w:t>
      </w:r>
      <w:r w:rsidRPr="006629B9">
        <w:rPr>
          <w:rFonts w:ascii="Times New Roman" w:hAnsi="Times New Roman" w:cs="Times New Roman"/>
          <w:i/>
          <w:sz w:val="25"/>
          <w:szCs w:val="25"/>
        </w:rPr>
        <w:t>Dipterocarpusturbinatus, D. tuberculatus, Terminaliachebula, Emblicaspp, Careyaarborea etc.</w:t>
      </w:r>
    </w:p>
    <w:p w:rsidR="006629B9" w:rsidRPr="006629B9" w:rsidRDefault="006629B9" w:rsidP="006629B9">
      <w:pPr>
        <w:spacing w:after="0"/>
        <w:ind w:left="851"/>
        <w:jc w:val="both"/>
        <w:rPr>
          <w:rFonts w:ascii="Times New Roman" w:hAnsi="Times New Roman" w:cs="Times New Roman"/>
          <w:sz w:val="25"/>
          <w:szCs w:val="25"/>
        </w:rPr>
      </w:pPr>
    </w:p>
    <w:p w:rsidR="007F0805" w:rsidRDefault="007F0805" w:rsidP="00464878">
      <w:pPr>
        <w:numPr>
          <w:ilvl w:val="0"/>
          <w:numId w:val="18"/>
        </w:numPr>
        <w:tabs>
          <w:tab w:val="clear" w:pos="720"/>
          <w:tab w:val="num" w:pos="851"/>
        </w:tabs>
        <w:spacing w:after="0"/>
        <w:ind w:left="851" w:hanging="425"/>
        <w:jc w:val="both"/>
        <w:rPr>
          <w:rFonts w:ascii="Times New Roman" w:hAnsi="Times New Roman" w:cs="Times New Roman"/>
          <w:sz w:val="25"/>
          <w:szCs w:val="25"/>
        </w:rPr>
      </w:pPr>
      <w:r w:rsidRPr="006629B9">
        <w:rPr>
          <w:rFonts w:ascii="Times New Roman" w:hAnsi="Times New Roman" w:cs="Times New Roman"/>
          <w:b/>
          <w:sz w:val="25"/>
          <w:szCs w:val="25"/>
        </w:rPr>
        <w:t xml:space="preserve">Secondary Moist Bamboo Brakes (2/2S1): </w:t>
      </w:r>
      <w:r w:rsidRPr="006629B9">
        <w:rPr>
          <w:rFonts w:ascii="Times New Roman" w:hAnsi="Times New Roman" w:cs="Times New Roman"/>
          <w:sz w:val="25"/>
          <w:szCs w:val="25"/>
        </w:rPr>
        <w:t xml:space="preserve">Dominant species of bamboo like </w:t>
      </w:r>
      <w:r w:rsidRPr="006629B9">
        <w:rPr>
          <w:rFonts w:ascii="Times New Roman" w:hAnsi="Times New Roman" w:cs="Times New Roman"/>
          <w:i/>
          <w:sz w:val="25"/>
          <w:szCs w:val="25"/>
        </w:rPr>
        <w:t xml:space="preserve">Melocannabambusoides, Dendrocalamushamiltonii etc. </w:t>
      </w:r>
      <w:r w:rsidRPr="006629B9">
        <w:rPr>
          <w:rFonts w:ascii="Times New Roman" w:hAnsi="Times New Roman" w:cs="Times New Roman"/>
          <w:sz w:val="25"/>
          <w:szCs w:val="25"/>
        </w:rPr>
        <w:t>are present.</w:t>
      </w:r>
    </w:p>
    <w:p w:rsidR="006629B9" w:rsidRPr="006629B9" w:rsidRDefault="006629B9" w:rsidP="006629B9">
      <w:pPr>
        <w:spacing w:after="0"/>
        <w:ind w:left="851"/>
        <w:jc w:val="both"/>
        <w:rPr>
          <w:rFonts w:ascii="Times New Roman" w:hAnsi="Times New Roman" w:cs="Times New Roman"/>
          <w:sz w:val="25"/>
          <w:szCs w:val="25"/>
        </w:rPr>
      </w:pPr>
    </w:p>
    <w:p w:rsidR="007F0805" w:rsidRDefault="007F0805" w:rsidP="00464878">
      <w:pPr>
        <w:numPr>
          <w:ilvl w:val="0"/>
          <w:numId w:val="18"/>
        </w:numPr>
        <w:tabs>
          <w:tab w:val="clear" w:pos="720"/>
          <w:tab w:val="num" w:pos="851"/>
        </w:tabs>
        <w:spacing w:after="0"/>
        <w:ind w:left="851" w:hanging="425"/>
        <w:jc w:val="both"/>
        <w:rPr>
          <w:rFonts w:ascii="Times New Roman" w:hAnsi="Times New Roman" w:cs="Times New Roman"/>
          <w:sz w:val="25"/>
          <w:szCs w:val="25"/>
        </w:rPr>
      </w:pPr>
      <w:r w:rsidRPr="006629B9">
        <w:rPr>
          <w:rFonts w:ascii="Times New Roman" w:hAnsi="Times New Roman" w:cs="Times New Roman"/>
          <w:b/>
          <w:sz w:val="25"/>
          <w:szCs w:val="25"/>
        </w:rPr>
        <w:t>Pioneer Euphorbiaceous Scrub (2B/2S1):</w:t>
      </w:r>
      <w:r w:rsidRPr="006629B9">
        <w:rPr>
          <w:rFonts w:ascii="Times New Roman" w:hAnsi="Times New Roman" w:cs="Times New Roman"/>
          <w:sz w:val="25"/>
          <w:szCs w:val="25"/>
        </w:rPr>
        <w:t xml:space="preserve"> It is generally found in degraded forests and exposed lands present on higher slopes and on top of the hills. It has quick growing species like </w:t>
      </w:r>
      <w:r w:rsidRPr="006629B9">
        <w:rPr>
          <w:rFonts w:ascii="Times New Roman" w:hAnsi="Times New Roman" w:cs="Times New Roman"/>
          <w:i/>
          <w:sz w:val="25"/>
          <w:szCs w:val="25"/>
        </w:rPr>
        <w:t>Macaranga</w:t>
      </w:r>
      <w:r w:rsidRPr="006629B9">
        <w:rPr>
          <w:rFonts w:ascii="Times New Roman" w:hAnsi="Times New Roman" w:cs="Times New Roman"/>
          <w:sz w:val="25"/>
          <w:szCs w:val="25"/>
        </w:rPr>
        <w:t xml:space="preserve"> spp., </w:t>
      </w:r>
      <w:r w:rsidRPr="006629B9">
        <w:rPr>
          <w:rFonts w:ascii="Times New Roman" w:hAnsi="Times New Roman" w:cs="Times New Roman"/>
          <w:i/>
          <w:sz w:val="25"/>
          <w:szCs w:val="25"/>
        </w:rPr>
        <w:t>Mallotus</w:t>
      </w:r>
      <w:r w:rsidRPr="006629B9">
        <w:rPr>
          <w:rFonts w:ascii="Times New Roman" w:hAnsi="Times New Roman" w:cs="Times New Roman"/>
          <w:sz w:val="25"/>
          <w:szCs w:val="25"/>
        </w:rPr>
        <w:t xml:space="preserve"> spp. etc. This type is found in all districts except Kolasib.</w:t>
      </w:r>
    </w:p>
    <w:p w:rsidR="006629B9" w:rsidRPr="006629B9" w:rsidRDefault="006629B9" w:rsidP="006629B9">
      <w:pPr>
        <w:spacing w:after="0"/>
        <w:ind w:left="851"/>
        <w:jc w:val="both"/>
        <w:rPr>
          <w:rFonts w:ascii="Times New Roman" w:hAnsi="Times New Roman" w:cs="Times New Roman"/>
          <w:sz w:val="25"/>
          <w:szCs w:val="25"/>
        </w:rPr>
      </w:pPr>
    </w:p>
    <w:p w:rsidR="007F0805" w:rsidRPr="006629B9" w:rsidRDefault="007F0805" w:rsidP="00464878">
      <w:pPr>
        <w:numPr>
          <w:ilvl w:val="0"/>
          <w:numId w:val="18"/>
        </w:numPr>
        <w:tabs>
          <w:tab w:val="clear" w:pos="720"/>
          <w:tab w:val="num" w:pos="851"/>
        </w:tabs>
        <w:spacing w:after="0"/>
        <w:ind w:left="851" w:hanging="425"/>
        <w:jc w:val="both"/>
        <w:rPr>
          <w:rFonts w:ascii="Times New Roman" w:hAnsi="Times New Roman" w:cs="Times New Roman"/>
          <w:i/>
          <w:sz w:val="25"/>
          <w:szCs w:val="25"/>
        </w:rPr>
      </w:pPr>
      <w:r w:rsidRPr="006629B9">
        <w:rPr>
          <w:rFonts w:ascii="Times New Roman" w:hAnsi="Times New Roman" w:cs="Times New Roman"/>
          <w:b/>
          <w:sz w:val="25"/>
          <w:szCs w:val="25"/>
        </w:rPr>
        <w:t>East Himalayan Moist Mixed Deciduous Forest (3C/C3b) :</w:t>
      </w:r>
      <w:r w:rsidRPr="006629B9">
        <w:rPr>
          <w:rFonts w:ascii="Times New Roman" w:hAnsi="Times New Roman" w:cs="Times New Roman"/>
          <w:i/>
          <w:sz w:val="25"/>
          <w:szCs w:val="25"/>
        </w:rPr>
        <w:t>Schimawallichii, Syzigium</w:t>
      </w:r>
      <w:r w:rsidR="00995FB9" w:rsidRPr="006629B9">
        <w:rPr>
          <w:rFonts w:ascii="Times New Roman" w:hAnsi="Times New Roman" w:cs="Times New Roman"/>
          <w:i/>
          <w:sz w:val="25"/>
          <w:szCs w:val="25"/>
        </w:rPr>
        <w:t xml:space="preserve"> </w:t>
      </w:r>
      <w:r w:rsidRPr="006629B9">
        <w:rPr>
          <w:rFonts w:ascii="Times New Roman" w:hAnsi="Times New Roman" w:cs="Times New Roman"/>
          <w:i/>
          <w:sz w:val="25"/>
          <w:szCs w:val="25"/>
        </w:rPr>
        <w:t xml:space="preserve">cuminii, Albizziaprocera, Dilleniapentagyna, Artocarpuslakoocha, Terminaliaballerica, T. chebula, Lagerstroemia parviflora, Anthocephalouskadamba </w:t>
      </w:r>
      <w:r w:rsidRPr="006629B9">
        <w:rPr>
          <w:rFonts w:ascii="Times New Roman" w:hAnsi="Times New Roman" w:cs="Times New Roman"/>
          <w:sz w:val="25"/>
          <w:szCs w:val="25"/>
        </w:rPr>
        <w:t>etc. are the characteristic species of this type. It is found in all districts of Mizoram.</w:t>
      </w:r>
    </w:p>
    <w:p w:rsidR="006629B9" w:rsidRPr="006629B9" w:rsidRDefault="006629B9" w:rsidP="006629B9">
      <w:pPr>
        <w:spacing w:after="0"/>
        <w:ind w:left="851"/>
        <w:jc w:val="both"/>
        <w:rPr>
          <w:rFonts w:ascii="Times New Roman" w:hAnsi="Times New Roman" w:cs="Times New Roman"/>
          <w:i/>
          <w:sz w:val="25"/>
          <w:szCs w:val="25"/>
        </w:rPr>
      </w:pPr>
    </w:p>
    <w:p w:rsidR="007F0805" w:rsidRPr="006629B9" w:rsidRDefault="007F0805" w:rsidP="00464878">
      <w:pPr>
        <w:numPr>
          <w:ilvl w:val="0"/>
          <w:numId w:val="18"/>
        </w:numPr>
        <w:tabs>
          <w:tab w:val="clear" w:pos="720"/>
          <w:tab w:val="num" w:pos="851"/>
        </w:tabs>
        <w:spacing w:after="0"/>
        <w:ind w:left="851" w:hanging="425"/>
        <w:jc w:val="both"/>
        <w:rPr>
          <w:rFonts w:ascii="Times New Roman" w:hAnsi="Times New Roman" w:cs="Times New Roman"/>
          <w:b/>
          <w:i/>
          <w:sz w:val="25"/>
          <w:szCs w:val="25"/>
        </w:rPr>
      </w:pPr>
      <w:r w:rsidRPr="006629B9">
        <w:rPr>
          <w:rFonts w:ascii="Times New Roman" w:hAnsi="Times New Roman" w:cs="Times New Roman"/>
          <w:b/>
          <w:sz w:val="25"/>
          <w:szCs w:val="25"/>
        </w:rPr>
        <w:t xml:space="preserve">East Himalayan Subtropical Wet Hill Forest (8B/C1): </w:t>
      </w:r>
      <w:r w:rsidRPr="006629B9">
        <w:rPr>
          <w:rFonts w:ascii="Times New Roman" w:hAnsi="Times New Roman" w:cs="Times New Roman"/>
          <w:sz w:val="25"/>
          <w:szCs w:val="25"/>
        </w:rPr>
        <w:t xml:space="preserve">Major characteristic species are </w:t>
      </w:r>
      <w:r w:rsidRPr="006629B9">
        <w:rPr>
          <w:rFonts w:ascii="Times New Roman" w:hAnsi="Times New Roman" w:cs="Times New Roman"/>
          <w:i/>
          <w:sz w:val="25"/>
          <w:szCs w:val="25"/>
        </w:rPr>
        <w:t>Quercusvercus, Q. serrata, Castanopsisspp, Litsea spp. Machilusspp</w:t>
      </w:r>
      <w:r w:rsidRPr="006629B9">
        <w:rPr>
          <w:rFonts w:ascii="Times New Roman" w:hAnsi="Times New Roman" w:cs="Times New Roman"/>
          <w:sz w:val="25"/>
          <w:szCs w:val="25"/>
        </w:rPr>
        <w:t xml:space="preserve"> etc. This forest type is found in Kolasib district.</w:t>
      </w:r>
    </w:p>
    <w:p w:rsidR="006629B9" w:rsidRPr="006629B9" w:rsidRDefault="006629B9" w:rsidP="006629B9">
      <w:pPr>
        <w:spacing w:after="0"/>
        <w:ind w:left="851"/>
        <w:jc w:val="both"/>
        <w:rPr>
          <w:rFonts w:ascii="Times New Roman" w:hAnsi="Times New Roman" w:cs="Times New Roman"/>
          <w:b/>
          <w:i/>
          <w:sz w:val="25"/>
          <w:szCs w:val="25"/>
        </w:rPr>
      </w:pPr>
    </w:p>
    <w:p w:rsidR="007F0805" w:rsidRPr="006629B9" w:rsidRDefault="007F0805" w:rsidP="00464878">
      <w:pPr>
        <w:numPr>
          <w:ilvl w:val="0"/>
          <w:numId w:val="18"/>
        </w:numPr>
        <w:tabs>
          <w:tab w:val="clear" w:pos="720"/>
          <w:tab w:val="num" w:pos="851"/>
        </w:tabs>
        <w:spacing w:after="0"/>
        <w:ind w:left="851" w:hanging="425"/>
        <w:jc w:val="both"/>
        <w:rPr>
          <w:rFonts w:ascii="Times New Roman" w:hAnsi="Times New Roman" w:cs="Times New Roman"/>
          <w:b/>
          <w:i/>
          <w:sz w:val="25"/>
          <w:szCs w:val="25"/>
        </w:rPr>
      </w:pPr>
      <w:r w:rsidRPr="006629B9">
        <w:rPr>
          <w:rFonts w:ascii="Times New Roman" w:hAnsi="Times New Roman" w:cs="Times New Roman"/>
          <w:b/>
          <w:sz w:val="25"/>
          <w:szCs w:val="25"/>
        </w:rPr>
        <w:t>Assam Subtropical Pine Forest (9/C2):</w:t>
      </w:r>
      <w:r w:rsidRPr="006629B9">
        <w:rPr>
          <w:rFonts w:ascii="Times New Roman" w:hAnsi="Times New Roman" w:cs="Times New Roman"/>
          <w:sz w:val="25"/>
          <w:szCs w:val="25"/>
        </w:rPr>
        <w:t xml:space="preserve"> It is mostly dominated by the species </w:t>
      </w:r>
      <w:r w:rsidRPr="006629B9">
        <w:rPr>
          <w:rFonts w:ascii="Times New Roman" w:hAnsi="Times New Roman" w:cs="Times New Roman"/>
          <w:i/>
          <w:sz w:val="25"/>
          <w:szCs w:val="25"/>
        </w:rPr>
        <w:t>Pinus kesiya</w:t>
      </w:r>
      <w:r w:rsidRPr="006629B9">
        <w:rPr>
          <w:rFonts w:ascii="Times New Roman" w:hAnsi="Times New Roman" w:cs="Times New Roman"/>
          <w:sz w:val="25"/>
          <w:szCs w:val="25"/>
        </w:rPr>
        <w:t xml:space="preserve"> with other associates like </w:t>
      </w:r>
      <w:r w:rsidRPr="006629B9">
        <w:rPr>
          <w:rFonts w:ascii="Times New Roman" w:hAnsi="Times New Roman" w:cs="Times New Roman"/>
          <w:i/>
          <w:sz w:val="25"/>
          <w:szCs w:val="25"/>
        </w:rPr>
        <w:t>Quercus</w:t>
      </w:r>
      <w:r w:rsidRPr="006629B9">
        <w:rPr>
          <w:rFonts w:ascii="Times New Roman" w:hAnsi="Times New Roman" w:cs="Times New Roman"/>
          <w:sz w:val="25"/>
          <w:szCs w:val="25"/>
        </w:rPr>
        <w:t xml:space="preserve">spp, </w:t>
      </w:r>
      <w:r w:rsidRPr="006629B9">
        <w:rPr>
          <w:rFonts w:ascii="Times New Roman" w:hAnsi="Times New Roman" w:cs="Times New Roman"/>
          <w:i/>
          <w:sz w:val="25"/>
          <w:szCs w:val="25"/>
        </w:rPr>
        <w:t>Schimawallichii, Rhododendron</w:t>
      </w:r>
      <w:r w:rsidRPr="006629B9">
        <w:rPr>
          <w:rFonts w:ascii="Times New Roman" w:hAnsi="Times New Roman" w:cs="Times New Roman"/>
          <w:sz w:val="25"/>
          <w:szCs w:val="25"/>
        </w:rPr>
        <w:t>spp etc. This forest type is found mainly in Champhai district of the State.</w:t>
      </w:r>
    </w:p>
    <w:p w:rsidR="006629B9" w:rsidRDefault="006629B9" w:rsidP="006629B9">
      <w:pPr>
        <w:spacing w:after="0"/>
        <w:ind w:left="851"/>
        <w:jc w:val="both"/>
        <w:rPr>
          <w:rFonts w:ascii="Times New Roman" w:hAnsi="Times New Roman" w:cs="Times New Roman"/>
          <w:b/>
          <w:i/>
          <w:sz w:val="25"/>
          <w:szCs w:val="25"/>
        </w:rPr>
      </w:pPr>
    </w:p>
    <w:p w:rsidR="006629B9" w:rsidRDefault="006629B9" w:rsidP="006629B9">
      <w:pPr>
        <w:spacing w:after="0"/>
        <w:ind w:left="851"/>
        <w:jc w:val="both"/>
        <w:rPr>
          <w:rFonts w:ascii="Times New Roman" w:hAnsi="Times New Roman" w:cs="Times New Roman"/>
          <w:b/>
          <w:i/>
          <w:sz w:val="25"/>
          <w:szCs w:val="25"/>
        </w:rPr>
      </w:pPr>
    </w:p>
    <w:p w:rsidR="006629B9" w:rsidRPr="006629B9" w:rsidRDefault="006629B9" w:rsidP="006629B9">
      <w:pPr>
        <w:spacing w:after="0"/>
        <w:ind w:left="851"/>
        <w:jc w:val="both"/>
        <w:rPr>
          <w:rFonts w:ascii="Times New Roman" w:hAnsi="Times New Roman" w:cs="Times New Roman"/>
          <w:b/>
          <w:i/>
          <w:sz w:val="25"/>
          <w:szCs w:val="25"/>
        </w:rPr>
      </w:pPr>
    </w:p>
    <w:p w:rsidR="007F0805" w:rsidRPr="006629B9" w:rsidRDefault="007F0805" w:rsidP="00464878">
      <w:pPr>
        <w:pStyle w:val="ListParagraph"/>
        <w:numPr>
          <w:ilvl w:val="2"/>
          <w:numId w:val="19"/>
        </w:numPr>
        <w:spacing w:after="0"/>
        <w:rPr>
          <w:rFonts w:ascii="Times New Roman" w:hAnsi="Times New Roman" w:cs="Times New Roman"/>
          <w:b/>
          <w:sz w:val="25"/>
          <w:szCs w:val="25"/>
        </w:rPr>
      </w:pPr>
      <w:r w:rsidRPr="006629B9">
        <w:rPr>
          <w:rFonts w:ascii="Times New Roman" w:hAnsi="Times New Roman" w:cs="Times New Roman"/>
          <w:b/>
          <w:sz w:val="25"/>
          <w:szCs w:val="25"/>
        </w:rPr>
        <w:lastRenderedPageBreak/>
        <w:t xml:space="preserve">Bamboo Resources </w:t>
      </w:r>
    </w:p>
    <w:p w:rsidR="00BC63BD" w:rsidRDefault="00BC63BD"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Nature has endowed Mizoram with valuable Bamboo Forests. Bamboos - Green Gold for the State - are one of the most important natural resources which provide immense economic and environmental benefits for the local people. Bamboos are used for multiple purposes as the culms are straight and strong but light. These are used extensively in house construction particularly in the rural areas, as food, and for making various household items such as stools, benches, kitchen utensils, agricultural implements, and fishing devices. Further, bamboo acts as an effective soil binder protecting the slopes from erosion through its deep and extensive root system.</w:t>
      </w:r>
    </w:p>
    <w:p w:rsidR="006629B9" w:rsidRPr="006629B9" w:rsidRDefault="006629B9" w:rsidP="00464878">
      <w:pPr>
        <w:spacing w:after="0"/>
        <w:jc w:val="both"/>
        <w:rPr>
          <w:rFonts w:ascii="Times New Roman" w:hAnsi="Times New Roman" w:cs="Times New Roman"/>
          <w:sz w:val="25"/>
          <w:szCs w:val="25"/>
        </w:rPr>
      </w:pPr>
    </w:p>
    <w:p w:rsidR="00BC63BD" w:rsidRDefault="00BC63BD" w:rsidP="00464878">
      <w:pPr>
        <w:spacing w:after="0"/>
        <w:ind w:firstLine="720"/>
        <w:jc w:val="both"/>
        <w:rPr>
          <w:rFonts w:ascii="Times New Roman" w:hAnsi="Times New Roman" w:cs="Times New Roman"/>
          <w:sz w:val="25"/>
          <w:szCs w:val="25"/>
        </w:rPr>
      </w:pPr>
      <w:r w:rsidRPr="006629B9">
        <w:rPr>
          <w:rFonts w:ascii="Times New Roman" w:hAnsi="Times New Roman" w:cs="Times New Roman"/>
          <w:sz w:val="25"/>
          <w:szCs w:val="25"/>
        </w:rPr>
        <w:t>Bamboos are found abundantly in the State mainly along river banks and on abandoned jhumland. Both the clump forming and the non-clump forming species occur naturally in most parts of the State except on the higher altitudes of its eastern region. A large area of about 9,245 sq. kms., which is 44 percent of the State’s geographical area, is covered under “Bamboo Forests” (Forest Survey of India, 2011, p.61). In spite of being small in size, Mizoram contributes significantly to the country’s growing stock of bamboos.</w:t>
      </w:r>
    </w:p>
    <w:p w:rsidR="006629B9" w:rsidRPr="006629B9" w:rsidRDefault="006629B9" w:rsidP="00464878">
      <w:pPr>
        <w:spacing w:after="0"/>
        <w:ind w:firstLine="720"/>
        <w:jc w:val="both"/>
        <w:rPr>
          <w:rFonts w:ascii="Times New Roman" w:hAnsi="Times New Roman" w:cs="Times New Roman"/>
          <w:sz w:val="25"/>
          <w:szCs w:val="25"/>
        </w:rPr>
      </w:pPr>
    </w:p>
    <w:p w:rsidR="00BC63BD" w:rsidRPr="006629B9" w:rsidRDefault="00BC63BD"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ab/>
        <w:t>Bamboo resources of the country have been assessed by the Forest Survey of India (FSI), Dehradun. As per the India State of Forest Report 2011 (Chapter 6) published by the FSI, total number of culms in recorded forests of Mizoram has been estimated to be 2,205 million as against 23,297 million estimated at the national level. Similarly, the total estimated green weight of bamboo culms has been estimated to be 13,187,000 tonnes for the recorded forests of Mizoram as against 1</w:t>
      </w:r>
      <w:r w:rsidR="00885D60" w:rsidRPr="006629B9">
        <w:rPr>
          <w:rFonts w:ascii="Times New Roman" w:hAnsi="Times New Roman" w:cs="Times New Roman"/>
          <w:sz w:val="25"/>
          <w:szCs w:val="25"/>
        </w:rPr>
        <w:t>, 69,312,000</w:t>
      </w:r>
      <w:r w:rsidRPr="006629B9">
        <w:rPr>
          <w:rFonts w:ascii="Times New Roman" w:hAnsi="Times New Roman" w:cs="Times New Roman"/>
          <w:sz w:val="25"/>
          <w:szCs w:val="25"/>
        </w:rPr>
        <w:t xml:space="preserve"> tonnes for the whole country. The growing stock of bamboos in recorded forests of Mizoram as against the same for the whole country has been shown below graphically.</w:t>
      </w:r>
    </w:p>
    <w:p w:rsidR="00BC63BD" w:rsidRPr="006629B9" w:rsidRDefault="008F0F83" w:rsidP="00464878">
      <w:pPr>
        <w:spacing w:after="0"/>
        <w:ind w:firstLine="1080"/>
        <w:jc w:val="both"/>
        <w:rPr>
          <w:rFonts w:ascii="Times New Roman" w:hAnsi="Times New Roman" w:cs="Times New Roman"/>
          <w:sz w:val="25"/>
          <w:szCs w:val="25"/>
        </w:rPr>
      </w:pPr>
      <w:r>
        <w:rPr>
          <w:rFonts w:ascii="Times New Roman" w:hAnsi="Times New Roman" w:cs="Times New Roman"/>
          <w:noProof/>
          <w:sz w:val="25"/>
          <w:szCs w:val="25"/>
          <w:lang w:eastAsia="zh-TW"/>
        </w:rPr>
        <w:pict>
          <v:shape id="_x0000_s1031" type="#_x0000_t202" style="position:absolute;left:0;text-align:left;margin-left:92.6pt;margin-top:187.85pt;width:127.8pt;height:33.05pt;z-index:251663360;mso-height-percent:200;mso-height-percent:200;mso-width-relative:margin;mso-height-relative:margin" stroked="f">
            <v:textbox style="mso-next-textbox:#_x0000_s1031;mso-fit-shape-to-text:t">
              <w:txbxContent>
                <w:p w:rsidR="00D55C0F" w:rsidRPr="004558E7" w:rsidRDefault="00D55C0F" w:rsidP="00BC63BD">
                  <w:pPr>
                    <w:rPr>
                      <w:rFonts w:ascii="Times New Roman" w:hAnsi="Times New Roman" w:cs="Times New Roman"/>
                      <w:sz w:val="24"/>
                      <w:szCs w:val="24"/>
                    </w:rPr>
                  </w:pPr>
                  <w:r>
                    <w:rPr>
                      <w:rFonts w:ascii="Times New Roman" w:hAnsi="Times New Roman" w:cs="Times New Roman"/>
                      <w:sz w:val="24"/>
                      <w:szCs w:val="24"/>
                    </w:rPr>
                    <w:t xml:space="preserve"> </w:t>
                  </w:r>
                  <w:r w:rsidRPr="004558E7">
                    <w:rPr>
                      <w:rFonts w:ascii="Times New Roman" w:hAnsi="Times New Roman" w:cs="Times New Roman"/>
                      <w:sz w:val="24"/>
                      <w:szCs w:val="24"/>
                    </w:rPr>
                    <w:t>No. of culms</w:t>
                  </w:r>
                  <w:r>
                    <w:rPr>
                      <w:rFonts w:ascii="Times New Roman" w:hAnsi="Times New Roman" w:cs="Times New Roman"/>
                      <w:sz w:val="24"/>
                      <w:szCs w:val="24"/>
                    </w:rPr>
                    <w:t xml:space="preserve"> (million)</w:t>
                  </w:r>
                </w:p>
              </w:txbxContent>
            </v:textbox>
          </v:shape>
        </w:pict>
      </w:r>
      <w:r>
        <w:rPr>
          <w:rFonts w:ascii="Times New Roman" w:hAnsi="Times New Roman" w:cs="Times New Roman"/>
          <w:noProof/>
          <w:sz w:val="25"/>
          <w:szCs w:val="25"/>
          <w:lang w:eastAsia="zh-TW"/>
        </w:rPr>
        <w:pict>
          <v:shape id="_x0000_s1032" type="#_x0000_t202" style="position:absolute;left:0;text-align:left;margin-left:215.3pt;margin-top:187.85pt;width:187.15pt;height:33.05pt;z-index:251658240;mso-width-percent:400;mso-height-percent:200;mso-width-percent:400;mso-height-percent:200;mso-width-relative:margin;mso-height-relative:margin" stroked="f">
            <v:textbox style="mso-next-textbox:#_x0000_s1032;mso-fit-shape-to-text:t">
              <w:txbxContent>
                <w:p w:rsidR="00D55C0F" w:rsidRPr="004558E7" w:rsidRDefault="00D55C0F" w:rsidP="00BC63BD">
                  <w:pPr>
                    <w:rPr>
                      <w:rFonts w:ascii="Times New Roman" w:hAnsi="Times New Roman" w:cs="Times New Roman"/>
                      <w:sz w:val="24"/>
                      <w:szCs w:val="24"/>
                    </w:rPr>
                  </w:pPr>
                  <w:r>
                    <w:rPr>
                      <w:rFonts w:ascii="Times New Roman" w:hAnsi="Times New Roman" w:cs="Times New Roman"/>
                      <w:sz w:val="24"/>
                      <w:szCs w:val="24"/>
                    </w:rPr>
                    <w:t xml:space="preserve">  </w:t>
                  </w:r>
                  <w:r w:rsidRPr="004558E7">
                    <w:rPr>
                      <w:rFonts w:ascii="Times New Roman" w:hAnsi="Times New Roman" w:cs="Times New Roman"/>
                      <w:sz w:val="24"/>
                      <w:szCs w:val="24"/>
                    </w:rPr>
                    <w:t>Green Weight (million tonnes)</w:t>
                  </w:r>
                </w:p>
              </w:txbxContent>
            </v:textbox>
          </v:shape>
        </w:pict>
      </w:r>
      <w:r w:rsidR="00BC63BD" w:rsidRPr="006629B9">
        <w:rPr>
          <w:rFonts w:ascii="Times New Roman" w:hAnsi="Times New Roman" w:cs="Times New Roman"/>
          <w:sz w:val="25"/>
          <w:szCs w:val="25"/>
        </w:rPr>
        <w:t xml:space="preserve"> </w:t>
      </w:r>
      <w:r w:rsidR="00BC63BD" w:rsidRPr="006629B9">
        <w:rPr>
          <w:rFonts w:ascii="Times New Roman" w:hAnsi="Times New Roman" w:cs="Times New Roman"/>
          <w:noProof/>
          <w:sz w:val="25"/>
          <w:szCs w:val="25"/>
        </w:rPr>
        <w:drawing>
          <wp:inline distT="0" distB="0" distL="0" distR="0">
            <wp:extent cx="4799164" cy="2496710"/>
            <wp:effectExtent l="19050" t="0" r="1436"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63BD" w:rsidRDefault="00BC63BD" w:rsidP="00464878">
      <w:pPr>
        <w:spacing w:after="0"/>
        <w:jc w:val="both"/>
        <w:rPr>
          <w:rFonts w:ascii="Times New Roman" w:hAnsi="Times New Roman" w:cs="Times New Roman"/>
          <w:sz w:val="25"/>
          <w:szCs w:val="25"/>
        </w:rPr>
      </w:pPr>
    </w:p>
    <w:p w:rsidR="006629B9" w:rsidRPr="006629B9" w:rsidRDefault="006629B9" w:rsidP="00464878">
      <w:pPr>
        <w:spacing w:after="0"/>
        <w:jc w:val="both"/>
        <w:rPr>
          <w:rFonts w:ascii="Times New Roman" w:hAnsi="Times New Roman" w:cs="Times New Roman"/>
          <w:sz w:val="25"/>
          <w:szCs w:val="25"/>
        </w:rPr>
      </w:pPr>
    </w:p>
    <w:p w:rsidR="00BC63BD" w:rsidRPr="006629B9" w:rsidRDefault="00BC63BD"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 xml:space="preserve">Area under “pure bamboo brakes” in Mizoram was found the highest among all the States/Union Territories of the country (226 sq.kms.). The dense bamboo forests also cover a large area in the State of Mizoram. The dense bamboo across all the States was found maximum in Arunachal Pradesh (8,681 sq. kms.) followed by Mizoram (6,116 sq.kms.). </w:t>
      </w:r>
    </w:p>
    <w:p w:rsidR="007F0805" w:rsidRDefault="00BC63BD" w:rsidP="00464878">
      <w:pPr>
        <w:spacing w:after="0"/>
        <w:ind w:firstLine="360"/>
        <w:jc w:val="both"/>
        <w:rPr>
          <w:rFonts w:ascii="Times New Roman" w:hAnsi="Times New Roman" w:cs="Times New Roman"/>
          <w:sz w:val="25"/>
          <w:szCs w:val="25"/>
        </w:rPr>
      </w:pPr>
      <w:r w:rsidRPr="006629B9">
        <w:rPr>
          <w:rFonts w:ascii="Times New Roman" w:hAnsi="Times New Roman" w:cs="Times New Roman"/>
          <w:sz w:val="25"/>
          <w:szCs w:val="25"/>
        </w:rPr>
        <w:lastRenderedPageBreak/>
        <w:t xml:space="preserve">The bamboo forests in Mizoram are also rich in bio-diversity. 35 species of bamboos under 9 genera have been reported to grow in the State (E &amp; F Department, 2010).  </w:t>
      </w:r>
      <w:r w:rsidRPr="006629B9">
        <w:rPr>
          <w:rFonts w:ascii="Times New Roman" w:hAnsi="Times New Roman" w:cs="Times New Roman"/>
          <w:i/>
          <w:sz w:val="25"/>
          <w:szCs w:val="25"/>
        </w:rPr>
        <w:t xml:space="preserve">Melocanna baccifera </w:t>
      </w:r>
      <w:r w:rsidRPr="006629B9">
        <w:rPr>
          <w:rFonts w:ascii="Times New Roman" w:hAnsi="Times New Roman" w:cs="Times New Roman"/>
          <w:sz w:val="25"/>
          <w:szCs w:val="25"/>
        </w:rPr>
        <w:t xml:space="preserve">(locally called “Mautak”), a non-clump forming species, is the prominent species found in the State. Other dominant species are </w:t>
      </w:r>
      <w:r w:rsidRPr="006629B9">
        <w:rPr>
          <w:rFonts w:ascii="Times New Roman" w:hAnsi="Times New Roman" w:cs="Times New Roman"/>
          <w:i/>
          <w:sz w:val="25"/>
          <w:szCs w:val="25"/>
        </w:rPr>
        <w:t>Dendrocalamus hamiltonii</w:t>
      </w:r>
      <w:r w:rsidRPr="006629B9">
        <w:rPr>
          <w:rFonts w:ascii="Times New Roman" w:hAnsi="Times New Roman" w:cs="Times New Roman"/>
          <w:sz w:val="25"/>
          <w:szCs w:val="25"/>
        </w:rPr>
        <w:t xml:space="preserve"> (Phulrua), </w:t>
      </w:r>
      <w:r w:rsidRPr="006629B9">
        <w:rPr>
          <w:rFonts w:ascii="Times New Roman" w:hAnsi="Times New Roman" w:cs="Times New Roman"/>
          <w:i/>
          <w:sz w:val="25"/>
          <w:szCs w:val="25"/>
        </w:rPr>
        <w:t>D. longispathus</w:t>
      </w:r>
      <w:r w:rsidRPr="006629B9">
        <w:rPr>
          <w:rFonts w:ascii="Times New Roman" w:hAnsi="Times New Roman" w:cs="Times New Roman"/>
          <w:sz w:val="25"/>
          <w:szCs w:val="25"/>
        </w:rPr>
        <w:t xml:space="preserve"> (Rawnal), </w:t>
      </w:r>
      <w:r w:rsidRPr="006629B9">
        <w:rPr>
          <w:rFonts w:ascii="Times New Roman" w:hAnsi="Times New Roman" w:cs="Times New Roman"/>
          <w:i/>
          <w:sz w:val="25"/>
          <w:szCs w:val="25"/>
        </w:rPr>
        <w:t>Bambusa tulda</w:t>
      </w:r>
      <w:r w:rsidRPr="006629B9">
        <w:rPr>
          <w:rFonts w:ascii="Times New Roman" w:hAnsi="Times New Roman" w:cs="Times New Roman"/>
          <w:sz w:val="25"/>
          <w:szCs w:val="25"/>
        </w:rPr>
        <w:t xml:space="preserve"> (Rawthing), </w:t>
      </w:r>
      <w:r w:rsidRPr="006629B9">
        <w:rPr>
          <w:rFonts w:ascii="Times New Roman" w:hAnsi="Times New Roman" w:cs="Times New Roman"/>
          <w:i/>
          <w:sz w:val="25"/>
          <w:szCs w:val="25"/>
        </w:rPr>
        <w:t>B. longispiculata</w:t>
      </w:r>
      <w:r w:rsidRPr="006629B9">
        <w:rPr>
          <w:rFonts w:ascii="Times New Roman" w:hAnsi="Times New Roman" w:cs="Times New Roman"/>
          <w:sz w:val="25"/>
          <w:szCs w:val="25"/>
        </w:rPr>
        <w:t xml:space="preserve"> (Rawthing chi), and </w:t>
      </w:r>
      <w:r w:rsidRPr="006629B9">
        <w:rPr>
          <w:rFonts w:ascii="Times New Roman" w:hAnsi="Times New Roman" w:cs="Times New Roman"/>
          <w:i/>
          <w:sz w:val="25"/>
          <w:szCs w:val="25"/>
        </w:rPr>
        <w:t>Arundinaria callosa</w:t>
      </w:r>
      <w:r w:rsidRPr="006629B9">
        <w:rPr>
          <w:rFonts w:ascii="Times New Roman" w:hAnsi="Times New Roman" w:cs="Times New Roman"/>
          <w:sz w:val="25"/>
          <w:szCs w:val="25"/>
        </w:rPr>
        <w:t xml:space="preserve"> (Phar). These species do not occur in large proportions like Mautak but are commercially valuable.</w:t>
      </w:r>
    </w:p>
    <w:p w:rsidR="006629B9" w:rsidRPr="006629B9" w:rsidRDefault="006629B9" w:rsidP="00464878">
      <w:pPr>
        <w:spacing w:after="0"/>
        <w:ind w:firstLine="360"/>
        <w:jc w:val="both"/>
        <w:rPr>
          <w:rFonts w:ascii="Times New Roman" w:hAnsi="Times New Roman" w:cs="Times New Roman"/>
          <w:sz w:val="25"/>
          <w:szCs w:val="25"/>
        </w:rPr>
      </w:pPr>
    </w:p>
    <w:p w:rsidR="007F0805" w:rsidRPr="006629B9" w:rsidRDefault="007F0805" w:rsidP="00464878">
      <w:pPr>
        <w:pStyle w:val="ListParagraph"/>
        <w:numPr>
          <w:ilvl w:val="2"/>
          <w:numId w:val="19"/>
        </w:numPr>
        <w:spacing w:after="0"/>
        <w:jc w:val="both"/>
        <w:rPr>
          <w:rFonts w:ascii="Times New Roman" w:hAnsi="Times New Roman" w:cs="Times New Roman"/>
          <w:b/>
          <w:sz w:val="25"/>
          <w:szCs w:val="25"/>
        </w:rPr>
      </w:pPr>
      <w:r w:rsidRPr="006629B9">
        <w:rPr>
          <w:rFonts w:ascii="Times New Roman" w:hAnsi="Times New Roman" w:cs="Times New Roman"/>
          <w:b/>
          <w:sz w:val="25"/>
          <w:szCs w:val="25"/>
        </w:rPr>
        <w:t>Areas under Notified Forests in the State</w:t>
      </w:r>
    </w:p>
    <w:p w:rsidR="007F0805" w:rsidRDefault="007F0805"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 xml:space="preserve">The notified forests include (1) Riverine Reserve Forests (1832.50 sq.kms), (2) Innerline Reserved Forests (570 sq. kms.), (3) Roadside Reserve Forests (97.20 sq.kms.), (4) Other Reserve Forests (1963.63 sq. kms.) and (5) Protected Areas (1240.75 sq.kms) under the ownership of the State Government as well as 2562 sq. kms. under the ownership of District Councils. Thus, about 39 percent of the total geographical area (8266.08 sq.kms.) is covered under “notified forests” in the State of Mizoram. </w:t>
      </w:r>
    </w:p>
    <w:p w:rsidR="006629B9" w:rsidRPr="006629B9" w:rsidRDefault="006629B9" w:rsidP="00464878">
      <w:pPr>
        <w:spacing w:after="0"/>
        <w:jc w:val="both"/>
        <w:rPr>
          <w:rFonts w:ascii="Times New Roman" w:hAnsi="Times New Roman" w:cs="Times New Roman"/>
          <w:sz w:val="25"/>
          <w:szCs w:val="25"/>
        </w:rPr>
      </w:pPr>
    </w:p>
    <w:p w:rsidR="007F0805" w:rsidRPr="006629B9" w:rsidRDefault="00841744" w:rsidP="00464878">
      <w:pPr>
        <w:spacing w:after="0"/>
        <w:jc w:val="both"/>
        <w:rPr>
          <w:rFonts w:ascii="Times New Roman" w:hAnsi="Times New Roman" w:cs="Times New Roman"/>
          <w:b/>
          <w:sz w:val="25"/>
          <w:szCs w:val="25"/>
        </w:rPr>
      </w:pPr>
      <w:r w:rsidRPr="006629B9">
        <w:rPr>
          <w:rFonts w:ascii="Times New Roman" w:hAnsi="Times New Roman" w:cs="Times New Roman"/>
          <w:b/>
          <w:sz w:val="25"/>
          <w:szCs w:val="25"/>
        </w:rPr>
        <w:t>1.2.5</w:t>
      </w:r>
      <w:r w:rsidRPr="006629B9">
        <w:rPr>
          <w:rFonts w:ascii="Times New Roman" w:hAnsi="Times New Roman" w:cs="Times New Roman"/>
          <w:b/>
          <w:sz w:val="25"/>
          <w:szCs w:val="25"/>
        </w:rPr>
        <w:tab/>
      </w:r>
      <w:r w:rsidR="007F0805" w:rsidRPr="006629B9">
        <w:rPr>
          <w:rFonts w:ascii="Times New Roman" w:hAnsi="Times New Roman" w:cs="Times New Roman"/>
          <w:b/>
          <w:sz w:val="25"/>
          <w:szCs w:val="25"/>
        </w:rPr>
        <w:t>Protected Areas</w:t>
      </w:r>
    </w:p>
    <w:p w:rsidR="007F0805" w:rsidRDefault="007F0805"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 xml:space="preserve">The Environment and Forest Department, Govt. of Mizoram has taken praiseworthy initiatives for preservation of wildlife by constituting one Tiger Reserve, two National Parks and seven Wildlife Sanctuaries. These are (1) Dampa Tiger Reserve, (2) Murlen National Park, (3) Phawngpui National Park, (4) Ngengpui Wildlife Sanctuary, (5) Lengteng Wildlife Sanctuary, (6) Khawnglung Wildlife Sanctuary, (7) Tawi Wildlife Sanctuary, (8) Thorangtlang Wildlife Sanctuary, (9) Pualreng Wildlife Sanctuary, and (10) Tokalo Wildlife Sanctuary. The area set aside for long-term wildlife conservation is 1728.75 sq. km. which is more than 8 % of the State’s geographical area. </w:t>
      </w:r>
    </w:p>
    <w:p w:rsidR="006629B9" w:rsidRPr="006629B9" w:rsidRDefault="006629B9" w:rsidP="00464878">
      <w:pPr>
        <w:spacing w:after="0"/>
        <w:jc w:val="both"/>
        <w:rPr>
          <w:rFonts w:ascii="Times New Roman" w:hAnsi="Times New Roman" w:cs="Times New Roman"/>
          <w:sz w:val="25"/>
          <w:szCs w:val="25"/>
        </w:rPr>
      </w:pPr>
    </w:p>
    <w:p w:rsidR="007F0805" w:rsidRDefault="007F0805" w:rsidP="00464878">
      <w:pPr>
        <w:spacing w:after="0"/>
        <w:ind w:firstLine="720"/>
        <w:jc w:val="both"/>
        <w:rPr>
          <w:rFonts w:ascii="Times New Roman" w:hAnsi="Times New Roman" w:cs="Times New Roman"/>
          <w:sz w:val="25"/>
          <w:szCs w:val="25"/>
        </w:rPr>
      </w:pPr>
      <w:r w:rsidRPr="006629B9">
        <w:rPr>
          <w:rFonts w:ascii="Times New Roman" w:hAnsi="Times New Roman" w:cs="Times New Roman"/>
          <w:sz w:val="25"/>
          <w:szCs w:val="25"/>
        </w:rPr>
        <w:t xml:space="preserve">The network of protected areas provides healthy habitats for many wild animals, birds, and reptiles. Some important species of mammals found in the State are Tiger, Elephant, Malayan Sun Bear, Wild dog, Brush Tailed Porcupine, Gour, Leopard Cat, Marbled Cat, Golden Cat, Clouded Leopard, Serow etc. The forests of Mizoram also provide habitats for primates such as Assamese Macague, phyare Leaf Monkey, Slow Loris, Pig Tailed Macaque, Stump Tailed Macaque, Rhasus Macaque, and Capped Langur and also for Hoolock Gibbon, the only ape found in India. </w:t>
      </w:r>
    </w:p>
    <w:p w:rsidR="006629B9" w:rsidRPr="006629B9" w:rsidRDefault="006629B9" w:rsidP="00464878">
      <w:pPr>
        <w:spacing w:after="0"/>
        <w:ind w:firstLine="720"/>
        <w:jc w:val="both"/>
        <w:rPr>
          <w:rFonts w:ascii="Times New Roman" w:hAnsi="Times New Roman" w:cs="Times New Roman"/>
          <w:sz w:val="25"/>
          <w:szCs w:val="25"/>
        </w:rPr>
      </w:pPr>
    </w:p>
    <w:p w:rsidR="007F0805" w:rsidRDefault="007F0805" w:rsidP="00464878">
      <w:pPr>
        <w:spacing w:after="0"/>
        <w:ind w:firstLine="720"/>
        <w:jc w:val="both"/>
        <w:rPr>
          <w:rFonts w:ascii="Times New Roman" w:hAnsi="Times New Roman" w:cs="Times New Roman"/>
          <w:sz w:val="25"/>
          <w:szCs w:val="25"/>
        </w:rPr>
      </w:pPr>
      <w:r w:rsidRPr="006629B9">
        <w:rPr>
          <w:rFonts w:ascii="Times New Roman" w:hAnsi="Times New Roman" w:cs="Times New Roman"/>
          <w:sz w:val="25"/>
          <w:szCs w:val="25"/>
        </w:rPr>
        <w:t>Important bird species found in the State are Black Stork, Oriental Darter, Serpent Eagle, Black Eagle, Humes Bartailed Pheasant, Blyth’s Tragopan, Green Burmese Peafawl, Grey Peacock, Fufous Patridge, Brushed Patridge, Yellow-legged Button quill etc. The Hornbill species include Great Indian Hornbill, Wreathed Hornbill, Oriental Pied Hornbill, Brown Hornbill, and Rufous-necked Hornbill.</w:t>
      </w:r>
    </w:p>
    <w:p w:rsidR="006629B9" w:rsidRPr="006629B9" w:rsidRDefault="006629B9" w:rsidP="00464878">
      <w:pPr>
        <w:spacing w:after="0"/>
        <w:ind w:firstLine="720"/>
        <w:jc w:val="both"/>
        <w:rPr>
          <w:rFonts w:ascii="Times New Roman" w:hAnsi="Times New Roman" w:cs="Times New Roman"/>
          <w:sz w:val="25"/>
          <w:szCs w:val="25"/>
        </w:rPr>
      </w:pPr>
    </w:p>
    <w:p w:rsidR="007F0805" w:rsidRPr="006629B9" w:rsidRDefault="002B15D8" w:rsidP="00464878">
      <w:pPr>
        <w:spacing w:after="0"/>
        <w:jc w:val="both"/>
        <w:rPr>
          <w:rFonts w:ascii="Times New Roman" w:hAnsi="Times New Roman" w:cs="Times New Roman"/>
          <w:b/>
          <w:sz w:val="25"/>
          <w:szCs w:val="25"/>
        </w:rPr>
      </w:pPr>
      <w:r w:rsidRPr="006629B9">
        <w:rPr>
          <w:rFonts w:ascii="Times New Roman" w:hAnsi="Times New Roman" w:cs="Times New Roman"/>
          <w:b/>
          <w:sz w:val="25"/>
          <w:szCs w:val="25"/>
        </w:rPr>
        <w:t>1.3</w:t>
      </w:r>
      <w:r w:rsidRPr="006629B9">
        <w:rPr>
          <w:rFonts w:ascii="Times New Roman" w:hAnsi="Times New Roman" w:cs="Times New Roman"/>
          <w:b/>
          <w:sz w:val="25"/>
          <w:szCs w:val="25"/>
        </w:rPr>
        <w:tab/>
        <w:t>Bio-geographical importance</w:t>
      </w:r>
    </w:p>
    <w:p w:rsidR="0073576D" w:rsidRPr="006629B9" w:rsidRDefault="00BC63BD" w:rsidP="00464878">
      <w:pPr>
        <w:tabs>
          <w:tab w:val="num" w:pos="720"/>
        </w:tabs>
        <w:spacing w:after="0"/>
        <w:jc w:val="both"/>
        <w:rPr>
          <w:rFonts w:ascii="Times New Roman" w:hAnsi="Times New Roman" w:cs="Times New Roman"/>
          <w:sz w:val="25"/>
          <w:szCs w:val="25"/>
        </w:rPr>
      </w:pPr>
      <w:r w:rsidRPr="006629B9">
        <w:rPr>
          <w:rFonts w:ascii="Times New Roman" w:hAnsi="Times New Roman" w:cs="Times New Roman"/>
          <w:sz w:val="25"/>
          <w:szCs w:val="25"/>
        </w:rPr>
        <w:t>The forests in Mizoram are ecologically significant as the region represents an important part of the Indo Myanmar bio-diversity hotspot which is one of the</w:t>
      </w:r>
      <w:r w:rsidR="00476483" w:rsidRPr="006629B9">
        <w:rPr>
          <w:rFonts w:ascii="Times New Roman" w:hAnsi="Times New Roman" w:cs="Times New Roman"/>
          <w:sz w:val="25"/>
          <w:szCs w:val="25"/>
        </w:rPr>
        <w:t xml:space="preserve"> </w:t>
      </w:r>
      <w:r w:rsidRPr="006629B9">
        <w:rPr>
          <w:rFonts w:ascii="Times New Roman" w:hAnsi="Times New Roman" w:cs="Times New Roman"/>
          <w:sz w:val="25"/>
          <w:szCs w:val="25"/>
        </w:rPr>
        <w:t>25 global biodiversity hotspots</w:t>
      </w:r>
      <w:r w:rsidR="00476483" w:rsidRPr="006629B9">
        <w:rPr>
          <w:rFonts w:ascii="Times New Roman" w:hAnsi="Times New Roman" w:cs="Times New Roman"/>
          <w:sz w:val="25"/>
          <w:szCs w:val="25"/>
        </w:rPr>
        <w:t xml:space="preserve"> </w:t>
      </w:r>
      <w:r w:rsidR="00476483" w:rsidRPr="006629B9">
        <w:rPr>
          <w:rFonts w:ascii="Times New Roman" w:hAnsi="Times New Roman" w:cs="Times New Roman"/>
          <w:sz w:val="25"/>
          <w:szCs w:val="25"/>
        </w:rPr>
        <w:lastRenderedPageBreak/>
        <w:t>recognized across the globe</w:t>
      </w:r>
      <w:r w:rsidRPr="006629B9">
        <w:rPr>
          <w:rFonts w:ascii="Times New Roman" w:hAnsi="Times New Roman" w:cs="Times New Roman"/>
          <w:sz w:val="25"/>
          <w:szCs w:val="25"/>
        </w:rPr>
        <w:t>.</w:t>
      </w:r>
      <w:r w:rsidR="0073576D" w:rsidRPr="006629B9">
        <w:rPr>
          <w:rFonts w:ascii="Times New Roman" w:hAnsi="Times New Roman" w:cs="Times New Roman"/>
          <w:sz w:val="25"/>
          <w:szCs w:val="25"/>
        </w:rPr>
        <w:t xml:space="preserve"> </w:t>
      </w:r>
      <w:r w:rsidR="00476483" w:rsidRPr="006629B9">
        <w:rPr>
          <w:rFonts w:ascii="Times New Roman" w:hAnsi="Times New Roman" w:cs="Times New Roman"/>
          <w:sz w:val="25"/>
          <w:szCs w:val="25"/>
        </w:rPr>
        <w:t>S</w:t>
      </w:r>
      <w:r w:rsidR="0073576D" w:rsidRPr="006629B9">
        <w:rPr>
          <w:rFonts w:ascii="Times New Roman" w:hAnsi="Times New Roman" w:cs="Times New Roman"/>
          <w:sz w:val="25"/>
          <w:szCs w:val="25"/>
        </w:rPr>
        <w:t>everal hot-spots in the State carry</w:t>
      </w:r>
      <w:r w:rsidR="00951208" w:rsidRPr="006629B9">
        <w:rPr>
          <w:rFonts w:ascii="Times New Roman" w:hAnsi="Times New Roman" w:cs="Times New Roman"/>
          <w:sz w:val="25"/>
          <w:szCs w:val="25"/>
        </w:rPr>
        <w:t>ing</w:t>
      </w:r>
      <w:r w:rsidR="0073576D" w:rsidRPr="006629B9">
        <w:rPr>
          <w:rFonts w:ascii="Times New Roman" w:hAnsi="Times New Roman" w:cs="Times New Roman"/>
          <w:sz w:val="25"/>
          <w:szCs w:val="25"/>
        </w:rPr>
        <w:t xml:space="preserve"> diverse flora and fauna</w:t>
      </w:r>
      <w:r w:rsidR="00476483" w:rsidRPr="006629B9">
        <w:rPr>
          <w:rFonts w:ascii="Times New Roman" w:hAnsi="Times New Roman" w:cs="Times New Roman"/>
          <w:sz w:val="25"/>
          <w:szCs w:val="25"/>
        </w:rPr>
        <w:t xml:space="preserve"> have been identified for protection</w:t>
      </w:r>
      <w:r w:rsidR="0073576D" w:rsidRPr="006629B9">
        <w:rPr>
          <w:rFonts w:ascii="Times New Roman" w:hAnsi="Times New Roman" w:cs="Times New Roman"/>
          <w:sz w:val="25"/>
          <w:szCs w:val="25"/>
        </w:rPr>
        <w:t xml:space="preserve">. </w:t>
      </w:r>
      <w:r w:rsidR="00951208" w:rsidRPr="006629B9">
        <w:rPr>
          <w:rFonts w:ascii="Times New Roman" w:hAnsi="Times New Roman" w:cs="Times New Roman"/>
          <w:sz w:val="25"/>
          <w:szCs w:val="25"/>
        </w:rPr>
        <w:t>Further, the region is p</w:t>
      </w:r>
      <w:r w:rsidR="005E3563" w:rsidRPr="006629B9">
        <w:rPr>
          <w:rFonts w:ascii="Times New Roman" w:hAnsi="Times New Roman" w:cs="Times New Roman"/>
          <w:sz w:val="25"/>
          <w:szCs w:val="25"/>
        </w:rPr>
        <w:t>art of biologically distinctive eco-system</w:t>
      </w:r>
      <w:r w:rsidR="00951208" w:rsidRPr="006629B9">
        <w:rPr>
          <w:rFonts w:ascii="Times New Roman" w:hAnsi="Times New Roman" w:cs="Times New Roman"/>
          <w:sz w:val="25"/>
          <w:szCs w:val="25"/>
        </w:rPr>
        <w:t xml:space="preserve"> (</w:t>
      </w:r>
      <w:r w:rsidR="0073576D" w:rsidRPr="006629B9">
        <w:rPr>
          <w:rFonts w:ascii="Times New Roman" w:hAnsi="Times New Roman" w:cs="Times New Roman"/>
          <w:sz w:val="25"/>
          <w:szCs w:val="25"/>
        </w:rPr>
        <w:t>Mizoram-Manipur-Kachin Rainforests Eco-region)</w:t>
      </w:r>
      <w:r w:rsidR="00951208" w:rsidRPr="006629B9">
        <w:rPr>
          <w:rFonts w:ascii="Times New Roman" w:hAnsi="Times New Roman" w:cs="Times New Roman"/>
          <w:sz w:val="25"/>
          <w:szCs w:val="25"/>
        </w:rPr>
        <w:t>.</w:t>
      </w:r>
      <w:r w:rsidR="00581071" w:rsidRPr="006629B9">
        <w:rPr>
          <w:rFonts w:ascii="Times New Roman" w:hAnsi="Times New Roman" w:cs="Times New Roman"/>
          <w:sz w:val="25"/>
          <w:szCs w:val="25"/>
        </w:rPr>
        <w:t xml:space="preserve"> As such, conservation of the forests in the State is a necessity for arresting the progress of climate change and mitigating </w:t>
      </w:r>
      <w:r w:rsidR="00476483" w:rsidRPr="006629B9">
        <w:rPr>
          <w:rFonts w:ascii="Times New Roman" w:hAnsi="Times New Roman" w:cs="Times New Roman"/>
          <w:sz w:val="25"/>
          <w:szCs w:val="25"/>
        </w:rPr>
        <w:t xml:space="preserve">the </w:t>
      </w:r>
      <w:r w:rsidR="00581071" w:rsidRPr="006629B9">
        <w:rPr>
          <w:rFonts w:ascii="Times New Roman" w:hAnsi="Times New Roman" w:cs="Times New Roman"/>
          <w:sz w:val="25"/>
          <w:szCs w:val="25"/>
        </w:rPr>
        <w:t>impact</w:t>
      </w:r>
      <w:r w:rsidR="00476483" w:rsidRPr="006629B9">
        <w:rPr>
          <w:rFonts w:ascii="Times New Roman" w:hAnsi="Times New Roman" w:cs="Times New Roman"/>
          <w:sz w:val="25"/>
          <w:szCs w:val="25"/>
        </w:rPr>
        <w:t xml:space="preserve"> of changing climate</w:t>
      </w:r>
      <w:r w:rsidR="00581071" w:rsidRPr="006629B9">
        <w:rPr>
          <w:rFonts w:ascii="Times New Roman" w:hAnsi="Times New Roman" w:cs="Times New Roman"/>
          <w:sz w:val="25"/>
          <w:szCs w:val="25"/>
        </w:rPr>
        <w:t xml:space="preserve"> on the people.</w:t>
      </w:r>
    </w:p>
    <w:p w:rsidR="00473BF3" w:rsidRPr="006629B9" w:rsidRDefault="00473BF3" w:rsidP="00464878">
      <w:pPr>
        <w:spacing w:after="0"/>
        <w:jc w:val="both"/>
        <w:rPr>
          <w:rFonts w:ascii="Times New Roman" w:hAnsi="Times New Roman" w:cs="Times New Roman"/>
          <w:sz w:val="25"/>
          <w:szCs w:val="25"/>
        </w:rPr>
      </w:pPr>
    </w:p>
    <w:p w:rsidR="0073576D" w:rsidRPr="006629B9" w:rsidRDefault="00A878BB" w:rsidP="00464878">
      <w:pPr>
        <w:spacing w:after="0"/>
        <w:jc w:val="both"/>
        <w:rPr>
          <w:rFonts w:ascii="Times New Roman" w:hAnsi="Times New Roman" w:cs="Times New Roman"/>
          <w:b/>
          <w:sz w:val="25"/>
          <w:szCs w:val="25"/>
        </w:rPr>
      </w:pPr>
      <w:r w:rsidRPr="006629B9">
        <w:rPr>
          <w:rFonts w:ascii="Times New Roman" w:hAnsi="Times New Roman" w:cs="Times New Roman"/>
          <w:b/>
          <w:sz w:val="25"/>
          <w:szCs w:val="25"/>
        </w:rPr>
        <w:t>1.4</w:t>
      </w:r>
      <w:r w:rsidRPr="006629B9">
        <w:rPr>
          <w:rFonts w:ascii="Times New Roman" w:hAnsi="Times New Roman" w:cs="Times New Roman"/>
          <w:b/>
          <w:sz w:val="25"/>
          <w:szCs w:val="25"/>
        </w:rPr>
        <w:tab/>
        <w:t>Expectations of people from the forests</w:t>
      </w:r>
    </w:p>
    <w:p w:rsidR="005E3563" w:rsidRPr="006629B9" w:rsidRDefault="005E3563" w:rsidP="00464878">
      <w:pPr>
        <w:spacing w:after="0"/>
        <w:jc w:val="both"/>
        <w:rPr>
          <w:rFonts w:ascii="Times New Roman" w:hAnsi="Times New Roman" w:cs="Times New Roman"/>
          <w:b/>
          <w:sz w:val="25"/>
          <w:szCs w:val="25"/>
        </w:rPr>
      </w:pPr>
      <w:r w:rsidRPr="006629B9">
        <w:rPr>
          <w:rFonts w:ascii="Times New Roman" w:hAnsi="Times New Roman" w:cs="Times New Roman"/>
          <w:b/>
          <w:sz w:val="25"/>
          <w:szCs w:val="25"/>
        </w:rPr>
        <w:t>1.4.1</w:t>
      </w:r>
      <w:r w:rsidRPr="006629B9">
        <w:rPr>
          <w:rFonts w:ascii="Times New Roman" w:hAnsi="Times New Roman" w:cs="Times New Roman"/>
          <w:b/>
          <w:sz w:val="25"/>
          <w:szCs w:val="25"/>
        </w:rPr>
        <w:tab/>
        <w:t>People’s Participation in Conservation of the Forests</w:t>
      </w:r>
    </w:p>
    <w:p w:rsidR="005E3563" w:rsidRDefault="005E3563" w:rsidP="00464878">
      <w:pPr>
        <w:pStyle w:val="NoSpacing"/>
        <w:tabs>
          <w:tab w:val="left" w:pos="720"/>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 xml:space="preserve">The State of Mizoram moved from State regulation to people’s participation for managing its rich forest wealth by adopting the “Joint Forest Management” (JFM) through a notification issued in 1998. The introduction of JFM established a new mutually-beneficial relationship between the forests, the people and the State. The basic objective for adopting the mechanism of JFM in the State was to encourage active involvement of the local people in enrichment, protection and sustainable management of the forests. </w:t>
      </w:r>
    </w:p>
    <w:p w:rsidR="006629B9" w:rsidRPr="006629B9" w:rsidRDefault="006629B9" w:rsidP="00464878">
      <w:pPr>
        <w:pStyle w:val="NoSpacing"/>
        <w:tabs>
          <w:tab w:val="left" w:pos="720"/>
        </w:tabs>
        <w:spacing w:line="276" w:lineRule="auto"/>
        <w:jc w:val="both"/>
        <w:rPr>
          <w:rFonts w:ascii="Times New Roman" w:hAnsi="Times New Roman" w:cs="Times New Roman"/>
          <w:sz w:val="25"/>
          <w:szCs w:val="25"/>
        </w:rPr>
      </w:pPr>
    </w:p>
    <w:p w:rsidR="005E3563" w:rsidRDefault="005E3563" w:rsidP="00464878">
      <w:pPr>
        <w:pStyle w:val="NoSpacing"/>
        <w:tabs>
          <w:tab w:val="left" w:pos="720"/>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b/>
        <w:t xml:space="preserve">It was envisaged to impart sense of ownership over the forest areas covered under JFM to the villagers. Guidelines for managing the forests with people’s participation were framed. As per these guidelines, the local people participating in managing the forests and the State would share the forest produce, which may be extracted from the areas covered under JFM by applying scientific principles of sustainable management. </w:t>
      </w:r>
    </w:p>
    <w:p w:rsidR="006629B9" w:rsidRPr="006629B9" w:rsidRDefault="006629B9" w:rsidP="00464878">
      <w:pPr>
        <w:pStyle w:val="NoSpacing"/>
        <w:tabs>
          <w:tab w:val="left" w:pos="720"/>
        </w:tabs>
        <w:spacing w:line="276" w:lineRule="auto"/>
        <w:jc w:val="both"/>
        <w:rPr>
          <w:rFonts w:ascii="Times New Roman" w:hAnsi="Times New Roman" w:cs="Times New Roman"/>
          <w:sz w:val="25"/>
          <w:szCs w:val="25"/>
        </w:rPr>
      </w:pPr>
    </w:p>
    <w:p w:rsidR="005E3563" w:rsidRDefault="005E3563" w:rsidP="00464878">
      <w:pPr>
        <w:pStyle w:val="NoSpacing"/>
        <w:tabs>
          <w:tab w:val="left" w:pos="720"/>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b/>
        <w:t xml:space="preserve">The organizational structure for managing the forests with constructive participation of the local people, at present, consisted of three levels in the State i.e. (1) State Forest Development Agency (SFDA) at the State level, (2) Forest Development Agencies (FDAs) at the divisional level, and (3) Village Forest Development Committees (VFDCs) at the village level. Eco-Development Committees (EDCs) have been constituted for the villages located near the protected areas. The existing guidelines for JFM included (1) the procedures for constituting SFDA, FDAs and VFDCs/EDCs, (2) their duties and responsibilities, (3) methodology of preparing micro-plans, their effective implementation, and timely monitoring, (4) fund flow mechanism, and (5) disposal of forest produce and sharing of benefits. </w:t>
      </w:r>
    </w:p>
    <w:p w:rsidR="006629B9" w:rsidRPr="006629B9" w:rsidRDefault="006629B9" w:rsidP="00464878">
      <w:pPr>
        <w:pStyle w:val="NoSpacing"/>
        <w:tabs>
          <w:tab w:val="left" w:pos="720"/>
        </w:tabs>
        <w:spacing w:line="276" w:lineRule="auto"/>
        <w:jc w:val="both"/>
        <w:rPr>
          <w:rFonts w:ascii="Times New Roman" w:hAnsi="Times New Roman" w:cs="Times New Roman"/>
          <w:sz w:val="25"/>
          <w:szCs w:val="25"/>
        </w:rPr>
      </w:pPr>
    </w:p>
    <w:p w:rsidR="005E3563" w:rsidRDefault="005E3563" w:rsidP="00464878">
      <w:pPr>
        <w:pStyle w:val="NoSpacing"/>
        <w:tabs>
          <w:tab w:val="left" w:pos="720"/>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b/>
        <w:t>For involving the local people in planning, implementation, and monitoring of schemes for forest management, one SFDA, 21 FDAs and 598 VFDCs/EDCs have been constituted in Mizoram. These committees i.e. VFDCs/EDCs have 2</w:t>
      </w:r>
      <w:r w:rsidR="00885D60" w:rsidRPr="006629B9">
        <w:rPr>
          <w:rFonts w:ascii="Times New Roman" w:hAnsi="Times New Roman" w:cs="Times New Roman"/>
          <w:sz w:val="25"/>
          <w:szCs w:val="25"/>
        </w:rPr>
        <w:t>, 75,435</w:t>
      </w:r>
      <w:r w:rsidRPr="006629B9">
        <w:rPr>
          <w:rFonts w:ascii="Times New Roman" w:hAnsi="Times New Roman" w:cs="Times New Roman"/>
          <w:sz w:val="25"/>
          <w:szCs w:val="25"/>
        </w:rPr>
        <w:t xml:space="preserve"> members belonging to 80,728 families.  </w:t>
      </w:r>
      <w:r w:rsidR="00885D60" w:rsidRPr="006629B9">
        <w:rPr>
          <w:rFonts w:ascii="Times New Roman" w:hAnsi="Times New Roman" w:cs="Times New Roman"/>
          <w:sz w:val="25"/>
          <w:szCs w:val="25"/>
        </w:rPr>
        <w:t>Memorandum of Understandings (MoUs) has</w:t>
      </w:r>
      <w:r w:rsidRPr="006629B9">
        <w:rPr>
          <w:rFonts w:ascii="Times New Roman" w:hAnsi="Times New Roman" w:cs="Times New Roman"/>
          <w:sz w:val="25"/>
          <w:szCs w:val="25"/>
        </w:rPr>
        <w:t xml:space="preserve"> been signed between SFDA and FDAs and also between various FDAs and VFDCs/EDCs. </w:t>
      </w:r>
    </w:p>
    <w:p w:rsidR="006629B9" w:rsidRPr="006629B9" w:rsidRDefault="006629B9" w:rsidP="00464878">
      <w:pPr>
        <w:pStyle w:val="NoSpacing"/>
        <w:tabs>
          <w:tab w:val="left" w:pos="720"/>
        </w:tabs>
        <w:spacing w:line="276" w:lineRule="auto"/>
        <w:jc w:val="both"/>
        <w:rPr>
          <w:rFonts w:ascii="Times New Roman" w:hAnsi="Times New Roman" w:cs="Times New Roman"/>
          <w:sz w:val="25"/>
          <w:szCs w:val="25"/>
        </w:rPr>
      </w:pPr>
    </w:p>
    <w:p w:rsidR="005E3563" w:rsidRDefault="005E3563"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ab/>
        <w:t xml:space="preserve">Works under centrally sponsored scheme - “National Afforestation Programme” (NAP) - are mainly taken up by VFDCs/EDCs through FDAs. Revised operational guidelines for implementing NAP through JFM were issued in the year 2009 by the Ministry of Environment and Forests, Government of India. These guidelines were aimed at (1) strengthening institutional arrangements for project implementation (capacity building), (2) treatment of highly degraded lands (problem lands), (3) application of latest nursery and plantation </w:t>
      </w:r>
      <w:r w:rsidRPr="006629B9">
        <w:rPr>
          <w:rFonts w:ascii="Times New Roman" w:hAnsi="Times New Roman" w:cs="Times New Roman"/>
          <w:sz w:val="25"/>
          <w:szCs w:val="25"/>
        </w:rPr>
        <w:lastRenderedPageBreak/>
        <w:t xml:space="preserve">techniques, (4) generation of additional sustainable income for members of VFDCs/EDCs through value addition to forest produce and linkage to better markets for forest-based products. The Government of Mizoram has adopted these revised guidelines by issuing notification in March, 2010. </w:t>
      </w:r>
    </w:p>
    <w:p w:rsidR="006629B9" w:rsidRPr="006629B9" w:rsidRDefault="006629B9" w:rsidP="00464878">
      <w:pPr>
        <w:spacing w:after="0"/>
        <w:jc w:val="both"/>
        <w:rPr>
          <w:rFonts w:ascii="Times New Roman" w:hAnsi="Times New Roman" w:cs="Times New Roman"/>
          <w:sz w:val="25"/>
          <w:szCs w:val="25"/>
        </w:rPr>
      </w:pPr>
    </w:p>
    <w:p w:rsidR="00B05877" w:rsidRDefault="005E3563" w:rsidP="00464878">
      <w:pPr>
        <w:spacing w:after="0"/>
        <w:ind w:firstLine="720"/>
        <w:jc w:val="both"/>
        <w:rPr>
          <w:rFonts w:ascii="Times New Roman" w:hAnsi="Times New Roman" w:cs="Times New Roman"/>
          <w:sz w:val="25"/>
          <w:szCs w:val="25"/>
        </w:rPr>
      </w:pPr>
      <w:r w:rsidRPr="006629B9">
        <w:rPr>
          <w:rFonts w:ascii="Times New Roman" w:hAnsi="Times New Roman" w:cs="Times New Roman"/>
          <w:sz w:val="25"/>
          <w:szCs w:val="25"/>
        </w:rPr>
        <w:t xml:space="preserve">The scheme - NAP - is being implemented effectively in Mizoram through the mechanism of JFM. Suitable tree species have been planted over an area of </w:t>
      </w:r>
      <w:r w:rsidR="004273A2" w:rsidRPr="006629B9">
        <w:rPr>
          <w:rFonts w:ascii="Times New Roman" w:hAnsi="Times New Roman" w:cs="Times New Roman"/>
          <w:sz w:val="25"/>
          <w:szCs w:val="25"/>
        </w:rPr>
        <w:t>57540</w:t>
      </w:r>
      <w:r w:rsidRPr="006629B9">
        <w:rPr>
          <w:rFonts w:ascii="Times New Roman" w:hAnsi="Times New Roman" w:cs="Times New Roman"/>
          <w:sz w:val="25"/>
          <w:szCs w:val="25"/>
        </w:rPr>
        <w:t xml:space="preserve"> ha. under NAP d</w:t>
      </w:r>
      <w:r w:rsidR="004273A2" w:rsidRPr="006629B9">
        <w:rPr>
          <w:rFonts w:ascii="Times New Roman" w:hAnsi="Times New Roman" w:cs="Times New Roman"/>
          <w:sz w:val="25"/>
          <w:szCs w:val="25"/>
        </w:rPr>
        <w:t>uring the period</w:t>
      </w:r>
      <w:r w:rsidR="004273A2" w:rsidRPr="006629B9">
        <w:rPr>
          <w:rFonts w:ascii="Times New Roman" w:hAnsi="Times New Roman" w:cs="Times New Roman"/>
          <w:sz w:val="25"/>
          <w:szCs w:val="25"/>
          <w:u w:val="single"/>
        </w:rPr>
        <w:t xml:space="preserve"> </w:t>
      </w:r>
      <w:r w:rsidR="004273A2" w:rsidRPr="006629B9">
        <w:rPr>
          <w:rFonts w:ascii="Times New Roman" w:hAnsi="Times New Roman" w:cs="Times New Roman"/>
          <w:sz w:val="25"/>
          <w:szCs w:val="25"/>
        </w:rPr>
        <w:t>2003-04 to</w:t>
      </w:r>
      <w:r w:rsidR="004273A2" w:rsidRPr="006629B9">
        <w:rPr>
          <w:rFonts w:ascii="Times New Roman" w:hAnsi="Times New Roman" w:cs="Times New Roman"/>
          <w:i/>
          <w:color w:val="31849B" w:themeColor="accent5" w:themeShade="BF"/>
          <w:sz w:val="25"/>
          <w:szCs w:val="25"/>
        </w:rPr>
        <w:t xml:space="preserve"> </w:t>
      </w:r>
      <w:r w:rsidR="004273A2" w:rsidRPr="006629B9">
        <w:rPr>
          <w:rFonts w:ascii="Times New Roman" w:hAnsi="Times New Roman" w:cs="Times New Roman"/>
          <w:sz w:val="25"/>
          <w:szCs w:val="25"/>
        </w:rPr>
        <w:t>2013</w:t>
      </w:r>
      <w:r w:rsidRPr="006629B9">
        <w:rPr>
          <w:rFonts w:ascii="Times New Roman" w:hAnsi="Times New Roman" w:cs="Times New Roman"/>
          <w:sz w:val="25"/>
          <w:szCs w:val="25"/>
        </w:rPr>
        <w:t>-1</w:t>
      </w:r>
      <w:r w:rsidR="004273A2" w:rsidRPr="006629B9">
        <w:rPr>
          <w:rFonts w:ascii="Times New Roman" w:hAnsi="Times New Roman" w:cs="Times New Roman"/>
          <w:sz w:val="25"/>
          <w:szCs w:val="25"/>
        </w:rPr>
        <w:t>4</w:t>
      </w:r>
      <w:r w:rsidRPr="006629B9">
        <w:rPr>
          <w:rFonts w:ascii="Times New Roman" w:hAnsi="Times New Roman" w:cs="Times New Roman"/>
          <w:sz w:val="25"/>
          <w:szCs w:val="25"/>
          <w:u w:val="single"/>
        </w:rPr>
        <w:t>.</w:t>
      </w:r>
      <w:r w:rsidRPr="006629B9">
        <w:rPr>
          <w:rFonts w:ascii="Times New Roman" w:hAnsi="Times New Roman" w:cs="Times New Roman"/>
          <w:sz w:val="25"/>
          <w:szCs w:val="25"/>
        </w:rPr>
        <w:t xml:space="preserve"> These plantations are being protected through joint efforts of the local people and the Government agencies. It is expected that enrichment, protection, and sustainable management of the forests through JFM will provide substantial benefits to the local people while contributing significantly to ecological equilibrium and environmental stability.</w:t>
      </w:r>
    </w:p>
    <w:p w:rsidR="006629B9" w:rsidRPr="006629B9" w:rsidRDefault="006629B9" w:rsidP="00464878">
      <w:pPr>
        <w:spacing w:after="0"/>
        <w:ind w:firstLine="720"/>
        <w:jc w:val="both"/>
        <w:rPr>
          <w:rFonts w:ascii="Times New Roman" w:hAnsi="Times New Roman" w:cs="Times New Roman"/>
          <w:sz w:val="25"/>
          <w:szCs w:val="25"/>
        </w:rPr>
      </w:pPr>
    </w:p>
    <w:p w:rsidR="00EF7CC9" w:rsidRPr="006629B9" w:rsidRDefault="00EF7CC9" w:rsidP="00464878">
      <w:pPr>
        <w:spacing w:after="0"/>
        <w:jc w:val="both"/>
        <w:rPr>
          <w:rFonts w:ascii="Times New Roman" w:hAnsi="Times New Roman" w:cs="Times New Roman"/>
          <w:b/>
          <w:sz w:val="25"/>
          <w:szCs w:val="25"/>
        </w:rPr>
      </w:pPr>
      <w:r w:rsidRPr="006629B9">
        <w:rPr>
          <w:rFonts w:ascii="Times New Roman" w:hAnsi="Times New Roman" w:cs="Times New Roman"/>
          <w:b/>
          <w:sz w:val="25"/>
          <w:szCs w:val="25"/>
        </w:rPr>
        <w:t>1.4.2</w:t>
      </w:r>
      <w:r w:rsidRPr="006629B9">
        <w:rPr>
          <w:rFonts w:ascii="Times New Roman" w:hAnsi="Times New Roman" w:cs="Times New Roman"/>
          <w:b/>
          <w:sz w:val="25"/>
          <w:szCs w:val="25"/>
        </w:rPr>
        <w:tab/>
      </w:r>
      <w:r w:rsidR="00A411F1" w:rsidRPr="006629B9">
        <w:rPr>
          <w:rFonts w:ascii="Times New Roman" w:hAnsi="Times New Roman" w:cs="Times New Roman"/>
          <w:b/>
          <w:sz w:val="25"/>
          <w:szCs w:val="25"/>
        </w:rPr>
        <w:t>Stakeholder</w:t>
      </w:r>
      <w:r w:rsidRPr="006629B9">
        <w:rPr>
          <w:rFonts w:ascii="Times New Roman" w:hAnsi="Times New Roman" w:cs="Times New Roman"/>
          <w:b/>
          <w:sz w:val="25"/>
          <w:szCs w:val="25"/>
        </w:rPr>
        <w:t>’s expectations</w:t>
      </w:r>
    </w:p>
    <w:p w:rsidR="00944D5E" w:rsidRPr="006629B9" w:rsidRDefault="00EF7CC9"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 xml:space="preserve">The local people particularly those living nearby forest areas expect sustainable livelihood support from the forests through extraction of permissible yield, value addition to forest produce and marketing of value-added products. They also expect to meet their needs for constructional timber at economical cost from the forests. However, they are also concerned </w:t>
      </w:r>
      <w:r w:rsidR="00A411F1" w:rsidRPr="006629B9">
        <w:rPr>
          <w:rFonts w:ascii="Times New Roman" w:hAnsi="Times New Roman" w:cs="Times New Roman"/>
          <w:sz w:val="25"/>
          <w:szCs w:val="25"/>
        </w:rPr>
        <w:t>for</w:t>
      </w:r>
      <w:r w:rsidRPr="006629B9">
        <w:rPr>
          <w:rFonts w:ascii="Times New Roman" w:hAnsi="Times New Roman" w:cs="Times New Roman"/>
          <w:sz w:val="25"/>
          <w:szCs w:val="25"/>
        </w:rPr>
        <w:t xml:space="preserve"> ecological stability in the region.</w:t>
      </w:r>
      <w:r w:rsidR="00944D5E" w:rsidRPr="006629B9">
        <w:rPr>
          <w:rFonts w:ascii="Times New Roman" w:hAnsi="Times New Roman" w:cs="Times New Roman"/>
          <w:sz w:val="25"/>
          <w:szCs w:val="25"/>
        </w:rPr>
        <w:t xml:space="preserve"> Expectations of various stakeholders from the Environment and Forests department are given as under:-</w:t>
      </w:r>
    </w:p>
    <w:p w:rsidR="00944D5E" w:rsidRPr="006629B9" w:rsidRDefault="00944D5E" w:rsidP="00464878">
      <w:pPr>
        <w:spacing w:after="0"/>
        <w:jc w:val="both"/>
        <w:rPr>
          <w:rFonts w:ascii="Times New Roman" w:hAnsi="Times New Roman" w:cs="Times New Roman"/>
          <w:sz w:val="25"/>
          <w:szCs w:val="25"/>
        </w:rPr>
      </w:pPr>
    </w:p>
    <w:tbl>
      <w:tblPr>
        <w:tblW w:w="101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7"/>
        <w:gridCol w:w="1972"/>
        <w:gridCol w:w="7461"/>
      </w:tblGrid>
      <w:tr w:rsidR="00944D5E" w:rsidRPr="006629B9" w:rsidTr="00464878">
        <w:tc>
          <w:tcPr>
            <w:tcW w:w="10170" w:type="dxa"/>
            <w:gridSpan w:val="3"/>
          </w:tcPr>
          <w:p w:rsidR="00944D5E" w:rsidRPr="006629B9" w:rsidRDefault="00944D5E" w:rsidP="00464878">
            <w:pPr>
              <w:spacing w:after="0"/>
              <w:jc w:val="right"/>
              <w:rPr>
                <w:rFonts w:ascii="Times New Roman" w:hAnsi="Times New Roman" w:cs="Times New Roman"/>
                <w:sz w:val="25"/>
                <w:szCs w:val="25"/>
              </w:rPr>
            </w:pPr>
            <w:r w:rsidRPr="006629B9">
              <w:rPr>
                <w:rFonts w:ascii="Times New Roman" w:hAnsi="Times New Roman" w:cs="Times New Roman"/>
                <w:sz w:val="25"/>
                <w:szCs w:val="25"/>
              </w:rPr>
              <w:t>Table 1</w:t>
            </w:r>
          </w:p>
        </w:tc>
      </w:tr>
      <w:tr w:rsidR="00944D5E" w:rsidRPr="006629B9" w:rsidTr="00464878">
        <w:tc>
          <w:tcPr>
            <w:tcW w:w="717" w:type="dxa"/>
          </w:tcPr>
          <w:p w:rsidR="00944D5E" w:rsidRPr="006629B9" w:rsidRDefault="00EF0D31" w:rsidP="00464878">
            <w:pPr>
              <w:spacing w:after="0"/>
              <w:rPr>
                <w:rFonts w:ascii="Times New Roman" w:hAnsi="Times New Roman" w:cs="Times New Roman"/>
                <w:sz w:val="25"/>
                <w:szCs w:val="25"/>
              </w:rPr>
            </w:pPr>
            <w:r w:rsidRPr="006629B9">
              <w:rPr>
                <w:rFonts w:ascii="Times New Roman" w:hAnsi="Times New Roman" w:cs="Times New Roman"/>
                <w:sz w:val="25"/>
                <w:szCs w:val="25"/>
              </w:rPr>
              <w:t>Sl</w:t>
            </w:r>
            <w:r w:rsidR="00CC28E8" w:rsidRPr="006629B9">
              <w:rPr>
                <w:rFonts w:ascii="Times New Roman" w:hAnsi="Times New Roman" w:cs="Times New Roman"/>
                <w:sz w:val="25"/>
                <w:szCs w:val="25"/>
              </w:rPr>
              <w:t>n</w:t>
            </w:r>
            <w:r w:rsidR="00944D5E" w:rsidRPr="006629B9">
              <w:rPr>
                <w:rFonts w:ascii="Times New Roman" w:hAnsi="Times New Roman" w:cs="Times New Roman"/>
                <w:sz w:val="25"/>
                <w:szCs w:val="25"/>
              </w:rPr>
              <w:t>o.</w:t>
            </w:r>
          </w:p>
        </w:tc>
        <w:tc>
          <w:tcPr>
            <w:tcW w:w="1973" w:type="dxa"/>
          </w:tcPr>
          <w:p w:rsidR="00944D5E" w:rsidRPr="006629B9" w:rsidRDefault="00944D5E"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Name of Stakeholder</w:t>
            </w:r>
          </w:p>
        </w:tc>
        <w:tc>
          <w:tcPr>
            <w:tcW w:w="7480" w:type="dxa"/>
          </w:tcPr>
          <w:p w:rsidR="00944D5E" w:rsidRPr="006629B9" w:rsidRDefault="00944D5E"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Expectations from the Department</w:t>
            </w:r>
          </w:p>
        </w:tc>
      </w:tr>
      <w:tr w:rsidR="00944D5E" w:rsidRPr="006629B9" w:rsidTr="00464878">
        <w:tc>
          <w:tcPr>
            <w:tcW w:w="717" w:type="dxa"/>
          </w:tcPr>
          <w:p w:rsidR="00944D5E" w:rsidRPr="006629B9" w:rsidRDefault="00944D5E"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1</w:t>
            </w:r>
          </w:p>
        </w:tc>
        <w:tc>
          <w:tcPr>
            <w:tcW w:w="1973" w:type="dxa"/>
          </w:tcPr>
          <w:p w:rsidR="00944D5E" w:rsidRPr="006629B9" w:rsidRDefault="00944D5E"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The Indian citizens living in Mizoram including the indigenous people.</w:t>
            </w:r>
          </w:p>
        </w:tc>
        <w:tc>
          <w:tcPr>
            <w:tcW w:w="7480" w:type="dxa"/>
          </w:tcPr>
          <w:p w:rsidR="00944D5E" w:rsidRPr="006629B9" w:rsidRDefault="00944D5E" w:rsidP="00464878">
            <w:pPr>
              <w:pStyle w:val="ListParagraph"/>
              <w:numPr>
                <w:ilvl w:val="0"/>
                <w:numId w:val="20"/>
              </w:numPr>
              <w:spacing w:after="0"/>
              <w:ind w:left="432"/>
              <w:contextualSpacing w:val="0"/>
              <w:jc w:val="both"/>
              <w:rPr>
                <w:rFonts w:ascii="Times New Roman" w:hAnsi="Times New Roman" w:cs="Times New Roman"/>
                <w:sz w:val="25"/>
                <w:szCs w:val="25"/>
              </w:rPr>
            </w:pPr>
            <w:r w:rsidRPr="006629B9">
              <w:rPr>
                <w:rFonts w:ascii="Times New Roman" w:hAnsi="Times New Roman" w:cs="Times New Roman"/>
                <w:sz w:val="25"/>
                <w:szCs w:val="25"/>
              </w:rPr>
              <w:t>Ecological balance and environmental stability.</w:t>
            </w:r>
          </w:p>
          <w:p w:rsidR="00944D5E" w:rsidRPr="006629B9" w:rsidRDefault="00944D5E" w:rsidP="00464878">
            <w:pPr>
              <w:pStyle w:val="ListParagraph"/>
              <w:numPr>
                <w:ilvl w:val="0"/>
                <w:numId w:val="20"/>
              </w:numPr>
              <w:spacing w:after="0"/>
              <w:ind w:left="432"/>
              <w:contextualSpacing w:val="0"/>
              <w:jc w:val="both"/>
              <w:rPr>
                <w:rFonts w:ascii="Times New Roman" w:hAnsi="Times New Roman" w:cs="Times New Roman"/>
                <w:sz w:val="25"/>
                <w:szCs w:val="25"/>
              </w:rPr>
            </w:pPr>
            <w:r w:rsidRPr="006629B9">
              <w:rPr>
                <w:rFonts w:ascii="Times New Roman" w:hAnsi="Times New Roman" w:cs="Times New Roman"/>
                <w:sz w:val="25"/>
                <w:szCs w:val="25"/>
              </w:rPr>
              <w:t>Bonafide forest-based needs - constructional timber, fuel wood, and fodder – as per the Mizoram Forest Act,1955.</w:t>
            </w:r>
          </w:p>
          <w:p w:rsidR="00944D5E" w:rsidRPr="006629B9" w:rsidRDefault="00944D5E" w:rsidP="00464878">
            <w:pPr>
              <w:pStyle w:val="ListParagraph"/>
              <w:numPr>
                <w:ilvl w:val="0"/>
                <w:numId w:val="20"/>
              </w:numPr>
              <w:spacing w:after="0"/>
              <w:ind w:left="432"/>
              <w:contextualSpacing w:val="0"/>
              <w:jc w:val="both"/>
              <w:rPr>
                <w:rFonts w:ascii="Times New Roman" w:hAnsi="Times New Roman" w:cs="Times New Roman"/>
                <w:sz w:val="25"/>
                <w:szCs w:val="25"/>
              </w:rPr>
            </w:pPr>
            <w:r w:rsidRPr="006629B9">
              <w:rPr>
                <w:rFonts w:ascii="Times New Roman" w:hAnsi="Times New Roman" w:cs="Times New Roman"/>
                <w:sz w:val="25"/>
                <w:szCs w:val="25"/>
              </w:rPr>
              <w:t>Constructive participation in afforestation, enrichment, and protection of forests.</w:t>
            </w:r>
          </w:p>
          <w:p w:rsidR="00944D5E" w:rsidRPr="006629B9" w:rsidRDefault="00944D5E" w:rsidP="00464878">
            <w:pPr>
              <w:pStyle w:val="ListParagraph"/>
              <w:numPr>
                <w:ilvl w:val="0"/>
                <w:numId w:val="20"/>
              </w:numPr>
              <w:spacing w:after="0"/>
              <w:ind w:left="432"/>
              <w:contextualSpacing w:val="0"/>
              <w:jc w:val="both"/>
              <w:rPr>
                <w:rFonts w:ascii="Times New Roman" w:hAnsi="Times New Roman" w:cs="Times New Roman"/>
                <w:sz w:val="25"/>
                <w:szCs w:val="25"/>
              </w:rPr>
            </w:pPr>
            <w:r w:rsidRPr="006629B9">
              <w:rPr>
                <w:rFonts w:ascii="Times New Roman" w:hAnsi="Times New Roman" w:cs="Times New Roman"/>
                <w:sz w:val="25"/>
                <w:szCs w:val="25"/>
              </w:rPr>
              <w:t>Easy access to information on uses and economic benefits of the forest products including Non-Timber Forest Products (NTFPs) and Medicinal Plants.</w:t>
            </w:r>
          </w:p>
          <w:p w:rsidR="00944D5E" w:rsidRPr="006629B9" w:rsidRDefault="00944D5E" w:rsidP="00464878">
            <w:pPr>
              <w:pStyle w:val="ListParagraph"/>
              <w:numPr>
                <w:ilvl w:val="0"/>
                <w:numId w:val="20"/>
              </w:numPr>
              <w:spacing w:after="0"/>
              <w:ind w:left="432"/>
              <w:contextualSpacing w:val="0"/>
              <w:jc w:val="both"/>
              <w:rPr>
                <w:rFonts w:ascii="Times New Roman" w:hAnsi="Times New Roman" w:cs="Times New Roman"/>
                <w:sz w:val="25"/>
                <w:szCs w:val="25"/>
              </w:rPr>
            </w:pPr>
            <w:r w:rsidRPr="006629B9">
              <w:rPr>
                <w:rFonts w:ascii="Times New Roman" w:hAnsi="Times New Roman" w:cs="Times New Roman"/>
                <w:sz w:val="25"/>
                <w:szCs w:val="25"/>
              </w:rPr>
              <w:t xml:space="preserve">Availability of technical know-how as well as other facilities for raising private plantations. </w:t>
            </w:r>
          </w:p>
        </w:tc>
      </w:tr>
      <w:tr w:rsidR="00944D5E" w:rsidRPr="006629B9" w:rsidTr="00464878">
        <w:tc>
          <w:tcPr>
            <w:tcW w:w="717" w:type="dxa"/>
          </w:tcPr>
          <w:p w:rsidR="00944D5E" w:rsidRPr="006629B9" w:rsidRDefault="00944D5E"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2</w:t>
            </w:r>
          </w:p>
        </w:tc>
        <w:tc>
          <w:tcPr>
            <w:tcW w:w="1973" w:type="dxa"/>
          </w:tcPr>
          <w:p w:rsidR="00944D5E" w:rsidRPr="006629B9" w:rsidRDefault="00944D5E"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The State Government</w:t>
            </w:r>
          </w:p>
        </w:tc>
        <w:tc>
          <w:tcPr>
            <w:tcW w:w="7480" w:type="dxa"/>
          </w:tcPr>
          <w:p w:rsidR="00944D5E" w:rsidRPr="006629B9" w:rsidRDefault="00944D5E" w:rsidP="00464878">
            <w:pPr>
              <w:pStyle w:val="ListParagraph"/>
              <w:numPr>
                <w:ilvl w:val="0"/>
                <w:numId w:val="21"/>
              </w:numPr>
              <w:spacing w:after="0"/>
              <w:ind w:left="432"/>
              <w:contextualSpacing w:val="0"/>
              <w:jc w:val="both"/>
              <w:rPr>
                <w:rFonts w:ascii="Times New Roman" w:hAnsi="Times New Roman" w:cs="Times New Roman"/>
                <w:sz w:val="25"/>
                <w:szCs w:val="25"/>
              </w:rPr>
            </w:pPr>
            <w:r w:rsidRPr="006629B9">
              <w:rPr>
                <w:rFonts w:ascii="Times New Roman" w:hAnsi="Times New Roman" w:cs="Times New Roman"/>
                <w:sz w:val="25"/>
                <w:szCs w:val="25"/>
              </w:rPr>
              <w:t>Effective implementation of the planned schemes achieving the desired outcomes.</w:t>
            </w:r>
          </w:p>
          <w:p w:rsidR="00944D5E" w:rsidRPr="006629B9" w:rsidRDefault="00944D5E" w:rsidP="00464878">
            <w:pPr>
              <w:pStyle w:val="ListParagraph"/>
              <w:numPr>
                <w:ilvl w:val="0"/>
                <w:numId w:val="21"/>
              </w:numPr>
              <w:spacing w:after="0"/>
              <w:ind w:left="432"/>
              <w:contextualSpacing w:val="0"/>
              <w:jc w:val="both"/>
              <w:rPr>
                <w:rFonts w:ascii="Times New Roman" w:hAnsi="Times New Roman" w:cs="Times New Roman"/>
                <w:sz w:val="25"/>
                <w:szCs w:val="25"/>
              </w:rPr>
            </w:pPr>
            <w:r w:rsidRPr="006629B9">
              <w:rPr>
                <w:rFonts w:ascii="Times New Roman" w:hAnsi="Times New Roman" w:cs="Times New Roman"/>
                <w:sz w:val="25"/>
                <w:szCs w:val="25"/>
              </w:rPr>
              <w:t xml:space="preserve">Satisfaction of the local people. </w:t>
            </w:r>
          </w:p>
        </w:tc>
      </w:tr>
      <w:tr w:rsidR="00944D5E" w:rsidRPr="006629B9" w:rsidTr="00464878">
        <w:tc>
          <w:tcPr>
            <w:tcW w:w="717" w:type="dxa"/>
          </w:tcPr>
          <w:p w:rsidR="00944D5E" w:rsidRPr="006629B9" w:rsidRDefault="00944D5E"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3</w:t>
            </w:r>
          </w:p>
        </w:tc>
        <w:tc>
          <w:tcPr>
            <w:tcW w:w="1973" w:type="dxa"/>
          </w:tcPr>
          <w:p w:rsidR="00944D5E" w:rsidRPr="006629B9" w:rsidRDefault="00944D5E"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The Government of India</w:t>
            </w:r>
          </w:p>
        </w:tc>
        <w:tc>
          <w:tcPr>
            <w:tcW w:w="7480" w:type="dxa"/>
          </w:tcPr>
          <w:p w:rsidR="00944D5E" w:rsidRPr="006629B9" w:rsidRDefault="00944D5E" w:rsidP="00464878">
            <w:pPr>
              <w:pStyle w:val="ListParagraph"/>
              <w:numPr>
                <w:ilvl w:val="0"/>
                <w:numId w:val="22"/>
              </w:numPr>
              <w:spacing w:after="0"/>
              <w:ind w:left="432"/>
              <w:contextualSpacing w:val="0"/>
              <w:jc w:val="both"/>
              <w:rPr>
                <w:rFonts w:ascii="Times New Roman" w:hAnsi="Times New Roman" w:cs="Times New Roman"/>
                <w:sz w:val="25"/>
                <w:szCs w:val="25"/>
              </w:rPr>
            </w:pPr>
            <w:r w:rsidRPr="006629B9">
              <w:rPr>
                <w:rFonts w:ascii="Times New Roman" w:hAnsi="Times New Roman" w:cs="Times New Roman"/>
                <w:sz w:val="25"/>
                <w:szCs w:val="25"/>
              </w:rPr>
              <w:t>Conservation of environment and forestry resources as envisaged in the National Forest Policy, 1988.</w:t>
            </w:r>
          </w:p>
          <w:p w:rsidR="00944D5E" w:rsidRPr="006629B9" w:rsidRDefault="00944D5E" w:rsidP="00464878">
            <w:pPr>
              <w:pStyle w:val="ListParagraph"/>
              <w:numPr>
                <w:ilvl w:val="0"/>
                <w:numId w:val="22"/>
              </w:numPr>
              <w:spacing w:after="0"/>
              <w:ind w:left="432"/>
              <w:contextualSpacing w:val="0"/>
              <w:jc w:val="both"/>
              <w:rPr>
                <w:rFonts w:ascii="Times New Roman" w:hAnsi="Times New Roman" w:cs="Times New Roman"/>
                <w:sz w:val="25"/>
                <w:szCs w:val="25"/>
              </w:rPr>
            </w:pPr>
            <w:r w:rsidRPr="006629B9">
              <w:rPr>
                <w:rFonts w:ascii="Times New Roman" w:hAnsi="Times New Roman" w:cs="Times New Roman"/>
                <w:sz w:val="25"/>
                <w:szCs w:val="25"/>
              </w:rPr>
              <w:t>Balance between conservation and development by implementing the provisions of the Forest (conservation) Act, 1980 as well as other National and State acts and rules related to management of the forests and the wildlife.</w:t>
            </w:r>
          </w:p>
        </w:tc>
      </w:tr>
      <w:tr w:rsidR="00944D5E" w:rsidRPr="006629B9" w:rsidTr="00464878">
        <w:tc>
          <w:tcPr>
            <w:tcW w:w="717" w:type="dxa"/>
          </w:tcPr>
          <w:p w:rsidR="00944D5E" w:rsidRPr="006629B9" w:rsidRDefault="00944D5E"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lastRenderedPageBreak/>
              <w:t>4</w:t>
            </w:r>
          </w:p>
        </w:tc>
        <w:tc>
          <w:tcPr>
            <w:tcW w:w="1973" w:type="dxa"/>
          </w:tcPr>
          <w:p w:rsidR="00944D5E" w:rsidRPr="006629B9" w:rsidRDefault="00944D5E"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The forest officials working in the State</w:t>
            </w:r>
          </w:p>
        </w:tc>
        <w:tc>
          <w:tcPr>
            <w:tcW w:w="7480" w:type="dxa"/>
          </w:tcPr>
          <w:p w:rsidR="00944D5E" w:rsidRPr="006629B9" w:rsidRDefault="00944D5E" w:rsidP="00464878">
            <w:pPr>
              <w:pStyle w:val="ListParagraph"/>
              <w:numPr>
                <w:ilvl w:val="0"/>
                <w:numId w:val="23"/>
              </w:numPr>
              <w:spacing w:after="0"/>
              <w:ind w:left="432"/>
              <w:contextualSpacing w:val="0"/>
              <w:jc w:val="both"/>
              <w:rPr>
                <w:rFonts w:ascii="Times New Roman" w:hAnsi="Times New Roman" w:cs="Times New Roman"/>
                <w:sz w:val="25"/>
                <w:szCs w:val="25"/>
              </w:rPr>
            </w:pPr>
            <w:r w:rsidRPr="006629B9">
              <w:rPr>
                <w:rFonts w:ascii="Times New Roman" w:hAnsi="Times New Roman" w:cs="Times New Roman"/>
                <w:sz w:val="25"/>
                <w:szCs w:val="25"/>
              </w:rPr>
              <w:t>Healthy working conditions.</w:t>
            </w:r>
          </w:p>
          <w:p w:rsidR="00944D5E" w:rsidRPr="006629B9" w:rsidRDefault="00944D5E" w:rsidP="00464878">
            <w:pPr>
              <w:pStyle w:val="ListParagraph"/>
              <w:numPr>
                <w:ilvl w:val="0"/>
                <w:numId w:val="23"/>
              </w:numPr>
              <w:spacing w:after="0"/>
              <w:ind w:left="432"/>
              <w:contextualSpacing w:val="0"/>
              <w:jc w:val="both"/>
              <w:rPr>
                <w:rFonts w:ascii="Times New Roman" w:hAnsi="Times New Roman" w:cs="Times New Roman"/>
                <w:sz w:val="25"/>
                <w:szCs w:val="25"/>
              </w:rPr>
            </w:pPr>
            <w:r w:rsidRPr="006629B9">
              <w:rPr>
                <w:rFonts w:ascii="Times New Roman" w:hAnsi="Times New Roman" w:cs="Times New Roman"/>
                <w:sz w:val="25"/>
                <w:szCs w:val="25"/>
              </w:rPr>
              <w:t xml:space="preserve">Adequate facilities at par with our counterparts in other departments/services. </w:t>
            </w:r>
          </w:p>
          <w:p w:rsidR="00944D5E" w:rsidRPr="006629B9" w:rsidRDefault="00944D5E" w:rsidP="00464878">
            <w:pPr>
              <w:pStyle w:val="ListParagraph"/>
              <w:numPr>
                <w:ilvl w:val="0"/>
                <w:numId w:val="23"/>
              </w:numPr>
              <w:spacing w:after="0"/>
              <w:ind w:left="432"/>
              <w:contextualSpacing w:val="0"/>
              <w:jc w:val="both"/>
              <w:rPr>
                <w:rFonts w:ascii="Times New Roman" w:hAnsi="Times New Roman" w:cs="Times New Roman"/>
                <w:sz w:val="25"/>
                <w:szCs w:val="25"/>
              </w:rPr>
            </w:pPr>
            <w:r w:rsidRPr="006629B9">
              <w:rPr>
                <w:rFonts w:ascii="Times New Roman" w:hAnsi="Times New Roman" w:cs="Times New Roman"/>
                <w:sz w:val="25"/>
                <w:szCs w:val="25"/>
              </w:rPr>
              <w:t>Awards and recognition for good works.</w:t>
            </w:r>
          </w:p>
        </w:tc>
      </w:tr>
      <w:tr w:rsidR="00944D5E" w:rsidRPr="006629B9" w:rsidTr="00464878">
        <w:tc>
          <w:tcPr>
            <w:tcW w:w="717" w:type="dxa"/>
          </w:tcPr>
          <w:p w:rsidR="00944D5E" w:rsidRPr="006629B9" w:rsidRDefault="00944D5E"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5</w:t>
            </w:r>
          </w:p>
        </w:tc>
        <w:tc>
          <w:tcPr>
            <w:tcW w:w="1973" w:type="dxa"/>
          </w:tcPr>
          <w:p w:rsidR="00944D5E" w:rsidRPr="006629B9" w:rsidRDefault="00944D5E"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Non-Government Organizations (NGOs)</w:t>
            </w:r>
          </w:p>
        </w:tc>
        <w:tc>
          <w:tcPr>
            <w:tcW w:w="7480" w:type="dxa"/>
          </w:tcPr>
          <w:p w:rsidR="00944D5E" w:rsidRPr="006629B9" w:rsidRDefault="00944D5E" w:rsidP="00464878">
            <w:pPr>
              <w:pStyle w:val="ListParagraph"/>
              <w:numPr>
                <w:ilvl w:val="0"/>
                <w:numId w:val="24"/>
              </w:numPr>
              <w:spacing w:after="0"/>
              <w:ind w:left="432"/>
              <w:contextualSpacing w:val="0"/>
              <w:jc w:val="both"/>
              <w:rPr>
                <w:rFonts w:ascii="Times New Roman" w:hAnsi="Times New Roman" w:cs="Times New Roman"/>
                <w:sz w:val="25"/>
                <w:szCs w:val="25"/>
              </w:rPr>
            </w:pPr>
            <w:r w:rsidRPr="006629B9">
              <w:rPr>
                <w:rFonts w:ascii="Times New Roman" w:hAnsi="Times New Roman" w:cs="Times New Roman"/>
                <w:sz w:val="25"/>
                <w:szCs w:val="25"/>
              </w:rPr>
              <w:t>Increase in forest cover.</w:t>
            </w:r>
          </w:p>
          <w:p w:rsidR="00944D5E" w:rsidRPr="006629B9" w:rsidRDefault="00944D5E" w:rsidP="00464878">
            <w:pPr>
              <w:pStyle w:val="ListParagraph"/>
              <w:numPr>
                <w:ilvl w:val="0"/>
                <w:numId w:val="24"/>
              </w:numPr>
              <w:spacing w:after="0"/>
              <w:ind w:left="432"/>
              <w:contextualSpacing w:val="0"/>
              <w:jc w:val="both"/>
              <w:rPr>
                <w:rFonts w:ascii="Times New Roman" w:hAnsi="Times New Roman" w:cs="Times New Roman"/>
                <w:sz w:val="25"/>
                <w:szCs w:val="25"/>
              </w:rPr>
            </w:pPr>
            <w:r w:rsidRPr="006629B9">
              <w:rPr>
                <w:rFonts w:ascii="Times New Roman" w:hAnsi="Times New Roman" w:cs="Times New Roman"/>
                <w:sz w:val="25"/>
                <w:szCs w:val="25"/>
              </w:rPr>
              <w:t>Enrichment and protection of the existing forests.</w:t>
            </w:r>
          </w:p>
          <w:p w:rsidR="00944D5E" w:rsidRPr="006629B9" w:rsidRDefault="00944D5E" w:rsidP="00464878">
            <w:pPr>
              <w:pStyle w:val="ListParagraph"/>
              <w:numPr>
                <w:ilvl w:val="0"/>
                <w:numId w:val="24"/>
              </w:numPr>
              <w:spacing w:after="0"/>
              <w:ind w:left="432"/>
              <w:contextualSpacing w:val="0"/>
              <w:jc w:val="both"/>
              <w:rPr>
                <w:rFonts w:ascii="Times New Roman" w:hAnsi="Times New Roman" w:cs="Times New Roman"/>
                <w:sz w:val="25"/>
                <w:szCs w:val="25"/>
              </w:rPr>
            </w:pPr>
            <w:r w:rsidRPr="006629B9">
              <w:rPr>
                <w:rFonts w:ascii="Times New Roman" w:hAnsi="Times New Roman" w:cs="Times New Roman"/>
                <w:sz w:val="25"/>
                <w:szCs w:val="25"/>
              </w:rPr>
              <w:t xml:space="preserve">Preservation of wildlife by creating and maintaining healthy habitats for them. </w:t>
            </w:r>
          </w:p>
          <w:p w:rsidR="00944D5E" w:rsidRPr="006629B9" w:rsidRDefault="00944D5E" w:rsidP="00464878">
            <w:pPr>
              <w:pStyle w:val="ListParagraph"/>
              <w:numPr>
                <w:ilvl w:val="0"/>
                <w:numId w:val="24"/>
              </w:numPr>
              <w:spacing w:after="0"/>
              <w:ind w:left="432"/>
              <w:contextualSpacing w:val="0"/>
              <w:jc w:val="both"/>
              <w:rPr>
                <w:rFonts w:ascii="Times New Roman" w:hAnsi="Times New Roman" w:cs="Times New Roman"/>
                <w:sz w:val="25"/>
                <w:szCs w:val="25"/>
              </w:rPr>
            </w:pPr>
            <w:r w:rsidRPr="006629B9">
              <w:rPr>
                <w:rFonts w:ascii="Times New Roman" w:hAnsi="Times New Roman" w:cs="Times New Roman"/>
                <w:sz w:val="25"/>
                <w:szCs w:val="25"/>
              </w:rPr>
              <w:t>Generating awareness towards the importance of forests and wildlife.</w:t>
            </w:r>
          </w:p>
          <w:p w:rsidR="00944D5E" w:rsidRPr="006629B9" w:rsidRDefault="00944D5E" w:rsidP="00464878">
            <w:pPr>
              <w:pStyle w:val="ListParagraph"/>
              <w:numPr>
                <w:ilvl w:val="0"/>
                <w:numId w:val="24"/>
              </w:numPr>
              <w:spacing w:after="0"/>
              <w:ind w:left="432"/>
              <w:contextualSpacing w:val="0"/>
              <w:jc w:val="both"/>
              <w:rPr>
                <w:rFonts w:ascii="Times New Roman" w:hAnsi="Times New Roman" w:cs="Times New Roman"/>
                <w:sz w:val="25"/>
                <w:szCs w:val="25"/>
              </w:rPr>
            </w:pPr>
            <w:r w:rsidRPr="006629B9">
              <w:rPr>
                <w:rFonts w:ascii="Times New Roman" w:hAnsi="Times New Roman" w:cs="Times New Roman"/>
                <w:sz w:val="25"/>
                <w:szCs w:val="25"/>
              </w:rPr>
              <w:t>Eliciting active participation of public in conservation and protection efforts.</w:t>
            </w:r>
          </w:p>
        </w:tc>
      </w:tr>
      <w:tr w:rsidR="00944D5E" w:rsidRPr="006629B9" w:rsidTr="00464878">
        <w:tc>
          <w:tcPr>
            <w:tcW w:w="717" w:type="dxa"/>
          </w:tcPr>
          <w:p w:rsidR="00944D5E" w:rsidRPr="006629B9" w:rsidRDefault="00944D5E"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6.</w:t>
            </w:r>
          </w:p>
        </w:tc>
        <w:tc>
          <w:tcPr>
            <w:tcW w:w="1973" w:type="dxa"/>
          </w:tcPr>
          <w:p w:rsidR="00944D5E" w:rsidRPr="006629B9" w:rsidRDefault="00944D5E"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Private tree/bamboo growers</w:t>
            </w:r>
          </w:p>
        </w:tc>
        <w:tc>
          <w:tcPr>
            <w:tcW w:w="7480" w:type="dxa"/>
          </w:tcPr>
          <w:p w:rsidR="00944D5E" w:rsidRPr="006629B9" w:rsidRDefault="00944D5E" w:rsidP="00464878">
            <w:pPr>
              <w:pStyle w:val="ListParagraph"/>
              <w:numPr>
                <w:ilvl w:val="0"/>
                <w:numId w:val="25"/>
              </w:numPr>
              <w:spacing w:after="0"/>
              <w:ind w:left="448"/>
              <w:contextualSpacing w:val="0"/>
              <w:jc w:val="both"/>
              <w:rPr>
                <w:rFonts w:ascii="Times New Roman" w:hAnsi="Times New Roman" w:cs="Times New Roman"/>
                <w:sz w:val="25"/>
                <w:szCs w:val="25"/>
              </w:rPr>
            </w:pPr>
            <w:r w:rsidRPr="006629B9">
              <w:rPr>
                <w:rFonts w:ascii="Times New Roman" w:hAnsi="Times New Roman" w:cs="Times New Roman"/>
                <w:sz w:val="25"/>
                <w:szCs w:val="25"/>
              </w:rPr>
              <w:t>Technical knowhow.</w:t>
            </w:r>
          </w:p>
          <w:p w:rsidR="00944D5E" w:rsidRPr="006629B9" w:rsidRDefault="00944D5E" w:rsidP="00464878">
            <w:pPr>
              <w:pStyle w:val="ListParagraph"/>
              <w:numPr>
                <w:ilvl w:val="0"/>
                <w:numId w:val="25"/>
              </w:numPr>
              <w:spacing w:after="0"/>
              <w:ind w:left="448"/>
              <w:contextualSpacing w:val="0"/>
              <w:jc w:val="both"/>
              <w:rPr>
                <w:rFonts w:ascii="Times New Roman" w:hAnsi="Times New Roman" w:cs="Times New Roman"/>
                <w:sz w:val="25"/>
                <w:szCs w:val="25"/>
              </w:rPr>
            </w:pPr>
            <w:r w:rsidRPr="006629B9">
              <w:rPr>
                <w:rFonts w:ascii="Times New Roman" w:hAnsi="Times New Roman" w:cs="Times New Roman"/>
                <w:sz w:val="25"/>
                <w:szCs w:val="25"/>
              </w:rPr>
              <w:t>Logistic and financial support for raising and managing the plantations.</w:t>
            </w:r>
          </w:p>
          <w:p w:rsidR="00944D5E" w:rsidRPr="006629B9" w:rsidRDefault="00944D5E" w:rsidP="00464878">
            <w:pPr>
              <w:pStyle w:val="ListParagraph"/>
              <w:numPr>
                <w:ilvl w:val="0"/>
                <w:numId w:val="25"/>
              </w:numPr>
              <w:spacing w:after="0"/>
              <w:ind w:left="448"/>
              <w:contextualSpacing w:val="0"/>
              <w:jc w:val="both"/>
              <w:rPr>
                <w:rFonts w:ascii="Times New Roman" w:hAnsi="Times New Roman" w:cs="Times New Roman"/>
                <w:sz w:val="25"/>
                <w:szCs w:val="25"/>
              </w:rPr>
            </w:pPr>
            <w:r w:rsidRPr="006629B9">
              <w:rPr>
                <w:rFonts w:ascii="Times New Roman" w:hAnsi="Times New Roman" w:cs="Times New Roman"/>
                <w:sz w:val="25"/>
                <w:szCs w:val="25"/>
              </w:rPr>
              <w:t>Mechanism to facilitate harvesting and transportation of timber and bamboos.</w:t>
            </w:r>
          </w:p>
        </w:tc>
      </w:tr>
    </w:tbl>
    <w:p w:rsidR="00CC28E8" w:rsidRPr="006629B9" w:rsidRDefault="00CC28E8" w:rsidP="00464878">
      <w:pPr>
        <w:tabs>
          <w:tab w:val="left" w:pos="990"/>
        </w:tabs>
        <w:spacing w:after="0"/>
        <w:jc w:val="both"/>
        <w:rPr>
          <w:rFonts w:ascii="Times New Roman" w:hAnsi="Times New Roman" w:cs="Times New Roman"/>
          <w:sz w:val="25"/>
          <w:szCs w:val="25"/>
        </w:rPr>
      </w:pPr>
    </w:p>
    <w:p w:rsidR="00CC28E8" w:rsidRDefault="00B05877" w:rsidP="00464878">
      <w:pPr>
        <w:tabs>
          <w:tab w:val="left" w:pos="990"/>
        </w:tabs>
        <w:spacing w:after="0"/>
        <w:jc w:val="both"/>
        <w:rPr>
          <w:rFonts w:ascii="Times New Roman" w:hAnsi="Times New Roman" w:cs="Times New Roman"/>
          <w:sz w:val="25"/>
          <w:szCs w:val="25"/>
        </w:rPr>
      </w:pPr>
      <w:r w:rsidRPr="006629B9">
        <w:rPr>
          <w:rFonts w:ascii="Times New Roman" w:hAnsi="Times New Roman" w:cs="Times New Roman"/>
          <w:sz w:val="25"/>
          <w:szCs w:val="25"/>
        </w:rPr>
        <w:tab/>
      </w:r>
      <w:r w:rsidR="00CC28E8" w:rsidRPr="006629B9">
        <w:rPr>
          <w:rFonts w:ascii="Times New Roman" w:hAnsi="Times New Roman" w:cs="Times New Roman"/>
          <w:sz w:val="25"/>
          <w:szCs w:val="25"/>
        </w:rPr>
        <w:t>Accordingly, the Department of Environment &amp; Forests, Government of Mizoram is committed to provide a variety of services, both tangible as well as intangible, to the citizens by scientifically managing the rich forest cover existing in the State. The tangible services include (1) arranging forest products of economic importance such as constructional timber, fodder, fuel-wood, sand, gravels etc. at reasonable costs, (2) offering gainful employment while implementing various schemes for enrichment and protection of the forests, (3) creating opportunities for additional income through the mechanism of “Joint Forest Management”, (4) disseminating information on  importance and economic benefits of the forests including Non-Timber Forest Products and medicinal plants, (5) building and maintaining eco-friendly recreation sites and trails, (6) making technical know-how available for raising and managing private forests/plantations, and (7) assisting private tree-growers in silvicultural harvesting and transporting of timber inside as well as outside the State. The intangible services include (1) stabilizing the climate, (2) enriching the soil fertility, (3) recharging ground water, (4) regulating the water flow, and (5) offsetting the air pollution.</w:t>
      </w:r>
    </w:p>
    <w:p w:rsidR="006629B9" w:rsidRPr="006629B9" w:rsidRDefault="006629B9" w:rsidP="00464878">
      <w:pPr>
        <w:tabs>
          <w:tab w:val="left" w:pos="990"/>
        </w:tabs>
        <w:spacing w:after="0"/>
        <w:jc w:val="both"/>
        <w:rPr>
          <w:rFonts w:ascii="Times New Roman" w:hAnsi="Times New Roman" w:cs="Times New Roman"/>
          <w:sz w:val="25"/>
          <w:szCs w:val="25"/>
        </w:rPr>
      </w:pPr>
    </w:p>
    <w:p w:rsidR="007F0805" w:rsidRPr="006629B9" w:rsidRDefault="00F5641C" w:rsidP="00464878">
      <w:pPr>
        <w:spacing w:after="0"/>
        <w:rPr>
          <w:rFonts w:ascii="Times New Roman" w:hAnsi="Times New Roman" w:cs="Times New Roman"/>
          <w:b/>
          <w:sz w:val="25"/>
          <w:szCs w:val="25"/>
        </w:rPr>
      </w:pPr>
      <w:r w:rsidRPr="006629B9">
        <w:rPr>
          <w:rFonts w:ascii="Times New Roman" w:hAnsi="Times New Roman" w:cs="Times New Roman"/>
          <w:b/>
          <w:sz w:val="25"/>
          <w:szCs w:val="25"/>
        </w:rPr>
        <w:t>1.5</w:t>
      </w:r>
      <w:r w:rsidRPr="006629B9">
        <w:rPr>
          <w:rFonts w:ascii="Times New Roman" w:hAnsi="Times New Roman" w:cs="Times New Roman"/>
          <w:b/>
          <w:sz w:val="25"/>
          <w:szCs w:val="25"/>
        </w:rPr>
        <w:tab/>
      </w:r>
      <w:r w:rsidR="006D5070" w:rsidRPr="006629B9">
        <w:rPr>
          <w:rFonts w:ascii="Times New Roman" w:hAnsi="Times New Roman" w:cs="Times New Roman"/>
          <w:b/>
          <w:sz w:val="25"/>
          <w:szCs w:val="25"/>
        </w:rPr>
        <w:t>Objectives for GIM implementation</w:t>
      </w:r>
    </w:p>
    <w:p w:rsidR="006D5070" w:rsidRDefault="006D5070"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 xml:space="preserve">Although the identified landscape (L-1) - the entire state of Mizoram - has a large area under forest cover, the forests are not rich in quality. About </w:t>
      </w:r>
      <w:r w:rsidRPr="006629B9">
        <w:rPr>
          <w:rFonts w:ascii="Times New Roman" w:hAnsi="Times New Roman" w:cs="Times New Roman"/>
          <w:color w:val="000000"/>
          <w:sz w:val="25"/>
          <w:szCs w:val="25"/>
        </w:rPr>
        <w:t>67.70 % of the forest cover</w:t>
      </w:r>
      <w:r w:rsidRPr="006629B9">
        <w:rPr>
          <w:rFonts w:ascii="Times New Roman" w:hAnsi="Times New Roman" w:cs="Times New Roman"/>
          <w:sz w:val="25"/>
          <w:szCs w:val="25"/>
        </w:rPr>
        <w:t xml:space="preserve"> is open, having very less canopy density.  A large extent of open forest, particularly in the hilly terrain, can have devastating impacts on the normal structure and the delicate interdependencies of diverse flora and fauna in the forest ecosystem. The situation is likely to be further aggravated in Mizoram by the prevalence of shifting cultivation and other biotic interferences.</w:t>
      </w:r>
    </w:p>
    <w:p w:rsidR="00302B2F" w:rsidRPr="006629B9" w:rsidRDefault="00302B2F" w:rsidP="00464878">
      <w:pPr>
        <w:spacing w:after="0"/>
        <w:jc w:val="both"/>
        <w:rPr>
          <w:rFonts w:ascii="Times New Roman" w:hAnsi="Times New Roman" w:cs="Times New Roman"/>
          <w:sz w:val="25"/>
          <w:szCs w:val="25"/>
        </w:rPr>
      </w:pPr>
    </w:p>
    <w:p w:rsidR="006D5070" w:rsidRDefault="006D5070" w:rsidP="00464878">
      <w:pPr>
        <w:spacing w:after="0"/>
        <w:ind w:firstLine="426"/>
        <w:jc w:val="both"/>
        <w:rPr>
          <w:rFonts w:ascii="Times New Roman" w:hAnsi="Times New Roman" w:cs="Times New Roman"/>
          <w:sz w:val="25"/>
          <w:szCs w:val="25"/>
        </w:rPr>
      </w:pPr>
      <w:r w:rsidRPr="006629B9">
        <w:rPr>
          <w:rFonts w:ascii="Times New Roman" w:hAnsi="Times New Roman" w:cs="Times New Roman"/>
          <w:sz w:val="25"/>
          <w:szCs w:val="25"/>
        </w:rPr>
        <w:t xml:space="preserve">Efforts to enrich and protect the forests are being taken up by effectively implementing various schemes such as National Afforestation Programme, Integrated Forest Management, </w:t>
      </w:r>
      <w:r w:rsidRPr="006629B9">
        <w:rPr>
          <w:rFonts w:ascii="Times New Roman" w:hAnsi="Times New Roman" w:cs="Times New Roman"/>
          <w:sz w:val="25"/>
          <w:szCs w:val="25"/>
        </w:rPr>
        <w:lastRenderedPageBreak/>
        <w:t>Thirteen Finance Commission Grants-in-Aid, National Bamboo Mission, New Land Use Policy etc. The local people are being encouraged to shift from shifting cultivation to settled agriculture by providing them technical and financial assistance.</w:t>
      </w:r>
    </w:p>
    <w:p w:rsidR="006629B9" w:rsidRPr="006629B9" w:rsidRDefault="006629B9" w:rsidP="00464878">
      <w:pPr>
        <w:spacing w:after="0"/>
        <w:ind w:firstLine="426"/>
        <w:jc w:val="both"/>
        <w:rPr>
          <w:rFonts w:ascii="Times New Roman" w:hAnsi="Times New Roman" w:cs="Times New Roman"/>
          <w:sz w:val="25"/>
          <w:szCs w:val="25"/>
        </w:rPr>
      </w:pPr>
    </w:p>
    <w:p w:rsidR="001550C3" w:rsidRDefault="006D5070" w:rsidP="00464878">
      <w:pPr>
        <w:spacing w:after="0"/>
        <w:ind w:firstLine="360"/>
        <w:jc w:val="both"/>
        <w:rPr>
          <w:rFonts w:ascii="Times New Roman" w:hAnsi="Times New Roman" w:cs="Times New Roman"/>
          <w:sz w:val="25"/>
          <w:szCs w:val="25"/>
        </w:rPr>
      </w:pPr>
      <w:r w:rsidRPr="006629B9">
        <w:rPr>
          <w:rFonts w:ascii="Times New Roman" w:hAnsi="Times New Roman" w:cs="Times New Roman"/>
          <w:sz w:val="25"/>
          <w:szCs w:val="25"/>
        </w:rPr>
        <w:t>The treatments being done to the landscape coupled with the proposed interventions under Green India Mission (GIM) will save the valuable hilly ecosystem of the State from deterioration. It is expected that implementation of proposed strategies will enhance the quality of existing forests, ecologically re-stock wastelands, improve eco-system services, increase forest-based livelihood income and augment</w:t>
      </w:r>
      <w:r w:rsidR="000F391E" w:rsidRPr="006629B9">
        <w:rPr>
          <w:rFonts w:ascii="Times New Roman" w:hAnsi="Times New Roman" w:cs="Times New Roman"/>
          <w:sz w:val="25"/>
          <w:szCs w:val="25"/>
        </w:rPr>
        <w:t xml:space="preserve"> annual CO</w:t>
      </w:r>
      <w:r w:rsidR="000F391E" w:rsidRPr="006629B9">
        <w:rPr>
          <w:rFonts w:ascii="Times New Roman" w:hAnsi="Times New Roman" w:cs="Times New Roman"/>
          <w:sz w:val="25"/>
          <w:szCs w:val="25"/>
          <w:vertAlign w:val="subscript"/>
        </w:rPr>
        <w:t xml:space="preserve">2  </w:t>
      </w:r>
      <w:r w:rsidR="000F391E" w:rsidRPr="006629B9">
        <w:rPr>
          <w:rFonts w:ascii="Times New Roman" w:hAnsi="Times New Roman" w:cs="Times New Roman"/>
          <w:sz w:val="25"/>
          <w:szCs w:val="25"/>
        </w:rPr>
        <w:t>Sequestration</w:t>
      </w:r>
      <w:r w:rsidRPr="006629B9">
        <w:rPr>
          <w:rFonts w:ascii="Times New Roman" w:hAnsi="Times New Roman" w:cs="Times New Roman"/>
          <w:sz w:val="25"/>
          <w:szCs w:val="25"/>
        </w:rPr>
        <w:t>.</w:t>
      </w:r>
    </w:p>
    <w:p w:rsidR="006629B9" w:rsidRPr="006629B9" w:rsidRDefault="006629B9" w:rsidP="00464878">
      <w:pPr>
        <w:spacing w:after="0"/>
        <w:ind w:firstLine="360"/>
        <w:jc w:val="both"/>
        <w:rPr>
          <w:rFonts w:ascii="Times New Roman" w:hAnsi="Times New Roman" w:cs="Times New Roman"/>
          <w:sz w:val="25"/>
          <w:szCs w:val="25"/>
        </w:rPr>
      </w:pPr>
    </w:p>
    <w:p w:rsidR="007F0805" w:rsidRPr="006629B9" w:rsidRDefault="00107250" w:rsidP="00464878">
      <w:pPr>
        <w:spacing w:after="0"/>
        <w:jc w:val="both"/>
        <w:rPr>
          <w:rFonts w:ascii="Times New Roman" w:hAnsi="Times New Roman" w:cs="Times New Roman"/>
          <w:b/>
          <w:sz w:val="25"/>
          <w:szCs w:val="25"/>
        </w:rPr>
      </w:pPr>
      <w:r w:rsidRPr="006629B9">
        <w:rPr>
          <w:rFonts w:ascii="Times New Roman" w:hAnsi="Times New Roman" w:cs="Times New Roman"/>
          <w:b/>
          <w:sz w:val="25"/>
          <w:szCs w:val="25"/>
        </w:rPr>
        <w:t>1.6</w:t>
      </w:r>
      <w:r w:rsidR="00AA4EAD" w:rsidRPr="006629B9">
        <w:rPr>
          <w:rFonts w:ascii="Times New Roman" w:hAnsi="Times New Roman" w:cs="Times New Roman"/>
          <w:b/>
          <w:sz w:val="25"/>
          <w:szCs w:val="25"/>
        </w:rPr>
        <w:tab/>
      </w:r>
      <w:r w:rsidR="00392754" w:rsidRPr="006629B9">
        <w:rPr>
          <w:rFonts w:ascii="Times New Roman" w:hAnsi="Times New Roman" w:cs="Times New Roman"/>
          <w:b/>
          <w:sz w:val="25"/>
          <w:szCs w:val="25"/>
        </w:rPr>
        <w:t>Scope of implementing planned interventions under GIM</w:t>
      </w:r>
    </w:p>
    <w:p w:rsidR="00F17720" w:rsidRPr="006629B9" w:rsidRDefault="00F17720" w:rsidP="00464878">
      <w:pPr>
        <w:spacing w:after="0"/>
        <w:jc w:val="both"/>
        <w:rPr>
          <w:rFonts w:ascii="Times New Roman" w:hAnsi="Times New Roman" w:cs="Times New Roman"/>
          <w:sz w:val="25"/>
          <w:szCs w:val="25"/>
        </w:rPr>
      </w:pPr>
      <w:r w:rsidRPr="006629B9">
        <w:rPr>
          <w:rFonts w:ascii="Times New Roman" w:hAnsi="Times New Roman" w:cs="Times New Roman"/>
          <w:b/>
          <w:sz w:val="25"/>
          <w:szCs w:val="25"/>
        </w:rPr>
        <w:tab/>
      </w:r>
      <w:r w:rsidRPr="006629B9">
        <w:rPr>
          <w:rFonts w:ascii="Times New Roman" w:hAnsi="Times New Roman" w:cs="Times New Roman"/>
          <w:sz w:val="25"/>
          <w:szCs w:val="25"/>
        </w:rPr>
        <w:t xml:space="preserve">The GIM, which aims at providing sustainable livelihood support to the people in a stable </w:t>
      </w:r>
      <w:r w:rsidR="0016271D" w:rsidRPr="006629B9">
        <w:rPr>
          <w:rFonts w:ascii="Times New Roman" w:hAnsi="Times New Roman" w:cs="Times New Roman"/>
          <w:sz w:val="25"/>
          <w:szCs w:val="25"/>
        </w:rPr>
        <w:t>eco-system,</w:t>
      </w:r>
      <w:r w:rsidRPr="006629B9">
        <w:rPr>
          <w:rFonts w:ascii="Times New Roman" w:hAnsi="Times New Roman" w:cs="Times New Roman"/>
          <w:sz w:val="25"/>
          <w:szCs w:val="25"/>
        </w:rPr>
        <w:t xml:space="preserve"> would be implemented initially in 51 villages of eight identified L2 landscapes. These villages form compact blocks for treatment in five Forest divisions/4 districts of the State.</w:t>
      </w:r>
      <w:r w:rsidR="00BA0E6B" w:rsidRPr="006629B9">
        <w:rPr>
          <w:rFonts w:ascii="Times New Roman" w:hAnsi="Times New Roman" w:cs="Times New Roman"/>
          <w:sz w:val="25"/>
          <w:szCs w:val="25"/>
        </w:rPr>
        <w:t xml:space="preserve"> </w:t>
      </w:r>
      <w:r w:rsidRPr="006629B9">
        <w:rPr>
          <w:rFonts w:ascii="Times New Roman" w:hAnsi="Times New Roman" w:cs="Times New Roman"/>
          <w:sz w:val="25"/>
          <w:szCs w:val="25"/>
        </w:rPr>
        <w:t>It is further planned to extend the mission in other parts of the State.</w:t>
      </w:r>
      <w:r w:rsidR="00BA0E6B" w:rsidRPr="006629B9">
        <w:rPr>
          <w:rFonts w:ascii="Times New Roman" w:hAnsi="Times New Roman" w:cs="Times New Roman"/>
          <w:sz w:val="25"/>
          <w:szCs w:val="25"/>
        </w:rPr>
        <w:t xml:space="preserve"> </w:t>
      </w:r>
      <w:r w:rsidRPr="006629B9">
        <w:rPr>
          <w:rFonts w:ascii="Times New Roman" w:hAnsi="Times New Roman" w:cs="Times New Roman"/>
          <w:sz w:val="25"/>
          <w:szCs w:val="25"/>
        </w:rPr>
        <w:t>It is to mention here that,</w:t>
      </w:r>
      <w:r w:rsidR="00BA0E6B" w:rsidRPr="006629B9">
        <w:rPr>
          <w:rFonts w:ascii="Times New Roman" w:hAnsi="Times New Roman" w:cs="Times New Roman"/>
          <w:sz w:val="25"/>
          <w:szCs w:val="25"/>
        </w:rPr>
        <w:t xml:space="preserve"> </w:t>
      </w:r>
      <w:r w:rsidRPr="006629B9">
        <w:rPr>
          <w:rFonts w:ascii="Times New Roman" w:hAnsi="Times New Roman" w:cs="Times New Roman"/>
          <w:sz w:val="25"/>
          <w:szCs w:val="25"/>
        </w:rPr>
        <w:t>the entire State has been identified as vulnerable i.e L1 landscape</w:t>
      </w:r>
    </w:p>
    <w:p w:rsidR="00BD2E44" w:rsidRPr="006629B9" w:rsidRDefault="00BD2E44" w:rsidP="00464878">
      <w:pPr>
        <w:spacing w:after="0"/>
        <w:rPr>
          <w:rFonts w:ascii="Times New Roman" w:hAnsi="Times New Roman" w:cs="Times New Roman"/>
          <w:b/>
          <w:sz w:val="25"/>
          <w:szCs w:val="25"/>
        </w:rPr>
      </w:pPr>
    </w:p>
    <w:p w:rsidR="002A34BB" w:rsidRPr="006629B9" w:rsidRDefault="002A34BB" w:rsidP="00464878">
      <w:pPr>
        <w:spacing w:after="0"/>
        <w:rPr>
          <w:rFonts w:ascii="Times New Roman" w:hAnsi="Times New Roman" w:cs="Times New Roman"/>
          <w:b/>
          <w:sz w:val="25"/>
          <w:szCs w:val="25"/>
        </w:rPr>
      </w:pPr>
    </w:p>
    <w:p w:rsidR="002D614D" w:rsidRPr="006629B9" w:rsidRDefault="002D614D" w:rsidP="00464878">
      <w:pPr>
        <w:spacing w:after="0"/>
        <w:jc w:val="center"/>
        <w:rPr>
          <w:rFonts w:ascii="Times New Roman" w:hAnsi="Times New Roman" w:cs="Times New Roman"/>
          <w:b/>
          <w:sz w:val="25"/>
          <w:szCs w:val="25"/>
        </w:rPr>
      </w:pPr>
      <w:r w:rsidRPr="006629B9">
        <w:rPr>
          <w:rFonts w:ascii="Times New Roman" w:hAnsi="Times New Roman" w:cs="Times New Roman"/>
          <w:b/>
          <w:sz w:val="25"/>
          <w:szCs w:val="25"/>
        </w:rPr>
        <w:t>Chapter 2</w:t>
      </w:r>
    </w:p>
    <w:p w:rsidR="002D614D" w:rsidRPr="006629B9" w:rsidRDefault="002D614D" w:rsidP="00464878">
      <w:pPr>
        <w:spacing w:after="0"/>
        <w:jc w:val="center"/>
        <w:rPr>
          <w:rFonts w:ascii="Times New Roman" w:hAnsi="Times New Roman" w:cs="Times New Roman"/>
          <w:b/>
          <w:sz w:val="25"/>
          <w:szCs w:val="25"/>
        </w:rPr>
      </w:pPr>
      <w:r w:rsidRPr="006629B9">
        <w:rPr>
          <w:rFonts w:ascii="Times New Roman" w:hAnsi="Times New Roman" w:cs="Times New Roman"/>
          <w:b/>
          <w:sz w:val="25"/>
          <w:szCs w:val="25"/>
        </w:rPr>
        <w:t>Details of Identified Landscapes</w:t>
      </w:r>
    </w:p>
    <w:p w:rsidR="002D614D" w:rsidRPr="006629B9" w:rsidRDefault="002D614D" w:rsidP="00464878">
      <w:pPr>
        <w:spacing w:after="0"/>
        <w:jc w:val="both"/>
        <w:rPr>
          <w:rFonts w:ascii="Times New Roman" w:hAnsi="Times New Roman" w:cs="Times New Roman"/>
          <w:sz w:val="25"/>
          <w:szCs w:val="25"/>
        </w:rPr>
      </w:pPr>
    </w:p>
    <w:p w:rsidR="002D614D" w:rsidRPr="006629B9" w:rsidRDefault="00875BF4" w:rsidP="00464878">
      <w:pPr>
        <w:spacing w:after="0"/>
        <w:jc w:val="both"/>
        <w:rPr>
          <w:rFonts w:ascii="Times New Roman" w:hAnsi="Times New Roman" w:cs="Times New Roman"/>
          <w:b/>
          <w:sz w:val="25"/>
          <w:szCs w:val="25"/>
        </w:rPr>
      </w:pPr>
      <w:r w:rsidRPr="006629B9">
        <w:rPr>
          <w:rFonts w:ascii="Times New Roman" w:hAnsi="Times New Roman" w:cs="Times New Roman"/>
          <w:b/>
          <w:sz w:val="25"/>
          <w:szCs w:val="25"/>
        </w:rPr>
        <w:t>2.1</w:t>
      </w:r>
      <w:r w:rsidRPr="006629B9">
        <w:rPr>
          <w:rFonts w:ascii="Times New Roman" w:hAnsi="Times New Roman" w:cs="Times New Roman"/>
          <w:b/>
          <w:sz w:val="25"/>
          <w:szCs w:val="25"/>
        </w:rPr>
        <w:tab/>
        <w:t xml:space="preserve">Criteria for selection of </w:t>
      </w:r>
      <w:r w:rsidR="002D614D" w:rsidRPr="006629B9">
        <w:rPr>
          <w:rFonts w:ascii="Times New Roman" w:hAnsi="Times New Roman" w:cs="Times New Roman"/>
          <w:b/>
          <w:sz w:val="25"/>
          <w:szCs w:val="25"/>
        </w:rPr>
        <w:t>L1 Landscape</w:t>
      </w:r>
      <w:r w:rsidR="002D614D" w:rsidRPr="006629B9">
        <w:rPr>
          <w:rFonts w:ascii="Times New Roman" w:hAnsi="Times New Roman" w:cs="Times New Roman"/>
          <w:b/>
          <w:sz w:val="25"/>
          <w:szCs w:val="25"/>
        </w:rPr>
        <w:tab/>
      </w:r>
    </w:p>
    <w:p w:rsidR="002D614D" w:rsidRPr="006629B9" w:rsidRDefault="0080618C" w:rsidP="00464878">
      <w:pPr>
        <w:spacing w:after="0"/>
        <w:jc w:val="both"/>
        <w:rPr>
          <w:rFonts w:ascii="Times New Roman" w:hAnsi="Times New Roman" w:cs="Times New Roman"/>
          <w:b/>
          <w:sz w:val="25"/>
          <w:szCs w:val="25"/>
        </w:rPr>
      </w:pPr>
      <w:r w:rsidRPr="006629B9">
        <w:rPr>
          <w:rFonts w:ascii="Times New Roman" w:hAnsi="Times New Roman" w:cs="Times New Roman"/>
          <w:sz w:val="25"/>
          <w:szCs w:val="25"/>
        </w:rPr>
        <w:t>C</w:t>
      </w:r>
      <w:r w:rsidR="002D614D" w:rsidRPr="006629B9">
        <w:rPr>
          <w:rFonts w:ascii="Times New Roman" w:hAnsi="Times New Roman" w:cs="Times New Roman"/>
          <w:sz w:val="25"/>
          <w:szCs w:val="25"/>
        </w:rPr>
        <w:t>riteria, which were adopted for identification of L1 landscape, are given below:-</w:t>
      </w:r>
    </w:p>
    <w:tbl>
      <w:tblPr>
        <w:tblW w:w="98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1440"/>
        <w:gridCol w:w="4680"/>
        <w:gridCol w:w="2340"/>
      </w:tblGrid>
      <w:tr w:rsidR="00CB3192" w:rsidRPr="006629B9" w:rsidTr="0009138C">
        <w:tc>
          <w:tcPr>
            <w:tcW w:w="9810" w:type="dxa"/>
            <w:gridSpan w:val="4"/>
            <w:tcBorders>
              <w:bottom w:val="single" w:sz="4" w:space="0" w:color="auto"/>
            </w:tcBorders>
          </w:tcPr>
          <w:p w:rsidR="00CB3192" w:rsidRPr="006629B9" w:rsidRDefault="00CB3192" w:rsidP="00464878">
            <w:pPr>
              <w:spacing w:after="0"/>
              <w:jc w:val="right"/>
              <w:rPr>
                <w:rFonts w:ascii="Times New Roman" w:hAnsi="Times New Roman" w:cs="Times New Roman"/>
                <w:sz w:val="25"/>
                <w:szCs w:val="25"/>
              </w:rPr>
            </w:pPr>
            <w:r w:rsidRPr="006629B9">
              <w:rPr>
                <w:rFonts w:ascii="Times New Roman" w:hAnsi="Times New Roman" w:cs="Times New Roman"/>
                <w:sz w:val="25"/>
                <w:szCs w:val="25"/>
              </w:rPr>
              <w:t>Table 2</w:t>
            </w:r>
          </w:p>
        </w:tc>
      </w:tr>
      <w:tr w:rsidR="00CB3192" w:rsidRPr="006629B9" w:rsidTr="0009138C">
        <w:tc>
          <w:tcPr>
            <w:tcW w:w="9810" w:type="dxa"/>
            <w:gridSpan w:val="4"/>
            <w:tcBorders>
              <w:bottom w:val="single" w:sz="4" w:space="0" w:color="auto"/>
            </w:tcBorders>
          </w:tcPr>
          <w:p w:rsidR="00CB3192" w:rsidRPr="006629B9" w:rsidRDefault="00CB3192"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Details of Criteria</w:t>
            </w:r>
          </w:p>
        </w:tc>
      </w:tr>
      <w:tr w:rsidR="00CB3192" w:rsidRPr="006629B9" w:rsidTr="0009138C">
        <w:tc>
          <w:tcPr>
            <w:tcW w:w="1350" w:type="dxa"/>
            <w:tcBorders>
              <w:bottom w:val="single" w:sz="4" w:space="0" w:color="auto"/>
            </w:tcBorders>
            <w:vAlign w:val="center"/>
          </w:tcPr>
          <w:p w:rsidR="00CB3192" w:rsidRPr="006629B9" w:rsidRDefault="00CB3192"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Item</w:t>
            </w:r>
          </w:p>
        </w:tc>
        <w:tc>
          <w:tcPr>
            <w:tcW w:w="1440" w:type="dxa"/>
            <w:vAlign w:val="center"/>
          </w:tcPr>
          <w:p w:rsidR="00CB3192" w:rsidRPr="006629B9" w:rsidRDefault="00CB3192"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Criteria</w:t>
            </w:r>
          </w:p>
        </w:tc>
        <w:tc>
          <w:tcPr>
            <w:tcW w:w="4680" w:type="dxa"/>
            <w:vAlign w:val="center"/>
          </w:tcPr>
          <w:p w:rsidR="00CB3192" w:rsidRPr="006629B9" w:rsidRDefault="00CB3192"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Details</w:t>
            </w:r>
          </w:p>
        </w:tc>
        <w:tc>
          <w:tcPr>
            <w:tcW w:w="2340" w:type="dxa"/>
          </w:tcPr>
          <w:p w:rsidR="00CB3192" w:rsidRPr="006629B9" w:rsidRDefault="00CB3192"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Details of the source of data, maps etc. appended</w:t>
            </w:r>
          </w:p>
        </w:tc>
      </w:tr>
      <w:tr w:rsidR="00CB3192" w:rsidRPr="006629B9" w:rsidTr="0009138C">
        <w:tc>
          <w:tcPr>
            <w:tcW w:w="1350" w:type="dxa"/>
            <w:vMerge w:val="restart"/>
            <w:tcBorders>
              <w:top w:val="single" w:sz="4" w:space="0" w:color="auto"/>
            </w:tcBorders>
          </w:tcPr>
          <w:p w:rsidR="00CB3192" w:rsidRPr="006629B9" w:rsidRDefault="00CB3192" w:rsidP="00464878">
            <w:pPr>
              <w:pStyle w:val="ListParagraph"/>
              <w:spacing w:after="0"/>
              <w:ind w:left="0" w:firstLine="66"/>
              <w:jc w:val="both"/>
              <w:rPr>
                <w:rFonts w:ascii="Times New Roman" w:hAnsi="Times New Roman" w:cs="Times New Roman"/>
                <w:sz w:val="25"/>
                <w:szCs w:val="25"/>
              </w:rPr>
            </w:pPr>
            <w:r w:rsidRPr="006629B9">
              <w:rPr>
                <w:rFonts w:ascii="Times New Roman" w:hAnsi="Times New Roman" w:cs="Times New Roman"/>
                <w:sz w:val="25"/>
                <w:szCs w:val="25"/>
              </w:rPr>
              <w:t>1.  Forest cover and degradation</w:t>
            </w:r>
          </w:p>
        </w:tc>
        <w:tc>
          <w:tcPr>
            <w:tcW w:w="1440" w:type="dxa"/>
          </w:tcPr>
          <w:p w:rsidR="00CB3192" w:rsidRPr="006629B9" w:rsidRDefault="00CB3192"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1a)  Forest cover</w:t>
            </w:r>
          </w:p>
        </w:tc>
        <w:tc>
          <w:tcPr>
            <w:tcW w:w="4680" w:type="dxa"/>
          </w:tcPr>
          <w:p w:rsidR="00CB3192" w:rsidRPr="006629B9" w:rsidRDefault="00CB3192"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 xml:space="preserve">19,277 sq. kms. (91.44% of the State's geographical area). </w:t>
            </w:r>
          </w:p>
        </w:tc>
        <w:tc>
          <w:tcPr>
            <w:tcW w:w="2340" w:type="dxa"/>
          </w:tcPr>
          <w:p w:rsidR="00CB3192" w:rsidRPr="006629B9" w:rsidRDefault="00CB3192"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 xml:space="preserve">India State of Forest Report 2013, Forest Survey of India, Dehradun. </w:t>
            </w:r>
          </w:p>
        </w:tc>
      </w:tr>
      <w:tr w:rsidR="00CB3192" w:rsidRPr="006629B9" w:rsidTr="0009138C">
        <w:tc>
          <w:tcPr>
            <w:tcW w:w="1350" w:type="dxa"/>
            <w:vMerge/>
          </w:tcPr>
          <w:p w:rsidR="00CB3192" w:rsidRPr="006629B9" w:rsidRDefault="00CB3192" w:rsidP="00464878">
            <w:pPr>
              <w:ind w:left="360" w:hanging="180"/>
              <w:jc w:val="both"/>
              <w:rPr>
                <w:rFonts w:ascii="Times New Roman" w:hAnsi="Times New Roman" w:cs="Times New Roman"/>
                <w:sz w:val="25"/>
                <w:szCs w:val="25"/>
              </w:rPr>
            </w:pPr>
          </w:p>
        </w:tc>
        <w:tc>
          <w:tcPr>
            <w:tcW w:w="1440" w:type="dxa"/>
          </w:tcPr>
          <w:p w:rsidR="00CB3192" w:rsidRPr="006629B9" w:rsidRDefault="00CB3192"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1b) Bio-diversity</w:t>
            </w:r>
          </w:p>
        </w:tc>
        <w:tc>
          <w:tcPr>
            <w:tcW w:w="4680" w:type="dxa"/>
          </w:tcPr>
          <w:p w:rsidR="00CB3192" w:rsidRPr="006629B9" w:rsidRDefault="00CB3192"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The State is rich in Bio-diversity, having six major forest types, namely i) Cachar Tropical Semi-Evergreen Forest, ii) Secondary Moist Bamboo Brakes, iii) Pioneer Euphorbiaceous Scrub, iv) East Himalayan Moist Mixed Deciduous Forest, v) East Himalayan Subtropical Wet Hill Forest, vi) Assam Subtropical Pine Forest.</w:t>
            </w:r>
          </w:p>
        </w:tc>
        <w:tc>
          <w:tcPr>
            <w:tcW w:w="2340" w:type="dxa"/>
          </w:tcPr>
          <w:p w:rsidR="00CB3192" w:rsidRPr="006629B9" w:rsidRDefault="00CB3192"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 xml:space="preserve">India Forest Atlas prepared by Forest Survey of India, Dehradun </w:t>
            </w:r>
          </w:p>
        </w:tc>
      </w:tr>
      <w:tr w:rsidR="00CB3192" w:rsidRPr="006629B9" w:rsidTr="0009138C">
        <w:tc>
          <w:tcPr>
            <w:tcW w:w="1350" w:type="dxa"/>
            <w:vMerge/>
          </w:tcPr>
          <w:p w:rsidR="00CB3192" w:rsidRPr="006629B9" w:rsidRDefault="00CB3192" w:rsidP="00464878">
            <w:pPr>
              <w:ind w:left="360" w:hanging="180"/>
              <w:jc w:val="both"/>
              <w:rPr>
                <w:rFonts w:ascii="Times New Roman" w:hAnsi="Times New Roman" w:cs="Times New Roman"/>
                <w:sz w:val="25"/>
                <w:szCs w:val="25"/>
              </w:rPr>
            </w:pPr>
          </w:p>
        </w:tc>
        <w:tc>
          <w:tcPr>
            <w:tcW w:w="1440" w:type="dxa"/>
          </w:tcPr>
          <w:p w:rsidR="00CB3192" w:rsidRPr="006629B9" w:rsidRDefault="00CB3192"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1c) Wastelands</w:t>
            </w:r>
          </w:p>
        </w:tc>
        <w:tc>
          <w:tcPr>
            <w:tcW w:w="4680" w:type="dxa"/>
          </w:tcPr>
          <w:p w:rsidR="00CB3192" w:rsidRPr="006629B9" w:rsidRDefault="00CB3192"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6021.14 sq km (28.56% of the State’s total geographical area) is wasteland including jhumland.</w:t>
            </w:r>
          </w:p>
        </w:tc>
        <w:tc>
          <w:tcPr>
            <w:tcW w:w="2340" w:type="dxa"/>
          </w:tcPr>
          <w:p w:rsidR="00CB3192" w:rsidRPr="006629B9" w:rsidRDefault="00262629"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Wastelands Atlas</w:t>
            </w:r>
            <w:r w:rsidR="00CB3192" w:rsidRPr="006629B9">
              <w:rPr>
                <w:rFonts w:ascii="Times New Roman" w:hAnsi="Times New Roman" w:cs="Times New Roman"/>
                <w:sz w:val="25"/>
                <w:szCs w:val="25"/>
              </w:rPr>
              <w:t xml:space="preserve"> of India, 2010. </w:t>
            </w:r>
          </w:p>
        </w:tc>
      </w:tr>
      <w:tr w:rsidR="00CB3192" w:rsidRPr="006629B9" w:rsidTr="0009138C">
        <w:tc>
          <w:tcPr>
            <w:tcW w:w="1350" w:type="dxa"/>
          </w:tcPr>
          <w:p w:rsidR="00CB3192" w:rsidRPr="006629B9" w:rsidRDefault="00CB3192" w:rsidP="00464878">
            <w:pPr>
              <w:pStyle w:val="ListParagraph"/>
              <w:spacing w:after="0"/>
              <w:ind w:left="-76"/>
              <w:jc w:val="both"/>
              <w:rPr>
                <w:rFonts w:ascii="Times New Roman" w:hAnsi="Times New Roman" w:cs="Times New Roman"/>
                <w:sz w:val="25"/>
                <w:szCs w:val="25"/>
              </w:rPr>
            </w:pPr>
            <w:r w:rsidRPr="006629B9">
              <w:rPr>
                <w:rFonts w:ascii="Times New Roman" w:hAnsi="Times New Roman" w:cs="Times New Roman"/>
                <w:sz w:val="25"/>
                <w:szCs w:val="25"/>
              </w:rPr>
              <w:lastRenderedPageBreak/>
              <w:t>2.  Projected Forest vulnerability to climate change</w:t>
            </w:r>
          </w:p>
        </w:tc>
        <w:tc>
          <w:tcPr>
            <w:tcW w:w="1440" w:type="dxa"/>
          </w:tcPr>
          <w:p w:rsidR="00CB3192" w:rsidRPr="006629B9" w:rsidRDefault="00CB3192"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2a) Vulnerability maps and attribute data</w:t>
            </w:r>
          </w:p>
        </w:tc>
        <w:tc>
          <w:tcPr>
            <w:tcW w:w="4680" w:type="dxa"/>
          </w:tcPr>
          <w:p w:rsidR="00CB3192" w:rsidRPr="006629B9" w:rsidRDefault="00CB3192"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 xml:space="preserve">Although the State is having a large area under forest cover, the forests are not good in quality. The State </w:t>
            </w:r>
            <w:r w:rsidR="0080618C" w:rsidRPr="006629B9">
              <w:rPr>
                <w:rFonts w:ascii="Times New Roman" w:hAnsi="Times New Roman" w:cs="Times New Roman"/>
                <w:sz w:val="25"/>
                <w:szCs w:val="25"/>
              </w:rPr>
              <w:t>has 13,016 sq km open forest which is 67.70</w:t>
            </w:r>
            <w:r w:rsidRPr="006629B9">
              <w:rPr>
                <w:rFonts w:ascii="Times New Roman" w:hAnsi="Times New Roman" w:cs="Times New Roman"/>
                <w:sz w:val="25"/>
                <w:szCs w:val="25"/>
              </w:rPr>
              <w:t xml:space="preserve">% of </w:t>
            </w:r>
            <w:r w:rsidR="0080618C" w:rsidRPr="006629B9">
              <w:rPr>
                <w:rFonts w:ascii="Times New Roman" w:hAnsi="Times New Roman" w:cs="Times New Roman"/>
                <w:sz w:val="25"/>
                <w:szCs w:val="25"/>
              </w:rPr>
              <w:t>the total forest cover and 61.74</w:t>
            </w:r>
            <w:r w:rsidRPr="006629B9">
              <w:rPr>
                <w:rFonts w:ascii="Times New Roman" w:hAnsi="Times New Roman" w:cs="Times New Roman"/>
                <w:sz w:val="25"/>
                <w:szCs w:val="25"/>
              </w:rPr>
              <w:t>% of the total geographical area. It is expected that a large extent of open forests, particularly in the hilly terrain, may adversely affect not only the forest eco-system but adjoining areas as well. The situation is likely to be further aggravated in Mizoram by the prevalence of shifting cultivation and other biotic interferences.</w:t>
            </w:r>
          </w:p>
        </w:tc>
        <w:tc>
          <w:tcPr>
            <w:tcW w:w="2340" w:type="dxa"/>
          </w:tcPr>
          <w:p w:rsidR="00CB3192" w:rsidRPr="006629B9" w:rsidRDefault="00CB3192"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As indicated above in column 1.</w:t>
            </w:r>
          </w:p>
        </w:tc>
      </w:tr>
      <w:tr w:rsidR="00CB3192" w:rsidRPr="006629B9" w:rsidTr="0009138C">
        <w:tc>
          <w:tcPr>
            <w:tcW w:w="1350" w:type="dxa"/>
          </w:tcPr>
          <w:p w:rsidR="00CB3192" w:rsidRPr="006629B9" w:rsidRDefault="00CB3192" w:rsidP="00464878">
            <w:pPr>
              <w:pStyle w:val="ListParagraph"/>
              <w:spacing w:after="0"/>
              <w:ind w:left="-76"/>
              <w:jc w:val="both"/>
              <w:rPr>
                <w:rFonts w:ascii="Times New Roman" w:hAnsi="Times New Roman" w:cs="Times New Roman"/>
                <w:sz w:val="25"/>
                <w:szCs w:val="25"/>
              </w:rPr>
            </w:pPr>
          </w:p>
        </w:tc>
        <w:tc>
          <w:tcPr>
            <w:tcW w:w="1440" w:type="dxa"/>
          </w:tcPr>
          <w:p w:rsidR="00CB3192" w:rsidRPr="006629B9" w:rsidRDefault="00CB3192" w:rsidP="00464878">
            <w:pPr>
              <w:spacing w:after="0"/>
              <w:jc w:val="both"/>
              <w:rPr>
                <w:rFonts w:ascii="Times New Roman" w:hAnsi="Times New Roman" w:cs="Times New Roman"/>
                <w:sz w:val="25"/>
                <w:szCs w:val="25"/>
              </w:rPr>
            </w:pPr>
          </w:p>
        </w:tc>
        <w:tc>
          <w:tcPr>
            <w:tcW w:w="4680" w:type="dxa"/>
          </w:tcPr>
          <w:p w:rsidR="00CB3192" w:rsidRPr="006629B9" w:rsidRDefault="00CB3192"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Effect of climate change in the State is (1) irregular behavior of rainfall, (2) rise in mean maximum and mean minimum temperatures, (3) gradual and progressive increase in humidity, and (4) increased frequency of extreme climate events (heavy rainfall, flash floods, etc.). Forests are highly vulnerable to these changes in climatic conditions. Impact of climate change on the forests coupled with biotic interferences is characterized by (1) degradation (a large extent of open forests), (2) loss of biodiversity, (3) increased incidence of invasive species, and (4) loss of forest environmental functions (water conservation, soil conservation, flood control etc.).</w:t>
            </w:r>
          </w:p>
        </w:tc>
        <w:tc>
          <w:tcPr>
            <w:tcW w:w="2340" w:type="dxa"/>
          </w:tcPr>
          <w:p w:rsidR="00CB3192" w:rsidRPr="006629B9" w:rsidRDefault="00CB3192"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 xml:space="preserve">(1) </w:t>
            </w:r>
            <w:r w:rsidR="0080618C" w:rsidRPr="006629B9">
              <w:rPr>
                <w:rFonts w:ascii="Times New Roman" w:hAnsi="Times New Roman" w:cs="Times New Roman"/>
                <w:sz w:val="25"/>
                <w:szCs w:val="25"/>
              </w:rPr>
              <w:t>Programme Design</w:t>
            </w:r>
            <w:r w:rsidRPr="006629B9">
              <w:rPr>
                <w:rFonts w:ascii="Times New Roman" w:hAnsi="Times New Roman" w:cs="Times New Roman"/>
                <w:sz w:val="25"/>
                <w:szCs w:val="25"/>
              </w:rPr>
              <w:t xml:space="preserve"> Document for North East Climate Change Adaptation Programme presented to KfW Germany, DoNER, and State Govts. (2) Field observations by Forest Officers. </w:t>
            </w:r>
          </w:p>
        </w:tc>
      </w:tr>
      <w:tr w:rsidR="0080618C" w:rsidRPr="006629B9" w:rsidTr="0009138C">
        <w:tc>
          <w:tcPr>
            <w:tcW w:w="1350" w:type="dxa"/>
            <w:vMerge w:val="restart"/>
          </w:tcPr>
          <w:p w:rsidR="0080618C" w:rsidRPr="006629B9" w:rsidRDefault="0080618C" w:rsidP="00464878">
            <w:pPr>
              <w:pStyle w:val="ListParagraph"/>
              <w:spacing w:after="0"/>
              <w:ind w:left="-76"/>
              <w:jc w:val="both"/>
              <w:rPr>
                <w:rFonts w:ascii="Times New Roman" w:hAnsi="Times New Roman" w:cs="Times New Roman"/>
                <w:sz w:val="25"/>
                <w:szCs w:val="25"/>
              </w:rPr>
            </w:pPr>
            <w:r w:rsidRPr="006629B9">
              <w:rPr>
                <w:rFonts w:ascii="Times New Roman" w:hAnsi="Times New Roman" w:cs="Times New Roman"/>
                <w:sz w:val="25"/>
                <w:szCs w:val="25"/>
              </w:rPr>
              <w:t>3.Vulnerable Population / Communities</w:t>
            </w:r>
          </w:p>
        </w:tc>
        <w:tc>
          <w:tcPr>
            <w:tcW w:w="1440" w:type="dxa"/>
          </w:tcPr>
          <w:p w:rsidR="0080618C" w:rsidRPr="006629B9" w:rsidRDefault="0080618C"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3a) ST/SC Total population, ratio</w:t>
            </w:r>
          </w:p>
        </w:tc>
        <w:tc>
          <w:tcPr>
            <w:tcW w:w="4680" w:type="dxa"/>
            <w:vMerge w:val="restart"/>
            <w:vAlign w:val="center"/>
          </w:tcPr>
          <w:p w:rsidR="0080618C" w:rsidRPr="006629B9" w:rsidRDefault="0080618C"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The majority of the population in the State - over 95% - belongs to STs.</w:t>
            </w:r>
          </w:p>
        </w:tc>
        <w:tc>
          <w:tcPr>
            <w:tcW w:w="2340" w:type="dxa"/>
            <w:vMerge w:val="restart"/>
            <w:vAlign w:val="center"/>
          </w:tcPr>
          <w:p w:rsidR="0080618C" w:rsidRPr="006629B9" w:rsidRDefault="0080618C"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2011 Census data, Govt. of India.</w:t>
            </w:r>
          </w:p>
        </w:tc>
      </w:tr>
      <w:tr w:rsidR="0080618C" w:rsidRPr="006629B9" w:rsidTr="0009138C">
        <w:tc>
          <w:tcPr>
            <w:tcW w:w="1350" w:type="dxa"/>
            <w:vMerge/>
          </w:tcPr>
          <w:p w:rsidR="0080618C" w:rsidRPr="006629B9" w:rsidRDefault="0080618C" w:rsidP="00464878">
            <w:pPr>
              <w:pStyle w:val="ListParagraph"/>
              <w:spacing w:after="0"/>
              <w:jc w:val="both"/>
              <w:rPr>
                <w:rFonts w:ascii="Times New Roman" w:hAnsi="Times New Roman" w:cs="Times New Roman"/>
                <w:sz w:val="25"/>
                <w:szCs w:val="25"/>
              </w:rPr>
            </w:pPr>
          </w:p>
        </w:tc>
        <w:tc>
          <w:tcPr>
            <w:tcW w:w="1440" w:type="dxa"/>
          </w:tcPr>
          <w:p w:rsidR="0080618C" w:rsidRPr="006629B9" w:rsidRDefault="0080618C"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3b) Scheduled areas</w:t>
            </w:r>
          </w:p>
        </w:tc>
        <w:tc>
          <w:tcPr>
            <w:tcW w:w="4680" w:type="dxa"/>
            <w:vMerge/>
          </w:tcPr>
          <w:p w:rsidR="0080618C" w:rsidRPr="006629B9" w:rsidRDefault="0080618C" w:rsidP="00464878">
            <w:pPr>
              <w:spacing w:after="0"/>
              <w:ind w:left="360"/>
              <w:jc w:val="both"/>
              <w:rPr>
                <w:rFonts w:ascii="Times New Roman" w:hAnsi="Times New Roman" w:cs="Times New Roman"/>
                <w:sz w:val="25"/>
                <w:szCs w:val="25"/>
              </w:rPr>
            </w:pPr>
          </w:p>
        </w:tc>
        <w:tc>
          <w:tcPr>
            <w:tcW w:w="2340" w:type="dxa"/>
            <w:vMerge/>
          </w:tcPr>
          <w:p w:rsidR="0080618C" w:rsidRPr="006629B9" w:rsidRDefault="0080618C" w:rsidP="00464878">
            <w:pPr>
              <w:spacing w:after="0"/>
              <w:jc w:val="both"/>
              <w:rPr>
                <w:rFonts w:ascii="Times New Roman" w:hAnsi="Times New Roman" w:cs="Times New Roman"/>
                <w:sz w:val="25"/>
                <w:szCs w:val="25"/>
              </w:rPr>
            </w:pPr>
          </w:p>
        </w:tc>
      </w:tr>
    </w:tbl>
    <w:p w:rsidR="002D614D" w:rsidRPr="006629B9" w:rsidRDefault="002D614D" w:rsidP="00464878">
      <w:pPr>
        <w:pStyle w:val="ListParagraph"/>
        <w:spacing w:after="0"/>
        <w:ind w:left="426"/>
        <w:rPr>
          <w:rFonts w:ascii="Times New Roman" w:hAnsi="Times New Roman" w:cs="Times New Roman"/>
          <w:b/>
          <w:sz w:val="25"/>
          <w:szCs w:val="25"/>
        </w:rPr>
      </w:pPr>
    </w:p>
    <w:p w:rsidR="00875BF4" w:rsidRPr="006629B9" w:rsidRDefault="00875BF4" w:rsidP="00464878">
      <w:pPr>
        <w:spacing w:after="0"/>
        <w:jc w:val="both"/>
        <w:rPr>
          <w:rFonts w:ascii="Times New Roman" w:hAnsi="Times New Roman" w:cs="Times New Roman"/>
          <w:b/>
          <w:sz w:val="25"/>
          <w:szCs w:val="25"/>
        </w:rPr>
      </w:pPr>
      <w:r w:rsidRPr="006629B9">
        <w:rPr>
          <w:rFonts w:ascii="Times New Roman" w:hAnsi="Times New Roman" w:cs="Times New Roman"/>
          <w:b/>
          <w:sz w:val="25"/>
          <w:szCs w:val="25"/>
        </w:rPr>
        <w:t>2.2</w:t>
      </w:r>
      <w:r w:rsidRPr="006629B9">
        <w:rPr>
          <w:rFonts w:ascii="Times New Roman" w:hAnsi="Times New Roman" w:cs="Times New Roman"/>
          <w:b/>
          <w:sz w:val="25"/>
          <w:szCs w:val="25"/>
        </w:rPr>
        <w:tab/>
        <w:t>Importance of L1 Landscape</w:t>
      </w:r>
    </w:p>
    <w:p w:rsidR="002D614D" w:rsidRPr="006629B9" w:rsidRDefault="0080618C"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Based upon the criteria</w:t>
      </w:r>
      <w:r w:rsidR="00875BF4" w:rsidRPr="006629B9">
        <w:rPr>
          <w:rFonts w:ascii="Times New Roman" w:hAnsi="Times New Roman" w:cs="Times New Roman"/>
          <w:sz w:val="25"/>
          <w:szCs w:val="25"/>
        </w:rPr>
        <w:t xml:space="preserve"> given in para 2.2</w:t>
      </w:r>
      <w:r w:rsidRPr="006629B9">
        <w:rPr>
          <w:rFonts w:ascii="Times New Roman" w:hAnsi="Times New Roman" w:cs="Times New Roman"/>
          <w:sz w:val="25"/>
          <w:szCs w:val="25"/>
        </w:rPr>
        <w:t>, the entire State of Mizoram (</w:t>
      </w:r>
      <w:r w:rsidR="00FB5D8C" w:rsidRPr="006629B9">
        <w:rPr>
          <w:rFonts w:ascii="Times New Roman" w:hAnsi="Times New Roman" w:cs="Times New Roman"/>
          <w:sz w:val="25"/>
          <w:szCs w:val="25"/>
        </w:rPr>
        <w:t xml:space="preserve">Area: 21,081 sq. km.) has been taken as L1 Landscape. Proper treatment of the landscape in the State would bring ecological security in the region and would also </w:t>
      </w:r>
      <w:r w:rsidR="0031045B" w:rsidRPr="006629B9">
        <w:rPr>
          <w:rFonts w:ascii="Times New Roman" w:hAnsi="Times New Roman" w:cs="Times New Roman"/>
          <w:sz w:val="25"/>
          <w:szCs w:val="25"/>
        </w:rPr>
        <w:t>contribute significantly to stabilize the changing climate.</w:t>
      </w:r>
      <w:r w:rsidR="007C5121" w:rsidRPr="006629B9">
        <w:rPr>
          <w:rFonts w:ascii="Times New Roman" w:hAnsi="Times New Roman" w:cs="Times New Roman"/>
          <w:sz w:val="25"/>
          <w:szCs w:val="25"/>
        </w:rPr>
        <w:t xml:space="preserve"> The bio-geographical importance of the L1 landscape has been given in para 1.3.</w:t>
      </w:r>
    </w:p>
    <w:p w:rsidR="00DE65B0" w:rsidRPr="006629B9" w:rsidRDefault="00DE65B0" w:rsidP="00464878">
      <w:pPr>
        <w:spacing w:after="0"/>
        <w:jc w:val="both"/>
        <w:rPr>
          <w:rFonts w:ascii="Times New Roman" w:hAnsi="Times New Roman" w:cs="Times New Roman"/>
          <w:b/>
          <w:sz w:val="25"/>
          <w:szCs w:val="25"/>
        </w:rPr>
      </w:pPr>
    </w:p>
    <w:p w:rsidR="0031045B" w:rsidRPr="006629B9" w:rsidRDefault="0013059F" w:rsidP="00464878">
      <w:pPr>
        <w:spacing w:after="0"/>
        <w:jc w:val="both"/>
        <w:rPr>
          <w:rFonts w:ascii="Times New Roman" w:hAnsi="Times New Roman" w:cs="Times New Roman"/>
          <w:b/>
          <w:sz w:val="25"/>
          <w:szCs w:val="25"/>
        </w:rPr>
      </w:pPr>
      <w:r w:rsidRPr="006629B9">
        <w:rPr>
          <w:rFonts w:ascii="Times New Roman" w:hAnsi="Times New Roman" w:cs="Times New Roman"/>
          <w:b/>
          <w:sz w:val="25"/>
          <w:szCs w:val="25"/>
        </w:rPr>
        <w:t>2.3</w:t>
      </w:r>
      <w:r w:rsidRPr="006629B9">
        <w:rPr>
          <w:rFonts w:ascii="Times New Roman" w:hAnsi="Times New Roman" w:cs="Times New Roman"/>
          <w:b/>
          <w:sz w:val="25"/>
          <w:szCs w:val="25"/>
        </w:rPr>
        <w:tab/>
        <w:t>Criteria for selecting L2 Landscape</w:t>
      </w:r>
    </w:p>
    <w:p w:rsidR="007C5121" w:rsidRPr="006629B9" w:rsidRDefault="007C5121"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 xml:space="preserve">Operational units (L2 level) have been identified based mainly on five indicators which are (1) extent of open forest, (2) dependency of the local population on the forests i.e. biotic pressure, (3) drainage pattern, (4) prevalence of shifting cultivation and (5) compact block for treatment under GIM. The criteria for selection of L2 Landscapes are given below in detail: </w:t>
      </w:r>
    </w:p>
    <w:tbl>
      <w:tblPr>
        <w:tblW w:w="96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4"/>
        <w:gridCol w:w="2576"/>
        <w:gridCol w:w="3870"/>
        <w:gridCol w:w="1710"/>
      </w:tblGrid>
      <w:tr w:rsidR="007C5121" w:rsidRPr="006629B9" w:rsidTr="0009138C">
        <w:tc>
          <w:tcPr>
            <w:tcW w:w="9630" w:type="dxa"/>
            <w:gridSpan w:val="4"/>
            <w:tcBorders>
              <w:top w:val="single" w:sz="4" w:space="0" w:color="000000"/>
              <w:left w:val="single" w:sz="4" w:space="0" w:color="000000"/>
              <w:bottom w:val="single" w:sz="4" w:space="0" w:color="000000"/>
              <w:right w:val="single" w:sz="4" w:space="0" w:color="000000"/>
            </w:tcBorders>
            <w:vAlign w:val="center"/>
          </w:tcPr>
          <w:p w:rsidR="007C5121" w:rsidRPr="006629B9" w:rsidRDefault="007C5121" w:rsidP="00464878">
            <w:pPr>
              <w:spacing w:after="0"/>
              <w:jc w:val="right"/>
              <w:rPr>
                <w:rFonts w:ascii="Times New Roman" w:hAnsi="Times New Roman" w:cs="Times New Roman"/>
                <w:sz w:val="25"/>
                <w:szCs w:val="25"/>
              </w:rPr>
            </w:pPr>
            <w:r w:rsidRPr="006629B9">
              <w:rPr>
                <w:rFonts w:ascii="Times New Roman" w:hAnsi="Times New Roman" w:cs="Times New Roman"/>
                <w:sz w:val="25"/>
                <w:szCs w:val="25"/>
              </w:rPr>
              <w:t>Table 3</w:t>
            </w:r>
          </w:p>
        </w:tc>
      </w:tr>
      <w:tr w:rsidR="007C5121" w:rsidRPr="006629B9" w:rsidTr="0009138C">
        <w:tc>
          <w:tcPr>
            <w:tcW w:w="1474" w:type="dxa"/>
            <w:tcBorders>
              <w:top w:val="single" w:sz="4" w:space="0" w:color="000000"/>
              <w:left w:val="single" w:sz="4" w:space="0" w:color="000000"/>
              <w:bottom w:val="single" w:sz="4" w:space="0" w:color="000000"/>
              <w:right w:val="single" w:sz="4" w:space="0" w:color="000000"/>
            </w:tcBorders>
          </w:tcPr>
          <w:p w:rsidR="007C5121" w:rsidRPr="006629B9" w:rsidRDefault="007C5121" w:rsidP="00464878">
            <w:pPr>
              <w:pStyle w:val="ListParagraph"/>
              <w:spacing w:after="0"/>
              <w:ind w:left="-90"/>
              <w:rPr>
                <w:rFonts w:ascii="Times New Roman" w:hAnsi="Times New Roman" w:cs="Times New Roman"/>
                <w:sz w:val="25"/>
                <w:szCs w:val="25"/>
              </w:rPr>
            </w:pPr>
          </w:p>
        </w:tc>
        <w:tc>
          <w:tcPr>
            <w:tcW w:w="2576" w:type="dxa"/>
            <w:tcBorders>
              <w:top w:val="single" w:sz="4" w:space="0" w:color="000000"/>
              <w:left w:val="single" w:sz="4" w:space="0" w:color="000000"/>
              <w:bottom w:val="single" w:sz="4" w:space="0" w:color="000000"/>
              <w:right w:val="single" w:sz="4" w:space="0" w:color="000000"/>
            </w:tcBorders>
            <w:vAlign w:val="center"/>
          </w:tcPr>
          <w:p w:rsidR="007C5121" w:rsidRPr="006629B9" w:rsidRDefault="007C5121"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Criteria</w:t>
            </w:r>
          </w:p>
        </w:tc>
        <w:tc>
          <w:tcPr>
            <w:tcW w:w="3870" w:type="dxa"/>
            <w:tcBorders>
              <w:top w:val="single" w:sz="4" w:space="0" w:color="000000"/>
              <w:left w:val="single" w:sz="4" w:space="0" w:color="000000"/>
              <w:bottom w:val="single" w:sz="4" w:space="0" w:color="000000"/>
              <w:right w:val="single" w:sz="4" w:space="0" w:color="000000"/>
            </w:tcBorders>
            <w:vAlign w:val="center"/>
          </w:tcPr>
          <w:p w:rsidR="007C5121" w:rsidRPr="006629B9" w:rsidRDefault="007C5121"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Details</w:t>
            </w:r>
          </w:p>
        </w:tc>
        <w:tc>
          <w:tcPr>
            <w:tcW w:w="1710" w:type="dxa"/>
            <w:tcBorders>
              <w:top w:val="single" w:sz="4" w:space="0" w:color="000000"/>
              <w:left w:val="single" w:sz="4" w:space="0" w:color="000000"/>
              <w:bottom w:val="single" w:sz="4" w:space="0" w:color="000000"/>
              <w:right w:val="single" w:sz="4" w:space="0" w:color="000000"/>
            </w:tcBorders>
            <w:vAlign w:val="center"/>
          </w:tcPr>
          <w:p w:rsidR="007C5121" w:rsidRPr="006629B9" w:rsidRDefault="007C5121" w:rsidP="00464878">
            <w:pPr>
              <w:spacing w:after="0"/>
              <w:rPr>
                <w:rFonts w:ascii="Times New Roman" w:hAnsi="Times New Roman" w:cs="Times New Roman"/>
                <w:sz w:val="25"/>
                <w:szCs w:val="25"/>
              </w:rPr>
            </w:pPr>
            <w:r w:rsidRPr="006629B9">
              <w:rPr>
                <w:rFonts w:ascii="Times New Roman" w:hAnsi="Times New Roman" w:cs="Times New Roman"/>
                <w:sz w:val="25"/>
                <w:szCs w:val="25"/>
              </w:rPr>
              <w:t xml:space="preserve">Details of </w:t>
            </w:r>
            <w:r w:rsidR="00625D47" w:rsidRPr="006629B9">
              <w:rPr>
                <w:rFonts w:ascii="Times New Roman" w:hAnsi="Times New Roman" w:cs="Times New Roman"/>
                <w:sz w:val="25"/>
                <w:szCs w:val="25"/>
              </w:rPr>
              <w:t>the Source of data – Maps etc</w:t>
            </w:r>
            <w:r w:rsidRPr="006629B9">
              <w:rPr>
                <w:rFonts w:ascii="Times New Roman" w:hAnsi="Times New Roman" w:cs="Times New Roman"/>
                <w:sz w:val="25"/>
                <w:szCs w:val="25"/>
              </w:rPr>
              <w:t xml:space="preserve"> appended</w:t>
            </w:r>
          </w:p>
        </w:tc>
      </w:tr>
      <w:tr w:rsidR="007C5121" w:rsidRPr="006629B9" w:rsidTr="0009138C">
        <w:tc>
          <w:tcPr>
            <w:tcW w:w="1474" w:type="dxa"/>
            <w:tcBorders>
              <w:top w:val="single" w:sz="4" w:space="0" w:color="000000"/>
              <w:left w:val="single" w:sz="4" w:space="0" w:color="000000"/>
              <w:bottom w:val="single" w:sz="4" w:space="0" w:color="000000"/>
              <w:right w:val="single" w:sz="4" w:space="0" w:color="000000"/>
            </w:tcBorders>
          </w:tcPr>
          <w:p w:rsidR="007C5121" w:rsidRPr="006629B9" w:rsidRDefault="007C5121" w:rsidP="004B4B62">
            <w:pPr>
              <w:pStyle w:val="NoSpacing"/>
              <w:spacing w:line="276" w:lineRule="auto"/>
              <w:rPr>
                <w:rFonts w:ascii="Times New Roman" w:hAnsi="Times New Roman" w:cs="Times New Roman"/>
                <w:sz w:val="25"/>
                <w:szCs w:val="25"/>
              </w:rPr>
            </w:pPr>
            <w:r w:rsidRPr="006629B9">
              <w:rPr>
                <w:rFonts w:ascii="Times New Roman" w:hAnsi="Times New Roman" w:cs="Times New Roman"/>
                <w:sz w:val="25"/>
                <w:szCs w:val="25"/>
              </w:rPr>
              <w:t xml:space="preserve">Extent of open forests </w:t>
            </w:r>
          </w:p>
        </w:tc>
        <w:tc>
          <w:tcPr>
            <w:tcW w:w="2576" w:type="dxa"/>
            <w:tcBorders>
              <w:top w:val="single" w:sz="4" w:space="0" w:color="000000"/>
              <w:left w:val="single" w:sz="4" w:space="0" w:color="000000"/>
              <w:bottom w:val="single" w:sz="4" w:space="0" w:color="000000"/>
              <w:right w:val="single" w:sz="4" w:space="0" w:color="000000"/>
            </w:tcBorders>
          </w:tcPr>
          <w:p w:rsidR="007C5121" w:rsidRPr="006629B9" w:rsidRDefault="007C5121" w:rsidP="004B4B62">
            <w:pPr>
              <w:pStyle w:val="NoSpacing"/>
              <w:spacing w:line="276" w:lineRule="auto"/>
              <w:rPr>
                <w:rFonts w:ascii="Times New Roman" w:hAnsi="Times New Roman" w:cs="Times New Roman"/>
                <w:sz w:val="25"/>
                <w:szCs w:val="25"/>
              </w:rPr>
            </w:pPr>
            <w:r w:rsidRPr="006629B9">
              <w:rPr>
                <w:rFonts w:ascii="Times New Roman" w:hAnsi="Times New Roman" w:cs="Times New Roman"/>
                <w:sz w:val="25"/>
                <w:szCs w:val="25"/>
              </w:rPr>
              <w:t>Extent of degraded forests i.e. forests having very less canopy density</w:t>
            </w:r>
          </w:p>
        </w:tc>
        <w:tc>
          <w:tcPr>
            <w:tcW w:w="3870" w:type="dxa"/>
            <w:tcBorders>
              <w:top w:val="single" w:sz="4" w:space="0" w:color="000000"/>
              <w:left w:val="single" w:sz="4" w:space="0" w:color="000000"/>
              <w:bottom w:val="single" w:sz="4" w:space="0" w:color="000000"/>
              <w:right w:val="single" w:sz="4" w:space="0" w:color="000000"/>
            </w:tcBorders>
          </w:tcPr>
          <w:p w:rsidR="007C5121" w:rsidRPr="006629B9" w:rsidRDefault="007C5121" w:rsidP="004B4B62">
            <w:pPr>
              <w:pStyle w:val="NoSpacing"/>
              <w:spacing w:line="276" w:lineRule="auto"/>
              <w:rPr>
                <w:rFonts w:ascii="Times New Roman" w:hAnsi="Times New Roman" w:cs="Times New Roman"/>
                <w:sz w:val="25"/>
                <w:szCs w:val="25"/>
              </w:rPr>
            </w:pPr>
            <w:r w:rsidRPr="006629B9">
              <w:rPr>
                <w:rFonts w:ascii="Times New Roman" w:hAnsi="Times New Roman" w:cs="Times New Roman"/>
                <w:sz w:val="25"/>
                <w:szCs w:val="25"/>
              </w:rPr>
              <w:t>Aizawl, Champhai, Lawngtlai, Lunglei, and Mamit districts have larger area under open forests.</w:t>
            </w:r>
          </w:p>
        </w:tc>
        <w:tc>
          <w:tcPr>
            <w:tcW w:w="1710" w:type="dxa"/>
            <w:tcBorders>
              <w:top w:val="single" w:sz="4" w:space="0" w:color="000000"/>
              <w:left w:val="single" w:sz="4" w:space="0" w:color="000000"/>
              <w:bottom w:val="single" w:sz="4" w:space="0" w:color="000000"/>
              <w:right w:val="single" w:sz="4" w:space="0" w:color="000000"/>
            </w:tcBorders>
          </w:tcPr>
          <w:p w:rsidR="007C5121" w:rsidRPr="006629B9" w:rsidRDefault="00357E11" w:rsidP="004B4B62">
            <w:pPr>
              <w:pStyle w:val="NoSpacing"/>
              <w:spacing w:line="276" w:lineRule="auto"/>
              <w:rPr>
                <w:rFonts w:ascii="Times New Roman" w:hAnsi="Times New Roman" w:cs="Times New Roman"/>
                <w:sz w:val="25"/>
                <w:szCs w:val="25"/>
              </w:rPr>
            </w:pPr>
            <w:r w:rsidRPr="006629B9">
              <w:rPr>
                <w:rFonts w:ascii="Times New Roman" w:hAnsi="Times New Roman" w:cs="Times New Roman"/>
                <w:sz w:val="25"/>
                <w:szCs w:val="25"/>
              </w:rPr>
              <w:t>FSI, D</w:t>
            </w:r>
            <w:r w:rsidR="007C5121" w:rsidRPr="006629B9">
              <w:rPr>
                <w:rFonts w:ascii="Times New Roman" w:hAnsi="Times New Roman" w:cs="Times New Roman"/>
                <w:sz w:val="25"/>
                <w:szCs w:val="25"/>
              </w:rPr>
              <w:t>ehradun</w:t>
            </w:r>
          </w:p>
        </w:tc>
      </w:tr>
      <w:tr w:rsidR="007C5121" w:rsidRPr="006629B9" w:rsidTr="0009138C">
        <w:tc>
          <w:tcPr>
            <w:tcW w:w="1474" w:type="dxa"/>
            <w:tcBorders>
              <w:top w:val="single" w:sz="4" w:space="0" w:color="000000"/>
              <w:left w:val="single" w:sz="4" w:space="0" w:color="000000"/>
              <w:bottom w:val="single" w:sz="4" w:space="0" w:color="000000"/>
              <w:right w:val="single" w:sz="4" w:space="0" w:color="000000"/>
            </w:tcBorders>
          </w:tcPr>
          <w:p w:rsidR="007C5121" w:rsidRPr="006629B9" w:rsidRDefault="007C5121" w:rsidP="004B4B62">
            <w:pPr>
              <w:pStyle w:val="NoSpacing"/>
              <w:spacing w:line="276" w:lineRule="auto"/>
              <w:rPr>
                <w:rFonts w:ascii="Times New Roman" w:hAnsi="Times New Roman" w:cs="Times New Roman"/>
                <w:sz w:val="25"/>
                <w:szCs w:val="25"/>
              </w:rPr>
            </w:pPr>
            <w:r w:rsidRPr="006629B9">
              <w:rPr>
                <w:rFonts w:ascii="Times New Roman" w:hAnsi="Times New Roman" w:cs="Times New Roman"/>
                <w:sz w:val="25"/>
                <w:szCs w:val="25"/>
              </w:rPr>
              <w:t>Forest Dependence</w:t>
            </w:r>
          </w:p>
        </w:tc>
        <w:tc>
          <w:tcPr>
            <w:tcW w:w="2576" w:type="dxa"/>
            <w:tcBorders>
              <w:top w:val="single" w:sz="4" w:space="0" w:color="000000"/>
              <w:left w:val="single" w:sz="4" w:space="0" w:color="000000"/>
              <w:bottom w:val="single" w:sz="4" w:space="0" w:color="000000"/>
              <w:right w:val="single" w:sz="4" w:space="0" w:color="000000"/>
            </w:tcBorders>
          </w:tcPr>
          <w:p w:rsidR="007C5121" w:rsidRPr="006629B9" w:rsidRDefault="007C5121" w:rsidP="004B4B62">
            <w:pPr>
              <w:pStyle w:val="NoSpacing"/>
              <w:spacing w:line="276" w:lineRule="auto"/>
              <w:rPr>
                <w:rFonts w:ascii="Times New Roman" w:hAnsi="Times New Roman" w:cs="Times New Roman"/>
                <w:sz w:val="25"/>
                <w:szCs w:val="25"/>
              </w:rPr>
            </w:pPr>
            <w:r w:rsidRPr="006629B9">
              <w:rPr>
                <w:rFonts w:ascii="Times New Roman" w:hAnsi="Times New Roman" w:cs="Times New Roman"/>
                <w:sz w:val="25"/>
                <w:szCs w:val="25"/>
              </w:rPr>
              <w:t>Forest areas (sq. kms.) per 1000 population</w:t>
            </w:r>
          </w:p>
        </w:tc>
        <w:tc>
          <w:tcPr>
            <w:tcW w:w="3870" w:type="dxa"/>
            <w:tcBorders>
              <w:top w:val="single" w:sz="4" w:space="0" w:color="000000"/>
              <w:left w:val="single" w:sz="4" w:space="0" w:color="000000"/>
              <w:bottom w:val="single" w:sz="4" w:space="0" w:color="000000"/>
              <w:right w:val="single" w:sz="4" w:space="0" w:color="000000"/>
            </w:tcBorders>
          </w:tcPr>
          <w:p w:rsidR="007C5121" w:rsidRPr="006629B9" w:rsidRDefault="007C5121" w:rsidP="004B4B62">
            <w:pPr>
              <w:pStyle w:val="NoSpacing"/>
              <w:spacing w:line="276" w:lineRule="auto"/>
              <w:rPr>
                <w:rFonts w:ascii="Times New Roman" w:hAnsi="Times New Roman" w:cs="Times New Roman"/>
                <w:sz w:val="25"/>
                <w:szCs w:val="25"/>
              </w:rPr>
            </w:pPr>
            <w:r w:rsidRPr="006629B9">
              <w:rPr>
                <w:rFonts w:ascii="Times New Roman" w:hAnsi="Times New Roman" w:cs="Times New Roman"/>
                <w:sz w:val="25"/>
                <w:szCs w:val="25"/>
              </w:rPr>
              <w:t>Aizawl, Champhai, Kolasib, and Serchhip districts have less forest areas per 1000 population. Therefore, it is expected that these districts may witness more biotic pressure on the forests.</w:t>
            </w:r>
          </w:p>
        </w:tc>
        <w:tc>
          <w:tcPr>
            <w:tcW w:w="1710" w:type="dxa"/>
            <w:tcBorders>
              <w:top w:val="single" w:sz="4" w:space="0" w:color="000000"/>
              <w:left w:val="single" w:sz="4" w:space="0" w:color="000000"/>
              <w:bottom w:val="single" w:sz="4" w:space="0" w:color="000000"/>
              <w:right w:val="single" w:sz="4" w:space="0" w:color="000000"/>
            </w:tcBorders>
          </w:tcPr>
          <w:p w:rsidR="007C5121" w:rsidRPr="006629B9" w:rsidRDefault="007C5121" w:rsidP="004B4B62">
            <w:pPr>
              <w:pStyle w:val="NoSpacing"/>
              <w:spacing w:line="276" w:lineRule="auto"/>
              <w:rPr>
                <w:rFonts w:ascii="Times New Roman" w:hAnsi="Times New Roman" w:cs="Times New Roman"/>
                <w:sz w:val="25"/>
                <w:szCs w:val="25"/>
              </w:rPr>
            </w:pPr>
            <w:r w:rsidRPr="006629B9">
              <w:rPr>
                <w:rFonts w:ascii="Times New Roman" w:hAnsi="Times New Roman" w:cs="Times New Roman"/>
                <w:sz w:val="25"/>
                <w:szCs w:val="25"/>
              </w:rPr>
              <w:t xml:space="preserve">Data for forest </w:t>
            </w:r>
            <w:r w:rsidR="00357E11" w:rsidRPr="006629B9">
              <w:rPr>
                <w:rFonts w:ascii="Times New Roman" w:hAnsi="Times New Roman" w:cs="Times New Roman"/>
                <w:sz w:val="25"/>
                <w:szCs w:val="25"/>
              </w:rPr>
              <w:t>areas:</w:t>
            </w:r>
            <w:r w:rsidRPr="006629B9">
              <w:rPr>
                <w:rFonts w:ascii="Times New Roman" w:hAnsi="Times New Roman" w:cs="Times New Roman"/>
                <w:sz w:val="25"/>
                <w:szCs w:val="25"/>
              </w:rPr>
              <w:t xml:space="preserve"> FSI data and for </w:t>
            </w:r>
            <w:r w:rsidR="00357E11" w:rsidRPr="006629B9">
              <w:rPr>
                <w:rFonts w:ascii="Times New Roman" w:hAnsi="Times New Roman" w:cs="Times New Roman"/>
                <w:sz w:val="25"/>
                <w:szCs w:val="25"/>
              </w:rPr>
              <w:t>population:</w:t>
            </w:r>
            <w:r w:rsidRPr="006629B9">
              <w:rPr>
                <w:rFonts w:ascii="Times New Roman" w:hAnsi="Times New Roman" w:cs="Times New Roman"/>
                <w:sz w:val="25"/>
                <w:szCs w:val="25"/>
              </w:rPr>
              <w:t xml:space="preserve"> census data.</w:t>
            </w:r>
          </w:p>
        </w:tc>
      </w:tr>
      <w:tr w:rsidR="00357E11" w:rsidRPr="006629B9" w:rsidTr="0009138C">
        <w:tc>
          <w:tcPr>
            <w:tcW w:w="1474" w:type="dxa"/>
            <w:tcBorders>
              <w:top w:val="single" w:sz="4" w:space="0" w:color="000000"/>
              <w:left w:val="single" w:sz="4" w:space="0" w:color="000000"/>
              <w:bottom w:val="single" w:sz="4" w:space="0" w:color="000000"/>
              <w:right w:val="single" w:sz="4" w:space="0" w:color="000000"/>
            </w:tcBorders>
          </w:tcPr>
          <w:p w:rsidR="00357E11" w:rsidRPr="006629B9" w:rsidRDefault="00357E11" w:rsidP="004B4B62">
            <w:pPr>
              <w:pStyle w:val="NoSpacing"/>
              <w:spacing w:line="276" w:lineRule="auto"/>
              <w:rPr>
                <w:rFonts w:ascii="Times New Roman" w:hAnsi="Times New Roman" w:cs="Times New Roman"/>
                <w:sz w:val="25"/>
                <w:szCs w:val="25"/>
              </w:rPr>
            </w:pPr>
            <w:r w:rsidRPr="006629B9">
              <w:rPr>
                <w:rFonts w:ascii="Times New Roman" w:hAnsi="Times New Roman" w:cs="Times New Roman"/>
                <w:sz w:val="25"/>
                <w:szCs w:val="25"/>
              </w:rPr>
              <w:t xml:space="preserve">Drainage Pattern </w:t>
            </w:r>
          </w:p>
        </w:tc>
        <w:tc>
          <w:tcPr>
            <w:tcW w:w="2576" w:type="dxa"/>
            <w:tcBorders>
              <w:top w:val="single" w:sz="4" w:space="0" w:color="000000"/>
              <w:left w:val="single" w:sz="4" w:space="0" w:color="000000"/>
              <w:bottom w:val="single" w:sz="4" w:space="0" w:color="000000"/>
              <w:right w:val="single" w:sz="4" w:space="0" w:color="000000"/>
            </w:tcBorders>
          </w:tcPr>
          <w:p w:rsidR="00357E11" w:rsidRPr="006629B9" w:rsidRDefault="00357E11" w:rsidP="004B4B62">
            <w:pPr>
              <w:pStyle w:val="NoSpacing"/>
              <w:spacing w:line="276" w:lineRule="auto"/>
              <w:rPr>
                <w:rFonts w:ascii="Times New Roman" w:hAnsi="Times New Roman" w:cs="Times New Roman"/>
                <w:sz w:val="25"/>
                <w:szCs w:val="25"/>
              </w:rPr>
            </w:pPr>
            <w:r w:rsidRPr="006629B9">
              <w:rPr>
                <w:rFonts w:ascii="Times New Roman" w:hAnsi="Times New Roman" w:cs="Times New Roman"/>
                <w:sz w:val="25"/>
                <w:szCs w:val="25"/>
              </w:rPr>
              <w:t>Catchment areas of major and important rivers</w:t>
            </w:r>
          </w:p>
        </w:tc>
        <w:tc>
          <w:tcPr>
            <w:tcW w:w="3870" w:type="dxa"/>
            <w:vMerge w:val="restart"/>
            <w:tcBorders>
              <w:top w:val="single" w:sz="4" w:space="0" w:color="000000"/>
              <w:left w:val="single" w:sz="4" w:space="0" w:color="000000"/>
              <w:right w:val="single" w:sz="4" w:space="0" w:color="000000"/>
            </w:tcBorders>
          </w:tcPr>
          <w:p w:rsidR="00357E11" w:rsidRPr="006629B9" w:rsidRDefault="00357E11" w:rsidP="004B4B62">
            <w:pPr>
              <w:pStyle w:val="NoSpacing"/>
              <w:spacing w:line="276" w:lineRule="auto"/>
              <w:rPr>
                <w:rFonts w:ascii="Times New Roman" w:hAnsi="Times New Roman" w:cs="Times New Roman"/>
                <w:sz w:val="25"/>
                <w:szCs w:val="25"/>
              </w:rPr>
            </w:pPr>
            <w:r w:rsidRPr="006629B9">
              <w:rPr>
                <w:rFonts w:ascii="Times New Roman" w:hAnsi="Times New Roman" w:cs="Times New Roman"/>
                <w:sz w:val="25"/>
                <w:szCs w:val="25"/>
              </w:rPr>
              <w:t>After identifying the divisions on the basis of first two criteria, the operational units have been identified within these divisions on the basis of these two criteria.</w:t>
            </w:r>
          </w:p>
        </w:tc>
        <w:tc>
          <w:tcPr>
            <w:tcW w:w="1710" w:type="dxa"/>
            <w:tcBorders>
              <w:top w:val="single" w:sz="4" w:space="0" w:color="000000"/>
              <w:left w:val="single" w:sz="4" w:space="0" w:color="000000"/>
              <w:bottom w:val="single" w:sz="4" w:space="0" w:color="000000"/>
              <w:right w:val="single" w:sz="4" w:space="0" w:color="000000"/>
            </w:tcBorders>
          </w:tcPr>
          <w:p w:rsidR="00357E11" w:rsidRPr="006629B9" w:rsidRDefault="00357E11" w:rsidP="004B4B62">
            <w:pPr>
              <w:pStyle w:val="NoSpacing"/>
              <w:spacing w:line="276" w:lineRule="auto"/>
              <w:rPr>
                <w:rFonts w:ascii="Times New Roman" w:hAnsi="Times New Roman" w:cs="Times New Roman"/>
                <w:sz w:val="25"/>
                <w:szCs w:val="25"/>
              </w:rPr>
            </w:pPr>
            <w:r w:rsidRPr="006629B9">
              <w:rPr>
                <w:rFonts w:ascii="Times New Roman" w:hAnsi="Times New Roman" w:cs="Times New Roman"/>
                <w:sz w:val="25"/>
                <w:szCs w:val="25"/>
              </w:rPr>
              <w:t>Maps obtained from MIRSAC (Mizoram Remote Sensing Application Centre)</w:t>
            </w:r>
          </w:p>
        </w:tc>
      </w:tr>
      <w:tr w:rsidR="00357E11" w:rsidRPr="006629B9" w:rsidTr="0009138C">
        <w:tc>
          <w:tcPr>
            <w:tcW w:w="1474" w:type="dxa"/>
            <w:tcBorders>
              <w:top w:val="single" w:sz="4" w:space="0" w:color="000000"/>
              <w:left w:val="single" w:sz="4" w:space="0" w:color="000000"/>
              <w:bottom w:val="single" w:sz="4" w:space="0" w:color="000000"/>
              <w:right w:val="single" w:sz="4" w:space="0" w:color="000000"/>
            </w:tcBorders>
          </w:tcPr>
          <w:p w:rsidR="00357E11" w:rsidRPr="006629B9" w:rsidRDefault="00357E11" w:rsidP="004B4B62">
            <w:pPr>
              <w:pStyle w:val="NoSpacing"/>
              <w:spacing w:line="276" w:lineRule="auto"/>
              <w:rPr>
                <w:rFonts w:ascii="Times New Roman" w:hAnsi="Times New Roman" w:cs="Times New Roman"/>
                <w:sz w:val="25"/>
                <w:szCs w:val="25"/>
              </w:rPr>
            </w:pPr>
            <w:r w:rsidRPr="006629B9">
              <w:rPr>
                <w:rFonts w:ascii="Times New Roman" w:hAnsi="Times New Roman" w:cs="Times New Roman"/>
                <w:sz w:val="25"/>
                <w:szCs w:val="25"/>
              </w:rPr>
              <w:t>Prevalence of shifting cultivation</w:t>
            </w:r>
          </w:p>
        </w:tc>
        <w:tc>
          <w:tcPr>
            <w:tcW w:w="2576" w:type="dxa"/>
            <w:tcBorders>
              <w:top w:val="single" w:sz="4" w:space="0" w:color="000000"/>
              <w:left w:val="single" w:sz="4" w:space="0" w:color="000000"/>
              <w:bottom w:val="single" w:sz="4" w:space="0" w:color="000000"/>
              <w:right w:val="single" w:sz="4" w:space="0" w:color="000000"/>
            </w:tcBorders>
          </w:tcPr>
          <w:p w:rsidR="00357E11" w:rsidRPr="006629B9" w:rsidRDefault="00357E11" w:rsidP="004B4B62">
            <w:pPr>
              <w:pStyle w:val="NoSpacing"/>
              <w:spacing w:line="276" w:lineRule="auto"/>
              <w:rPr>
                <w:rFonts w:ascii="Times New Roman" w:hAnsi="Times New Roman" w:cs="Times New Roman"/>
                <w:sz w:val="25"/>
                <w:szCs w:val="25"/>
              </w:rPr>
            </w:pPr>
            <w:r w:rsidRPr="006629B9">
              <w:rPr>
                <w:rFonts w:ascii="Times New Roman" w:hAnsi="Times New Roman" w:cs="Times New Roman"/>
                <w:sz w:val="25"/>
                <w:szCs w:val="25"/>
              </w:rPr>
              <w:t xml:space="preserve">Areas including Abandoned Jhumland and Current Jhumland </w:t>
            </w:r>
          </w:p>
        </w:tc>
        <w:tc>
          <w:tcPr>
            <w:tcW w:w="3870" w:type="dxa"/>
            <w:vMerge/>
            <w:tcBorders>
              <w:left w:val="single" w:sz="4" w:space="0" w:color="000000"/>
              <w:bottom w:val="single" w:sz="4" w:space="0" w:color="000000"/>
              <w:right w:val="single" w:sz="4" w:space="0" w:color="000000"/>
            </w:tcBorders>
          </w:tcPr>
          <w:p w:rsidR="00357E11" w:rsidRPr="006629B9" w:rsidRDefault="00357E11" w:rsidP="004B4B62">
            <w:pPr>
              <w:pStyle w:val="NoSpacing"/>
              <w:spacing w:line="276" w:lineRule="auto"/>
              <w:rPr>
                <w:rFonts w:ascii="Times New Roman" w:hAnsi="Times New Roman" w:cs="Times New Roman"/>
                <w:sz w:val="25"/>
                <w:szCs w:val="25"/>
              </w:rPr>
            </w:pPr>
          </w:p>
        </w:tc>
        <w:tc>
          <w:tcPr>
            <w:tcW w:w="1710" w:type="dxa"/>
            <w:tcBorders>
              <w:top w:val="single" w:sz="4" w:space="0" w:color="000000"/>
              <w:left w:val="single" w:sz="4" w:space="0" w:color="000000"/>
              <w:bottom w:val="single" w:sz="4" w:space="0" w:color="000000"/>
              <w:right w:val="single" w:sz="4" w:space="0" w:color="000000"/>
            </w:tcBorders>
          </w:tcPr>
          <w:p w:rsidR="00357E11" w:rsidRPr="006629B9" w:rsidRDefault="00357E11" w:rsidP="004B4B62">
            <w:pPr>
              <w:pStyle w:val="NoSpacing"/>
              <w:spacing w:line="276" w:lineRule="auto"/>
              <w:rPr>
                <w:rFonts w:ascii="Times New Roman" w:hAnsi="Times New Roman" w:cs="Times New Roman"/>
                <w:sz w:val="25"/>
                <w:szCs w:val="25"/>
              </w:rPr>
            </w:pPr>
            <w:r w:rsidRPr="006629B9">
              <w:rPr>
                <w:rFonts w:ascii="Times New Roman" w:hAnsi="Times New Roman" w:cs="Times New Roman"/>
                <w:sz w:val="25"/>
                <w:szCs w:val="25"/>
              </w:rPr>
              <w:t>Maps obtained from MIRSAC (Mizoram Remote Sensing Application Centre)</w:t>
            </w:r>
          </w:p>
        </w:tc>
      </w:tr>
      <w:tr w:rsidR="007C5121" w:rsidRPr="006629B9" w:rsidTr="0009138C">
        <w:tc>
          <w:tcPr>
            <w:tcW w:w="1474" w:type="dxa"/>
            <w:tcBorders>
              <w:top w:val="single" w:sz="4" w:space="0" w:color="000000"/>
              <w:left w:val="single" w:sz="4" w:space="0" w:color="000000"/>
              <w:bottom w:val="single" w:sz="4" w:space="0" w:color="000000"/>
              <w:right w:val="single" w:sz="4" w:space="0" w:color="000000"/>
            </w:tcBorders>
          </w:tcPr>
          <w:p w:rsidR="007C5121" w:rsidRPr="006629B9" w:rsidRDefault="007C5121" w:rsidP="004B4B62">
            <w:pPr>
              <w:pStyle w:val="NoSpacing"/>
              <w:spacing w:line="276" w:lineRule="auto"/>
              <w:rPr>
                <w:rFonts w:ascii="Times New Roman" w:hAnsi="Times New Roman" w:cs="Times New Roman"/>
                <w:sz w:val="25"/>
                <w:szCs w:val="25"/>
              </w:rPr>
            </w:pPr>
            <w:r w:rsidRPr="006629B9">
              <w:rPr>
                <w:rFonts w:ascii="Times New Roman" w:hAnsi="Times New Roman" w:cs="Times New Roman"/>
                <w:sz w:val="25"/>
                <w:szCs w:val="25"/>
              </w:rPr>
              <w:t xml:space="preserve">Formation of Compact Block </w:t>
            </w:r>
          </w:p>
        </w:tc>
        <w:tc>
          <w:tcPr>
            <w:tcW w:w="2576" w:type="dxa"/>
            <w:tcBorders>
              <w:top w:val="single" w:sz="4" w:space="0" w:color="000000"/>
              <w:left w:val="single" w:sz="4" w:space="0" w:color="000000"/>
              <w:bottom w:val="single" w:sz="4" w:space="0" w:color="000000"/>
              <w:right w:val="single" w:sz="4" w:space="0" w:color="000000"/>
            </w:tcBorders>
          </w:tcPr>
          <w:p w:rsidR="007C5121" w:rsidRPr="006629B9" w:rsidRDefault="007C5121" w:rsidP="004B4B62">
            <w:pPr>
              <w:pStyle w:val="NoSpacing"/>
              <w:spacing w:line="276" w:lineRule="auto"/>
              <w:rPr>
                <w:rFonts w:ascii="Times New Roman" w:hAnsi="Times New Roman" w:cs="Times New Roman"/>
                <w:sz w:val="25"/>
                <w:szCs w:val="25"/>
              </w:rPr>
            </w:pPr>
            <w:r w:rsidRPr="006629B9">
              <w:rPr>
                <w:rFonts w:ascii="Times New Roman" w:hAnsi="Times New Roman" w:cs="Times New Roman"/>
                <w:sz w:val="25"/>
                <w:szCs w:val="25"/>
              </w:rPr>
              <w:t>All identified L2 landscapes to form a compact block for better outcomes.</w:t>
            </w:r>
          </w:p>
        </w:tc>
        <w:tc>
          <w:tcPr>
            <w:tcW w:w="3870" w:type="dxa"/>
            <w:tcBorders>
              <w:top w:val="single" w:sz="4" w:space="0" w:color="000000"/>
              <w:left w:val="single" w:sz="4" w:space="0" w:color="000000"/>
              <w:bottom w:val="single" w:sz="4" w:space="0" w:color="000000"/>
              <w:right w:val="single" w:sz="4" w:space="0" w:color="000000"/>
            </w:tcBorders>
          </w:tcPr>
          <w:p w:rsidR="007C5121" w:rsidRPr="006629B9" w:rsidRDefault="007C5121" w:rsidP="004B4B62">
            <w:pPr>
              <w:pStyle w:val="NoSpacing"/>
              <w:spacing w:line="276" w:lineRule="auto"/>
              <w:rPr>
                <w:rFonts w:ascii="Times New Roman" w:hAnsi="Times New Roman" w:cs="Times New Roman"/>
                <w:sz w:val="25"/>
                <w:szCs w:val="25"/>
              </w:rPr>
            </w:pPr>
            <w:r w:rsidRPr="006629B9">
              <w:rPr>
                <w:rFonts w:ascii="Times New Roman" w:hAnsi="Times New Roman" w:cs="Times New Roman"/>
                <w:sz w:val="25"/>
                <w:szCs w:val="25"/>
              </w:rPr>
              <w:t>Aizawl,  Champhai,  Darlawn, Kolasib and Thenzawl divisions form a compact block in the State.</w:t>
            </w:r>
          </w:p>
        </w:tc>
        <w:tc>
          <w:tcPr>
            <w:tcW w:w="1710" w:type="dxa"/>
            <w:tcBorders>
              <w:top w:val="single" w:sz="4" w:space="0" w:color="000000"/>
              <w:left w:val="single" w:sz="4" w:space="0" w:color="000000"/>
              <w:bottom w:val="single" w:sz="4" w:space="0" w:color="000000"/>
              <w:right w:val="single" w:sz="4" w:space="0" w:color="000000"/>
            </w:tcBorders>
          </w:tcPr>
          <w:p w:rsidR="007C5121" w:rsidRPr="006629B9" w:rsidRDefault="007C5121" w:rsidP="004B4B62">
            <w:pPr>
              <w:pStyle w:val="NoSpacing"/>
              <w:spacing w:line="276" w:lineRule="auto"/>
              <w:rPr>
                <w:rFonts w:ascii="Times New Roman" w:hAnsi="Times New Roman" w:cs="Times New Roman"/>
                <w:sz w:val="25"/>
                <w:szCs w:val="25"/>
              </w:rPr>
            </w:pPr>
            <w:r w:rsidRPr="006629B9">
              <w:rPr>
                <w:rFonts w:ascii="Times New Roman" w:hAnsi="Times New Roman" w:cs="Times New Roman"/>
                <w:sz w:val="25"/>
                <w:szCs w:val="25"/>
              </w:rPr>
              <w:t>Map of the State.</w:t>
            </w:r>
          </w:p>
        </w:tc>
      </w:tr>
    </w:tbl>
    <w:p w:rsidR="007C5121" w:rsidRPr="006629B9" w:rsidRDefault="007C5121" w:rsidP="00464878">
      <w:pPr>
        <w:spacing w:after="0"/>
        <w:ind w:left="360"/>
        <w:rPr>
          <w:rFonts w:ascii="Times New Roman" w:hAnsi="Times New Roman" w:cs="Times New Roman"/>
          <w:sz w:val="25"/>
          <w:szCs w:val="25"/>
        </w:rPr>
      </w:pPr>
    </w:p>
    <w:p w:rsidR="00302B2F" w:rsidRDefault="00302B2F" w:rsidP="00464878">
      <w:pPr>
        <w:pStyle w:val="ListParagraph"/>
        <w:numPr>
          <w:ilvl w:val="1"/>
          <w:numId w:val="27"/>
        </w:numPr>
        <w:spacing w:after="0"/>
        <w:ind w:left="540" w:hanging="540"/>
        <w:jc w:val="both"/>
        <w:rPr>
          <w:rFonts w:ascii="Times New Roman" w:hAnsi="Times New Roman" w:cs="Times New Roman"/>
          <w:b/>
          <w:sz w:val="25"/>
          <w:szCs w:val="25"/>
        </w:rPr>
        <w:sectPr w:rsidR="00302B2F" w:rsidSect="0009138C">
          <w:footerReference w:type="default" r:id="rId10"/>
          <w:pgSz w:w="11907" w:h="16839" w:code="9"/>
          <w:pgMar w:top="990" w:right="990" w:bottom="1440" w:left="1260" w:header="720" w:footer="720" w:gutter="0"/>
          <w:cols w:space="720"/>
          <w:docGrid w:linePitch="360"/>
        </w:sectPr>
      </w:pPr>
    </w:p>
    <w:p w:rsidR="007C5121" w:rsidRPr="006629B9" w:rsidRDefault="007C5121" w:rsidP="00464878">
      <w:pPr>
        <w:pStyle w:val="ListParagraph"/>
        <w:numPr>
          <w:ilvl w:val="1"/>
          <w:numId w:val="27"/>
        </w:numPr>
        <w:spacing w:after="0"/>
        <w:ind w:left="540" w:hanging="540"/>
        <w:jc w:val="both"/>
        <w:rPr>
          <w:rFonts w:ascii="Times New Roman" w:hAnsi="Times New Roman" w:cs="Times New Roman"/>
          <w:b/>
          <w:sz w:val="25"/>
          <w:szCs w:val="25"/>
        </w:rPr>
      </w:pPr>
      <w:r w:rsidRPr="006629B9">
        <w:rPr>
          <w:rFonts w:ascii="Times New Roman" w:hAnsi="Times New Roman" w:cs="Times New Roman"/>
          <w:b/>
          <w:sz w:val="25"/>
          <w:szCs w:val="25"/>
        </w:rPr>
        <w:lastRenderedPageBreak/>
        <w:t>Reasons for select</w:t>
      </w:r>
      <w:r w:rsidR="00357E11" w:rsidRPr="006629B9">
        <w:rPr>
          <w:rFonts w:ascii="Times New Roman" w:hAnsi="Times New Roman" w:cs="Times New Roman"/>
          <w:b/>
          <w:sz w:val="25"/>
          <w:szCs w:val="25"/>
        </w:rPr>
        <w:t xml:space="preserve">ing this L2 landscape among </w:t>
      </w:r>
      <w:r w:rsidRPr="006629B9">
        <w:rPr>
          <w:rFonts w:ascii="Times New Roman" w:hAnsi="Times New Roman" w:cs="Times New Roman"/>
          <w:b/>
          <w:sz w:val="25"/>
          <w:szCs w:val="25"/>
        </w:rPr>
        <w:t>other possible L2 landscapes within L1</w:t>
      </w:r>
      <w:r w:rsidR="00357E11" w:rsidRPr="006629B9">
        <w:rPr>
          <w:rFonts w:ascii="Times New Roman" w:hAnsi="Times New Roman" w:cs="Times New Roman"/>
          <w:b/>
          <w:sz w:val="25"/>
          <w:szCs w:val="25"/>
        </w:rPr>
        <w:t>:</w:t>
      </w:r>
    </w:p>
    <w:p w:rsidR="007C5121" w:rsidRPr="006629B9" w:rsidRDefault="007C5121" w:rsidP="00464878">
      <w:pPr>
        <w:pStyle w:val="NoSpacing"/>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 meeting (brainstorming session) of senior forest officers was held in March,</w:t>
      </w:r>
      <w:r w:rsidR="00357E11" w:rsidRPr="006629B9">
        <w:rPr>
          <w:rFonts w:ascii="Times New Roman" w:hAnsi="Times New Roman" w:cs="Times New Roman"/>
          <w:sz w:val="25"/>
          <w:szCs w:val="25"/>
        </w:rPr>
        <w:t xml:space="preserve"> </w:t>
      </w:r>
      <w:r w:rsidRPr="006629B9">
        <w:rPr>
          <w:rFonts w:ascii="Times New Roman" w:hAnsi="Times New Roman" w:cs="Times New Roman"/>
          <w:sz w:val="25"/>
          <w:szCs w:val="25"/>
        </w:rPr>
        <w:t>2012 to discuss various issues and formulate suitable strategies for the preparation of Bridge Plan/Perspective Plan under GIM. The views presented by the senior officers in the meeting are summarized below:</w:t>
      </w:r>
    </w:p>
    <w:p w:rsidR="007C5121" w:rsidRPr="006629B9" w:rsidRDefault="007C5121" w:rsidP="00464878">
      <w:pPr>
        <w:pStyle w:val="NoSpacing"/>
        <w:numPr>
          <w:ilvl w:val="0"/>
          <w:numId w:val="26"/>
        </w:numPr>
        <w:spacing w:line="276" w:lineRule="auto"/>
        <w:ind w:left="630"/>
        <w:jc w:val="both"/>
        <w:rPr>
          <w:rFonts w:ascii="Times New Roman" w:hAnsi="Times New Roman" w:cs="Times New Roman"/>
          <w:sz w:val="25"/>
          <w:szCs w:val="25"/>
        </w:rPr>
      </w:pPr>
      <w:r w:rsidRPr="006629B9">
        <w:rPr>
          <w:rFonts w:ascii="Times New Roman" w:hAnsi="Times New Roman" w:cs="Times New Roman"/>
          <w:sz w:val="25"/>
          <w:szCs w:val="25"/>
        </w:rPr>
        <w:t>The operational units should be from the districts which satisfy either of the two criteria i.e. extent of open forests or biotic pressure on the forests. Further, this unit should be strategically imp</w:t>
      </w:r>
      <w:r w:rsidR="00357E11" w:rsidRPr="006629B9">
        <w:rPr>
          <w:rFonts w:ascii="Times New Roman" w:hAnsi="Times New Roman" w:cs="Times New Roman"/>
          <w:sz w:val="25"/>
          <w:szCs w:val="25"/>
        </w:rPr>
        <w:t>ortant for i) t</w:t>
      </w:r>
      <w:r w:rsidRPr="006629B9">
        <w:rPr>
          <w:rFonts w:ascii="Times New Roman" w:hAnsi="Times New Roman" w:cs="Times New Roman"/>
          <w:sz w:val="25"/>
          <w:szCs w:val="25"/>
        </w:rPr>
        <w:t>reatment and managem</w:t>
      </w:r>
      <w:r w:rsidR="00357E11" w:rsidRPr="006629B9">
        <w:rPr>
          <w:rFonts w:ascii="Times New Roman" w:hAnsi="Times New Roman" w:cs="Times New Roman"/>
          <w:sz w:val="25"/>
          <w:szCs w:val="25"/>
        </w:rPr>
        <w:t>ent of catchment areas and ii) e</w:t>
      </w:r>
      <w:r w:rsidRPr="006629B9">
        <w:rPr>
          <w:rFonts w:ascii="Times New Roman" w:hAnsi="Times New Roman" w:cs="Times New Roman"/>
          <w:sz w:val="25"/>
          <w:szCs w:val="25"/>
        </w:rPr>
        <w:t>ngagement of the local people in settled agriculture or other sustainable livelihood options i.e weaning them away from jhum cultivation.</w:t>
      </w:r>
    </w:p>
    <w:p w:rsidR="007C5121" w:rsidRPr="006629B9" w:rsidRDefault="007C5121" w:rsidP="00464878">
      <w:pPr>
        <w:pStyle w:val="NoSpacing"/>
        <w:numPr>
          <w:ilvl w:val="0"/>
          <w:numId w:val="26"/>
        </w:numPr>
        <w:spacing w:line="276" w:lineRule="auto"/>
        <w:ind w:left="630"/>
        <w:jc w:val="both"/>
        <w:rPr>
          <w:rFonts w:ascii="Times New Roman" w:hAnsi="Times New Roman" w:cs="Times New Roman"/>
          <w:sz w:val="25"/>
          <w:szCs w:val="25"/>
        </w:rPr>
      </w:pPr>
      <w:r w:rsidRPr="006629B9">
        <w:rPr>
          <w:rFonts w:ascii="Times New Roman" w:hAnsi="Times New Roman" w:cs="Times New Roman"/>
          <w:sz w:val="25"/>
          <w:szCs w:val="25"/>
        </w:rPr>
        <w:t>The operational units, so selected, should form a compact block.</w:t>
      </w:r>
    </w:p>
    <w:p w:rsidR="007C5121" w:rsidRPr="006629B9" w:rsidRDefault="007C5121" w:rsidP="00464878">
      <w:pPr>
        <w:pStyle w:val="NoSpacing"/>
        <w:numPr>
          <w:ilvl w:val="0"/>
          <w:numId w:val="26"/>
        </w:numPr>
        <w:spacing w:line="276" w:lineRule="auto"/>
        <w:ind w:left="630"/>
        <w:jc w:val="both"/>
        <w:rPr>
          <w:rFonts w:ascii="Times New Roman" w:hAnsi="Times New Roman" w:cs="Times New Roman"/>
          <w:sz w:val="25"/>
          <w:szCs w:val="25"/>
        </w:rPr>
      </w:pPr>
      <w:r w:rsidRPr="006629B9">
        <w:rPr>
          <w:rFonts w:ascii="Times New Roman" w:hAnsi="Times New Roman" w:cs="Times New Roman"/>
          <w:sz w:val="25"/>
          <w:szCs w:val="25"/>
        </w:rPr>
        <w:t>The forest divisions, where activities similar to those proposed under GIM (KfW sponsored North East Climate Change Adaptation Programme) are being carried out, may not be taken up as operational units.</w:t>
      </w:r>
    </w:p>
    <w:p w:rsidR="007C5121" w:rsidRDefault="00357E11" w:rsidP="00464878">
      <w:pPr>
        <w:pStyle w:val="NoSpacing"/>
        <w:numPr>
          <w:ilvl w:val="0"/>
          <w:numId w:val="26"/>
        </w:numPr>
        <w:spacing w:line="276" w:lineRule="auto"/>
        <w:ind w:left="630"/>
        <w:jc w:val="both"/>
        <w:rPr>
          <w:rFonts w:ascii="Times New Roman" w:hAnsi="Times New Roman" w:cs="Times New Roman"/>
          <w:sz w:val="25"/>
          <w:szCs w:val="25"/>
        </w:rPr>
      </w:pPr>
      <w:r w:rsidRPr="006629B9">
        <w:rPr>
          <w:rFonts w:ascii="Times New Roman" w:hAnsi="Times New Roman" w:cs="Times New Roman"/>
          <w:sz w:val="25"/>
          <w:szCs w:val="25"/>
        </w:rPr>
        <w:t xml:space="preserve">Aizawl city, which carries </w:t>
      </w:r>
      <w:r w:rsidR="007C5121" w:rsidRPr="006629B9">
        <w:rPr>
          <w:rFonts w:ascii="Times New Roman" w:hAnsi="Times New Roman" w:cs="Times New Roman"/>
          <w:sz w:val="25"/>
          <w:szCs w:val="25"/>
        </w:rPr>
        <w:t>maximum concentration of population (26% of the State’s population), has the significant impact on the climate and the eco-system in the State. Therefore, forest-based interventions inside and outside the city of Aizawl may be taken up under GIM.</w:t>
      </w:r>
    </w:p>
    <w:p w:rsidR="006629B9" w:rsidRPr="006629B9" w:rsidRDefault="006629B9" w:rsidP="006629B9">
      <w:pPr>
        <w:pStyle w:val="NoSpacing"/>
        <w:spacing w:line="276" w:lineRule="auto"/>
        <w:ind w:left="630"/>
        <w:jc w:val="both"/>
        <w:rPr>
          <w:rFonts w:ascii="Times New Roman" w:hAnsi="Times New Roman" w:cs="Times New Roman"/>
          <w:sz w:val="25"/>
          <w:szCs w:val="25"/>
        </w:rPr>
      </w:pPr>
    </w:p>
    <w:p w:rsidR="007C5121" w:rsidRDefault="007C5121" w:rsidP="00464878">
      <w:pPr>
        <w:pStyle w:val="NoSpacing"/>
        <w:spacing w:line="276" w:lineRule="auto"/>
        <w:ind w:firstLine="630"/>
        <w:jc w:val="both"/>
        <w:rPr>
          <w:rFonts w:ascii="Times New Roman" w:hAnsi="Times New Roman" w:cs="Times New Roman"/>
          <w:sz w:val="25"/>
          <w:szCs w:val="25"/>
        </w:rPr>
      </w:pPr>
      <w:r w:rsidRPr="006629B9">
        <w:rPr>
          <w:rFonts w:ascii="Times New Roman" w:hAnsi="Times New Roman" w:cs="Times New Roman"/>
          <w:sz w:val="25"/>
          <w:szCs w:val="25"/>
        </w:rPr>
        <w:t xml:space="preserve">Considering the above views, it was decided in the meeting that 8 nos. of operational units in 5 forest divisions namely Darlawn, Champhai, Thenzawl, Kolasib, and Aizawl (for Aizawl division limited to inside and outside Aizawl city) may be taken in the initial five years of GIM. Other areas/divisions may be taken up subsequently under GIM. </w:t>
      </w:r>
    </w:p>
    <w:p w:rsidR="006629B9" w:rsidRPr="006629B9" w:rsidRDefault="006629B9" w:rsidP="00464878">
      <w:pPr>
        <w:pStyle w:val="NoSpacing"/>
        <w:spacing w:line="276" w:lineRule="auto"/>
        <w:ind w:firstLine="630"/>
        <w:jc w:val="both"/>
        <w:rPr>
          <w:rFonts w:ascii="Times New Roman" w:hAnsi="Times New Roman" w:cs="Times New Roman"/>
          <w:sz w:val="25"/>
          <w:szCs w:val="25"/>
        </w:rPr>
      </w:pPr>
    </w:p>
    <w:p w:rsidR="002327A2" w:rsidRPr="00892BE7" w:rsidRDefault="002327A2" w:rsidP="002327A2">
      <w:pPr>
        <w:spacing w:after="0"/>
        <w:jc w:val="both"/>
        <w:rPr>
          <w:rFonts w:ascii="Times New Roman" w:hAnsi="Times New Roman"/>
          <w:b/>
          <w:sz w:val="24"/>
          <w:szCs w:val="24"/>
        </w:rPr>
      </w:pPr>
      <w:r w:rsidRPr="00892BE7">
        <w:rPr>
          <w:rFonts w:ascii="Times New Roman" w:hAnsi="Times New Roman"/>
          <w:b/>
          <w:sz w:val="24"/>
          <w:szCs w:val="24"/>
        </w:rPr>
        <w:t>2.5</w:t>
      </w:r>
      <w:r w:rsidRPr="00892BE7">
        <w:rPr>
          <w:rFonts w:ascii="Times New Roman" w:hAnsi="Times New Roman"/>
          <w:b/>
          <w:sz w:val="24"/>
          <w:szCs w:val="24"/>
        </w:rPr>
        <w:tab/>
        <w:t>Importance of L2 Landscape</w:t>
      </w:r>
      <w:r w:rsidR="00916F03">
        <w:rPr>
          <w:rFonts w:ascii="Times New Roman" w:hAnsi="Times New Roman"/>
          <w:b/>
          <w:sz w:val="24"/>
          <w:szCs w:val="24"/>
        </w:rPr>
        <w:t>s</w:t>
      </w:r>
    </w:p>
    <w:p w:rsidR="002327A2" w:rsidRPr="00892BE7" w:rsidRDefault="002327A2" w:rsidP="002327A2">
      <w:pPr>
        <w:spacing w:after="0"/>
        <w:jc w:val="both"/>
        <w:rPr>
          <w:rFonts w:ascii="Times New Roman" w:hAnsi="Times New Roman"/>
          <w:sz w:val="24"/>
          <w:szCs w:val="24"/>
        </w:rPr>
      </w:pPr>
      <w:r w:rsidRPr="00892BE7">
        <w:rPr>
          <w:rFonts w:ascii="Times New Roman" w:hAnsi="Times New Roman"/>
          <w:sz w:val="24"/>
          <w:szCs w:val="24"/>
        </w:rPr>
        <w:t>The identified landscape</w:t>
      </w:r>
      <w:r w:rsidR="00916F03">
        <w:rPr>
          <w:rFonts w:ascii="Times New Roman" w:hAnsi="Times New Roman"/>
          <w:sz w:val="24"/>
          <w:szCs w:val="24"/>
        </w:rPr>
        <w:t xml:space="preserve">s are selected based on the criteria given in para 2.3. They are of ecologically important for rejuvenating hydrological system, soil fertility, stabilization of landscapes </w:t>
      </w:r>
      <w:r w:rsidR="0019673F">
        <w:rPr>
          <w:rFonts w:ascii="Times New Roman" w:hAnsi="Times New Roman"/>
          <w:sz w:val="24"/>
          <w:szCs w:val="24"/>
        </w:rPr>
        <w:t xml:space="preserve">and for mitigation of climate change in the area. As per the guidelines for implementation of Green India Mission, the areas  </w:t>
      </w:r>
      <w:r w:rsidR="00916F03">
        <w:rPr>
          <w:rFonts w:ascii="Times New Roman" w:hAnsi="Times New Roman"/>
          <w:sz w:val="24"/>
          <w:szCs w:val="24"/>
        </w:rPr>
        <w:t xml:space="preserve">of  </w:t>
      </w:r>
      <w:r w:rsidR="0019673F">
        <w:rPr>
          <w:rFonts w:ascii="Times New Roman" w:hAnsi="Times New Roman"/>
          <w:sz w:val="24"/>
          <w:szCs w:val="24"/>
        </w:rPr>
        <w:t>the selected landscapes varies from 5000 ha. to 10000 ha.</w:t>
      </w:r>
      <w:r w:rsidR="00916F03">
        <w:rPr>
          <w:rFonts w:ascii="Times New Roman" w:hAnsi="Times New Roman"/>
          <w:sz w:val="24"/>
          <w:szCs w:val="24"/>
        </w:rPr>
        <w:t xml:space="preserve"> </w:t>
      </w:r>
      <w:r w:rsidRPr="00892BE7">
        <w:rPr>
          <w:rFonts w:ascii="Times New Roman" w:hAnsi="Times New Roman"/>
          <w:sz w:val="24"/>
          <w:szCs w:val="24"/>
        </w:rPr>
        <w:t xml:space="preserve"> Treatment of th</w:t>
      </w:r>
      <w:r w:rsidR="0019673F">
        <w:rPr>
          <w:rFonts w:ascii="Times New Roman" w:hAnsi="Times New Roman"/>
          <w:sz w:val="24"/>
          <w:szCs w:val="24"/>
        </w:rPr>
        <w:t>ese</w:t>
      </w:r>
      <w:r w:rsidRPr="00892BE7">
        <w:rPr>
          <w:rFonts w:ascii="Times New Roman" w:hAnsi="Times New Roman"/>
          <w:sz w:val="24"/>
          <w:szCs w:val="24"/>
        </w:rPr>
        <w:t xml:space="preserve"> landscape</w:t>
      </w:r>
      <w:r w:rsidR="0019673F">
        <w:rPr>
          <w:rFonts w:ascii="Times New Roman" w:hAnsi="Times New Roman"/>
          <w:sz w:val="24"/>
          <w:szCs w:val="24"/>
        </w:rPr>
        <w:t>s</w:t>
      </w:r>
      <w:r w:rsidRPr="00892BE7">
        <w:rPr>
          <w:rFonts w:ascii="Times New Roman" w:hAnsi="Times New Roman"/>
          <w:sz w:val="24"/>
          <w:szCs w:val="24"/>
        </w:rPr>
        <w:t xml:space="preserve"> under GIM would ensure regular and adequate water supply for </w:t>
      </w:r>
      <w:r w:rsidR="0019673F">
        <w:rPr>
          <w:rFonts w:ascii="Times New Roman" w:hAnsi="Times New Roman"/>
          <w:sz w:val="24"/>
          <w:szCs w:val="24"/>
        </w:rPr>
        <w:t>all biotic components of the landscapes.</w:t>
      </w:r>
      <w:r w:rsidRPr="00892BE7">
        <w:rPr>
          <w:rFonts w:ascii="Times New Roman" w:hAnsi="Times New Roman"/>
          <w:sz w:val="24"/>
          <w:szCs w:val="24"/>
        </w:rPr>
        <w:t xml:space="preserve"> Well-stocked </w:t>
      </w:r>
      <w:r w:rsidR="0019673F">
        <w:rPr>
          <w:rFonts w:ascii="Times New Roman" w:hAnsi="Times New Roman"/>
          <w:sz w:val="24"/>
          <w:szCs w:val="24"/>
        </w:rPr>
        <w:t xml:space="preserve">and </w:t>
      </w:r>
      <w:r w:rsidRPr="00892BE7">
        <w:rPr>
          <w:rFonts w:ascii="Times New Roman" w:hAnsi="Times New Roman"/>
          <w:sz w:val="24"/>
          <w:szCs w:val="24"/>
        </w:rPr>
        <w:t>good-quality forests in</w:t>
      </w:r>
      <w:r w:rsidR="0019673F">
        <w:rPr>
          <w:rFonts w:ascii="Times New Roman" w:hAnsi="Times New Roman"/>
          <w:sz w:val="24"/>
          <w:szCs w:val="24"/>
        </w:rPr>
        <w:t xml:space="preserve"> the area </w:t>
      </w:r>
      <w:r w:rsidRPr="00892BE7">
        <w:rPr>
          <w:rFonts w:ascii="Times New Roman" w:hAnsi="Times New Roman"/>
          <w:sz w:val="24"/>
          <w:szCs w:val="24"/>
        </w:rPr>
        <w:t>will also stabilize the ecological equilibrium which provides sec</w:t>
      </w:r>
      <w:r>
        <w:rPr>
          <w:rFonts w:ascii="Times New Roman" w:hAnsi="Times New Roman"/>
          <w:sz w:val="24"/>
          <w:szCs w:val="24"/>
        </w:rPr>
        <w:t>ured livelihood of the locals.</w:t>
      </w:r>
    </w:p>
    <w:p w:rsidR="006629B9" w:rsidRPr="006629B9" w:rsidRDefault="006629B9" w:rsidP="00464878">
      <w:pPr>
        <w:spacing w:after="0"/>
        <w:jc w:val="both"/>
        <w:rPr>
          <w:rFonts w:ascii="Times New Roman" w:hAnsi="Times New Roman" w:cs="Times New Roman"/>
          <w:sz w:val="25"/>
          <w:szCs w:val="25"/>
        </w:rPr>
      </w:pPr>
    </w:p>
    <w:p w:rsidR="002165A7" w:rsidRDefault="002165A7" w:rsidP="00464878">
      <w:pPr>
        <w:spacing w:after="0"/>
        <w:ind w:firstLine="720"/>
        <w:jc w:val="both"/>
        <w:rPr>
          <w:rFonts w:ascii="Times New Roman" w:hAnsi="Times New Roman" w:cs="Times New Roman"/>
          <w:sz w:val="25"/>
          <w:szCs w:val="25"/>
        </w:rPr>
      </w:pPr>
      <w:r w:rsidRPr="006629B9">
        <w:rPr>
          <w:rFonts w:ascii="Times New Roman" w:hAnsi="Times New Roman" w:cs="Times New Roman"/>
          <w:sz w:val="25"/>
          <w:szCs w:val="25"/>
        </w:rPr>
        <w:t xml:space="preserve">In the past, most of the land </w:t>
      </w:r>
      <w:r w:rsidR="0019673F">
        <w:rPr>
          <w:rFonts w:ascii="Times New Roman" w:hAnsi="Times New Roman" w:cs="Times New Roman"/>
          <w:sz w:val="25"/>
          <w:szCs w:val="25"/>
        </w:rPr>
        <w:t>in Mizoram were</w:t>
      </w:r>
      <w:r w:rsidRPr="006629B9">
        <w:rPr>
          <w:rFonts w:ascii="Times New Roman" w:hAnsi="Times New Roman" w:cs="Times New Roman"/>
          <w:sz w:val="25"/>
          <w:szCs w:val="25"/>
        </w:rPr>
        <w:t xml:space="preserve"> covered with well-stocked good-quality forests. However, the forests have suffered serious depletion and degradation due to traditional practice of shifting cultivation and uncontrolled felling of tress.  As a result, presently, most of the areas are either wastelands or forests having very less canopy density i.e. less than 10%. It is expected that execution of well-planned strategies under GIM may result into ecological stability in the region. </w:t>
      </w:r>
    </w:p>
    <w:p w:rsidR="00302B2F" w:rsidRPr="006629B9" w:rsidRDefault="00302B2F" w:rsidP="00464878">
      <w:pPr>
        <w:spacing w:after="0"/>
        <w:ind w:firstLine="720"/>
        <w:jc w:val="both"/>
        <w:rPr>
          <w:rFonts w:ascii="Times New Roman" w:hAnsi="Times New Roman" w:cs="Times New Roman"/>
          <w:sz w:val="25"/>
          <w:szCs w:val="25"/>
        </w:rPr>
      </w:pPr>
    </w:p>
    <w:p w:rsidR="0013059F" w:rsidRDefault="0013059F" w:rsidP="00464878">
      <w:pPr>
        <w:pStyle w:val="NoSpacing"/>
        <w:spacing w:line="276" w:lineRule="auto"/>
        <w:jc w:val="both"/>
        <w:rPr>
          <w:rFonts w:ascii="Times New Roman" w:hAnsi="Times New Roman" w:cs="Times New Roman"/>
          <w:sz w:val="25"/>
          <w:szCs w:val="25"/>
        </w:rPr>
      </w:pPr>
    </w:p>
    <w:p w:rsidR="0019673F" w:rsidRDefault="0019673F" w:rsidP="00464878">
      <w:pPr>
        <w:pStyle w:val="NoSpacing"/>
        <w:spacing w:line="276" w:lineRule="auto"/>
        <w:jc w:val="both"/>
        <w:rPr>
          <w:rFonts w:ascii="Times New Roman" w:hAnsi="Times New Roman" w:cs="Times New Roman"/>
          <w:sz w:val="25"/>
          <w:szCs w:val="25"/>
        </w:rPr>
      </w:pPr>
    </w:p>
    <w:p w:rsidR="0019673F" w:rsidRDefault="0019673F" w:rsidP="00464878">
      <w:pPr>
        <w:pStyle w:val="NoSpacing"/>
        <w:spacing w:line="276" w:lineRule="auto"/>
        <w:jc w:val="both"/>
        <w:rPr>
          <w:rFonts w:ascii="Times New Roman" w:hAnsi="Times New Roman" w:cs="Times New Roman"/>
          <w:sz w:val="25"/>
          <w:szCs w:val="25"/>
        </w:rPr>
      </w:pPr>
    </w:p>
    <w:p w:rsidR="0019673F" w:rsidRDefault="0019673F" w:rsidP="00464878">
      <w:pPr>
        <w:pStyle w:val="NoSpacing"/>
        <w:spacing w:line="276" w:lineRule="auto"/>
        <w:jc w:val="both"/>
        <w:rPr>
          <w:rFonts w:ascii="Times New Roman" w:hAnsi="Times New Roman" w:cs="Times New Roman"/>
          <w:sz w:val="25"/>
          <w:szCs w:val="25"/>
        </w:rPr>
        <w:sectPr w:rsidR="0019673F" w:rsidSect="0019673F">
          <w:pgSz w:w="11907" w:h="16839" w:code="9"/>
          <w:pgMar w:top="1080" w:right="994" w:bottom="1440" w:left="1267" w:header="720" w:footer="720" w:gutter="0"/>
          <w:cols w:space="720"/>
          <w:docGrid w:linePitch="360"/>
        </w:sectPr>
      </w:pPr>
    </w:p>
    <w:p w:rsidR="00610FED" w:rsidRPr="006629B9" w:rsidRDefault="003C516E" w:rsidP="00464878">
      <w:pPr>
        <w:spacing w:after="0"/>
        <w:rPr>
          <w:rFonts w:ascii="Times New Roman" w:hAnsi="Times New Roman" w:cs="Times New Roman"/>
          <w:b/>
          <w:sz w:val="25"/>
          <w:szCs w:val="25"/>
        </w:rPr>
      </w:pPr>
      <w:r w:rsidRPr="006629B9">
        <w:rPr>
          <w:rFonts w:ascii="Times New Roman" w:hAnsi="Times New Roman" w:cs="Times New Roman"/>
          <w:b/>
          <w:sz w:val="25"/>
          <w:szCs w:val="25"/>
        </w:rPr>
        <w:lastRenderedPageBreak/>
        <w:t>2.6</w:t>
      </w:r>
      <w:r w:rsidR="00BA256E" w:rsidRPr="006629B9">
        <w:rPr>
          <w:rFonts w:ascii="Times New Roman" w:hAnsi="Times New Roman" w:cs="Times New Roman"/>
          <w:b/>
          <w:sz w:val="25"/>
          <w:szCs w:val="25"/>
        </w:rPr>
        <w:tab/>
        <w:t xml:space="preserve">Extent of L1 landscape </w:t>
      </w:r>
    </w:p>
    <w:p w:rsidR="00BA256E" w:rsidRPr="006629B9" w:rsidRDefault="00BA256E" w:rsidP="00464878">
      <w:pPr>
        <w:pStyle w:val="ListParagraph"/>
        <w:tabs>
          <w:tab w:val="left" w:pos="2790"/>
          <w:tab w:val="left" w:pos="3330"/>
        </w:tabs>
        <w:spacing w:after="0"/>
        <w:ind w:left="426"/>
        <w:rPr>
          <w:rFonts w:ascii="Times New Roman" w:hAnsi="Times New Roman" w:cs="Times New Roman"/>
          <w:sz w:val="25"/>
          <w:szCs w:val="25"/>
        </w:rPr>
      </w:pPr>
      <w:r w:rsidRPr="006629B9">
        <w:rPr>
          <w:rFonts w:ascii="Times New Roman" w:hAnsi="Times New Roman" w:cs="Times New Roman"/>
          <w:sz w:val="25"/>
          <w:szCs w:val="25"/>
        </w:rPr>
        <w:t>Name of the L1 landscape:</w:t>
      </w:r>
      <w:r w:rsidRPr="006629B9">
        <w:rPr>
          <w:rFonts w:ascii="Times New Roman" w:hAnsi="Times New Roman" w:cs="Times New Roman"/>
          <w:sz w:val="25"/>
          <w:szCs w:val="25"/>
        </w:rPr>
        <w:tab/>
        <w:t>The entire State of Mizoram</w:t>
      </w:r>
      <w:r w:rsidR="00CC3601" w:rsidRPr="006629B9">
        <w:rPr>
          <w:rFonts w:ascii="Times New Roman" w:hAnsi="Times New Roman" w:cs="Times New Roman"/>
          <w:sz w:val="25"/>
          <w:szCs w:val="25"/>
        </w:rPr>
        <w:t xml:space="preserve"> (map enclosed as annexure </w:t>
      </w:r>
      <w:r w:rsidR="00AC49BB" w:rsidRPr="006629B9">
        <w:rPr>
          <w:rFonts w:ascii="Times New Roman" w:hAnsi="Times New Roman" w:cs="Times New Roman"/>
          <w:sz w:val="25"/>
          <w:szCs w:val="25"/>
        </w:rPr>
        <w:t>IA)</w:t>
      </w:r>
    </w:p>
    <w:p w:rsidR="00BA256E" w:rsidRPr="006629B9" w:rsidRDefault="00BA256E" w:rsidP="00464878">
      <w:pPr>
        <w:pStyle w:val="ListParagraph"/>
        <w:tabs>
          <w:tab w:val="left" w:pos="3330"/>
        </w:tabs>
        <w:spacing w:after="0"/>
        <w:ind w:left="426"/>
        <w:rPr>
          <w:rFonts w:ascii="Times New Roman" w:hAnsi="Times New Roman" w:cs="Times New Roman"/>
          <w:sz w:val="25"/>
          <w:szCs w:val="25"/>
        </w:rPr>
      </w:pPr>
      <w:r w:rsidRPr="006629B9">
        <w:rPr>
          <w:rFonts w:ascii="Times New Roman" w:hAnsi="Times New Roman" w:cs="Times New Roman"/>
          <w:sz w:val="25"/>
          <w:szCs w:val="25"/>
        </w:rPr>
        <w:t>Location of the landscape:</w:t>
      </w:r>
      <w:r w:rsidRPr="006629B9">
        <w:rPr>
          <w:rFonts w:ascii="Times New Roman" w:hAnsi="Times New Roman" w:cs="Times New Roman"/>
          <w:sz w:val="25"/>
          <w:szCs w:val="25"/>
        </w:rPr>
        <w:tab/>
        <w:t xml:space="preserve">State: </w:t>
      </w:r>
      <w:r w:rsidRPr="006629B9">
        <w:rPr>
          <w:rFonts w:ascii="Times New Roman" w:hAnsi="Times New Roman" w:cs="Times New Roman"/>
          <w:sz w:val="25"/>
          <w:szCs w:val="25"/>
        </w:rPr>
        <w:tab/>
        <w:t>Mizoram</w:t>
      </w:r>
    </w:p>
    <w:p w:rsidR="00BA256E" w:rsidRPr="006629B9" w:rsidRDefault="00BA256E" w:rsidP="00464878">
      <w:pPr>
        <w:pStyle w:val="ListParagraph"/>
        <w:tabs>
          <w:tab w:val="left" w:pos="3330"/>
        </w:tabs>
        <w:spacing w:after="0"/>
        <w:ind w:left="426"/>
        <w:rPr>
          <w:rFonts w:ascii="Times New Roman" w:hAnsi="Times New Roman" w:cs="Times New Roman"/>
          <w:sz w:val="25"/>
          <w:szCs w:val="25"/>
        </w:rPr>
      </w:pPr>
      <w:r w:rsidRPr="006629B9">
        <w:rPr>
          <w:rFonts w:ascii="Times New Roman" w:hAnsi="Times New Roman" w:cs="Times New Roman"/>
          <w:sz w:val="25"/>
          <w:szCs w:val="25"/>
        </w:rPr>
        <w:tab/>
        <w:t xml:space="preserve">District: </w:t>
      </w:r>
      <w:r w:rsidRPr="006629B9">
        <w:rPr>
          <w:rFonts w:ascii="Times New Roman" w:hAnsi="Times New Roman" w:cs="Times New Roman"/>
          <w:sz w:val="25"/>
          <w:szCs w:val="25"/>
        </w:rPr>
        <w:tab/>
        <w:t>All Districts</w:t>
      </w:r>
    </w:p>
    <w:p w:rsidR="00BA256E" w:rsidRDefault="00BA256E" w:rsidP="00464878">
      <w:pPr>
        <w:pStyle w:val="ListParagraph"/>
        <w:tabs>
          <w:tab w:val="left" w:pos="3330"/>
        </w:tabs>
        <w:spacing w:after="0"/>
        <w:ind w:left="426"/>
        <w:rPr>
          <w:rFonts w:ascii="Times New Roman" w:hAnsi="Times New Roman" w:cs="Times New Roman"/>
          <w:sz w:val="25"/>
          <w:szCs w:val="25"/>
        </w:rPr>
      </w:pPr>
      <w:r w:rsidRPr="006629B9">
        <w:rPr>
          <w:rFonts w:ascii="Times New Roman" w:hAnsi="Times New Roman" w:cs="Times New Roman"/>
          <w:sz w:val="25"/>
          <w:szCs w:val="25"/>
        </w:rPr>
        <w:tab/>
        <w:t xml:space="preserve">Forest Division: </w:t>
      </w:r>
      <w:r w:rsidRPr="006629B9">
        <w:rPr>
          <w:rFonts w:ascii="Times New Roman" w:hAnsi="Times New Roman" w:cs="Times New Roman"/>
          <w:sz w:val="25"/>
          <w:szCs w:val="25"/>
        </w:rPr>
        <w:tab/>
        <w:t>All Forest Divisions</w:t>
      </w:r>
    </w:p>
    <w:p w:rsidR="006629B9" w:rsidRPr="006629B9" w:rsidRDefault="006629B9" w:rsidP="00464878">
      <w:pPr>
        <w:pStyle w:val="ListParagraph"/>
        <w:tabs>
          <w:tab w:val="left" w:pos="3330"/>
        </w:tabs>
        <w:spacing w:after="0"/>
        <w:ind w:left="426"/>
        <w:rPr>
          <w:rFonts w:ascii="Times New Roman" w:hAnsi="Times New Roman" w:cs="Times New Roman"/>
          <w:sz w:val="25"/>
          <w:szCs w:val="25"/>
        </w:rPr>
      </w:pPr>
    </w:p>
    <w:p w:rsidR="00BA256E" w:rsidRPr="006629B9" w:rsidRDefault="00BA256E" w:rsidP="00464878">
      <w:pPr>
        <w:pStyle w:val="ListParagraph"/>
        <w:spacing w:after="0"/>
        <w:ind w:left="426"/>
        <w:rPr>
          <w:rFonts w:ascii="Times New Roman" w:hAnsi="Times New Roman" w:cs="Times New Roman"/>
          <w:sz w:val="25"/>
          <w:szCs w:val="25"/>
        </w:rPr>
      </w:pPr>
      <w:r w:rsidRPr="006629B9">
        <w:rPr>
          <w:rFonts w:ascii="Times New Roman" w:hAnsi="Times New Roman" w:cs="Times New Roman"/>
          <w:sz w:val="25"/>
          <w:szCs w:val="25"/>
        </w:rPr>
        <w:t xml:space="preserve">Extent (area, boundaries, geo-references) : </w:t>
      </w:r>
    </w:p>
    <w:p w:rsidR="00BA256E" w:rsidRPr="006629B9" w:rsidRDefault="00BA256E" w:rsidP="00464878">
      <w:pPr>
        <w:pStyle w:val="ListParagraph"/>
        <w:numPr>
          <w:ilvl w:val="0"/>
          <w:numId w:val="28"/>
        </w:numPr>
        <w:spacing w:after="0"/>
        <w:ind w:left="993" w:hanging="284"/>
        <w:rPr>
          <w:rFonts w:ascii="Times New Roman" w:hAnsi="Times New Roman" w:cs="Times New Roman"/>
          <w:sz w:val="25"/>
          <w:szCs w:val="25"/>
        </w:rPr>
      </w:pPr>
      <w:r w:rsidRPr="006629B9">
        <w:rPr>
          <w:rFonts w:ascii="Times New Roman" w:hAnsi="Times New Roman" w:cs="Times New Roman"/>
          <w:sz w:val="25"/>
          <w:szCs w:val="25"/>
        </w:rPr>
        <w:t>Geographical area of the State is 21,087 sq. kms.</w:t>
      </w:r>
    </w:p>
    <w:p w:rsidR="00BA256E" w:rsidRPr="006629B9" w:rsidRDefault="00BA256E" w:rsidP="00464878">
      <w:pPr>
        <w:pStyle w:val="ListParagraph"/>
        <w:numPr>
          <w:ilvl w:val="0"/>
          <w:numId w:val="28"/>
        </w:numPr>
        <w:spacing w:after="0"/>
        <w:ind w:left="993" w:hanging="284"/>
        <w:jc w:val="both"/>
        <w:rPr>
          <w:rFonts w:ascii="Times New Roman" w:hAnsi="Times New Roman" w:cs="Times New Roman"/>
          <w:sz w:val="25"/>
          <w:szCs w:val="25"/>
        </w:rPr>
      </w:pPr>
      <w:r w:rsidRPr="006629B9">
        <w:rPr>
          <w:rFonts w:ascii="Times New Roman" w:hAnsi="Times New Roman" w:cs="Times New Roman"/>
          <w:sz w:val="25"/>
          <w:szCs w:val="25"/>
        </w:rPr>
        <w:t>The State shares its boundary with Assam and Manipur on the North, Myanmar on the East and the South, Tripura and Bangladesh on the West.</w:t>
      </w:r>
    </w:p>
    <w:p w:rsidR="00BA256E" w:rsidRPr="006629B9" w:rsidRDefault="00BA256E" w:rsidP="00464878">
      <w:pPr>
        <w:pStyle w:val="ListParagraph"/>
        <w:numPr>
          <w:ilvl w:val="0"/>
          <w:numId w:val="28"/>
        </w:numPr>
        <w:spacing w:after="0"/>
        <w:ind w:left="993" w:hanging="284"/>
        <w:jc w:val="both"/>
        <w:rPr>
          <w:rFonts w:ascii="Times New Roman" w:hAnsi="Times New Roman" w:cs="Times New Roman"/>
          <w:sz w:val="25"/>
          <w:szCs w:val="25"/>
        </w:rPr>
      </w:pPr>
      <w:r w:rsidRPr="006629B9">
        <w:rPr>
          <w:rFonts w:ascii="Times New Roman" w:hAnsi="Times New Roman" w:cs="Times New Roman"/>
          <w:sz w:val="25"/>
          <w:szCs w:val="25"/>
        </w:rPr>
        <w:t xml:space="preserve">It is located between 21°56’ and 24°31’ N latitude and 92°16’ and 93°26’ E longitude. </w:t>
      </w:r>
    </w:p>
    <w:p w:rsidR="00464878" w:rsidRPr="006629B9" w:rsidRDefault="00464878" w:rsidP="00464878">
      <w:pPr>
        <w:pStyle w:val="ListParagraph"/>
        <w:spacing w:after="0"/>
        <w:ind w:left="993"/>
        <w:jc w:val="both"/>
        <w:rPr>
          <w:rFonts w:ascii="Times New Roman" w:hAnsi="Times New Roman" w:cs="Times New Roman"/>
          <w:sz w:val="25"/>
          <w:szCs w:val="25"/>
        </w:rPr>
      </w:pPr>
    </w:p>
    <w:p w:rsidR="00270578" w:rsidRPr="006629B9" w:rsidRDefault="00420A32" w:rsidP="00464878">
      <w:pPr>
        <w:spacing w:after="0"/>
        <w:rPr>
          <w:rFonts w:ascii="Times New Roman" w:hAnsi="Times New Roman" w:cs="Times New Roman"/>
          <w:b/>
          <w:sz w:val="25"/>
          <w:szCs w:val="25"/>
        </w:rPr>
      </w:pPr>
      <w:r w:rsidRPr="006629B9">
        <w:rPr>
          <w:rFonts w:ascii="Times New Roman" w:hAnsi="Times New Roman" w:cs="Times New Roman"/>
          <w:b/>
          <w:sz w:val="25"/>
          <w:szCs w:val="25"/>
        </w:rPr>
        <w:t>2.7</w:t>
      </w:r>
      <w:r w:rsidR="00BA256E" w:rsidRPr="006629B9">
        <w:rPr>
          <w:rFonts w:ascii="Times New Roman" w:hAnsi="Times New Roman" w:cs="Times New Roman"/>
          <w:b/>
          <w:sz w:val="25"/>
          <w:szCs w:val="25"/>
        </w:rPr>
        <w:t xml:space="preserve"> </w:t>
      </w:r>
      <w:r w:rsidR="00BA256E" w:rsidRPr="006629B9">
        <w:rPr>
          <w:rFonts w:ascii="Times New Roman" w:hAnsi="Times New Roman" w:cs="Times New Roman"/>
          <w:b/>
          <w:sz w:val="25"/>
          <w:szCs w:val="25"/>
        </w:rPr>
        <w:tab/>
        <w:t>Extent of L2 landscape</w:t>
      </w:r>
      <w:r w:rsidR="0019673F">
        <w:rPr>
          <w:rFonts w:ascii="Times New Roman" w:hAnsi="Times New Roman" w:cs="Times New Roman"/>
          <w:b/>
          <w:sz w:val="25"/>
          <w:szCs w:val="25"/>
        </w:rPr>
        <w:t xml:space="preserve"> : See table 4</w:t>
      </w:r>
    </w:p>
    <w:p w:rsidR="0019673F" w:rsidRDefault="00BA256E" w:rsidP="0019673F">
      <w:pPr>
        <w:tabs>
          <w:tab w:val="left" w:pos="450"/>
        </w:tabs>
        <w:spacing w:after="0"/>
        <w:rPr>
          <w:rFonts w:ascii="Times New Roman" w:hAnsi="Times New Roman" w:cs="Times New Roman"/>
          <w:sz w:val="25"/>
          <w:szCs w:val="25"/>
        </w:rPr>
      </w:pPr>
      <w:r w:rsidRPr="006629B9">
        <w:rPr>
          <w:rFonts w:ascii="Times New Roman" w:hAnsi="Times New Roman" w:cs="Times New Roman"/>
          <w:sz w:val="25"/>
          <w:szCs w:val="25"/>
        </w:rPr>
        <w:tab/>
      </w:r>
    </w:p>
    <w:tbl>
      <w:tblPr>
        <w:tblStyle w:val="TableGrid"/>
        <w:tblW w:w="14418" w:type="dxa"/>
        <w:tblLook w:val="04A0"/>
      </w:tblPr>
      <w:tblGrid>
        <w:gridCol w:w="1008"/>
        <w:gridCol w:w="4050"/>
        <w:gridCol w:w="3150"/>
        <w:gridCol w:w="2070"/>
        <w:gridCol w:w="4140"/>
      </w:tblGrid>
      <w:tr w:rsidR="0095440C" w:rsidTr="006A728D">
        <w:tc>
          <w:tcPr>
            <w:tcW w:w="14418" w:type="dxa"/>
            <w:gridSpan w:val="5"/>
          </w:tcPr>
          <w:p w:rsidR="0095440C" w:rsidRPr="0095440C" w:rsidRDefault="0095440C" w:rsidP="0095440C">
            <w:pPr>
              <w:tabs>
                <w:tab w:val="left" w:pos="450"/>
              </w:tabs>
              <w:jc w:val="right"/>
              <w:rPr>
                <w:rFonts w:ascii="Times New Roman" w:hAnsi="Times New Roman" w:cs="Times New Roman"/>
                <w:sz w:val="25"/>
                <w:szCs w:val="25"/>
              </w:rPr>
            </w:pPr>
            <w:r w:rsidRPr="0095440C">
              <w:rPr>
                <w:rFonts w:ascii="Times New Roman" w:hAnsi="Times New Roman" w:cs="Times New Roman"/>
                <w:sz w:val="25"/>
                <w:szCs w:val="25"/>
              </w:rPr>
              <w:t>Table 4</w:t>
            </w:r>
          </w:p>
        </w:tc>
      </w:tr>
      <w:tr w:rsidR="0095440C" w:rsidTr="006A728D">
        <w:tc>
          <w:tcPr>
            <w:tcW w:w="1008" w:type="dxa"/>
          </w:tcPr>
          <w:p w:rsidR="0095440C" w:rsidRPr="0095440C" w:rsidRDefault="0095440C" w:rsidP="0095440C">
            <w:pPr>
              <w:tabs>
                <w:tab w:val="left" w:pos="450"/>
              </w:tabs>
              <w:jc w:val="center"/>
              <w:rPr>
                <w:rFonts w:ascii="Times New Roman" w:hAnsi="Times New Roman" w:cs="Times New Roman"/>
                <w:b/>
                <w:sz w:val="25"/>
                <w:szCs w:val="25"/>
              </w:rPr>
            </w:pPr>
            <w:r w:rsidRPr="0095440C">
              <w:rPr>
                <w:rFonts w:ascii="Times New Roman" w:hAnsi="Times New Roman" w:cs="Times New Roman"/>
                <w:b/>
                <w:sz w:val="25"/>
                <w:szCs w:val="25"/>
              </w:rPr>
              <w:t>Sl. No.</w:t>
            </w:r>
          </w:p>
        </w:tc>
        <w:tc>
          <w:tcPr>
            <w:tcW w:w="4050" w:type="dxa"/>
          </w:tcPr>
          <w:p w:rsidR="0095440C" w:rsidRPr="0095440C" w:rsidRDefault="0095440C" w:rsidP="00662BD0">
            <w:pPr>
              <w:tabs>
                <w:tab w:val="left" w:pos="450"/>
              </w:tabs>
              <w:jc w:val="center"/>
              <w:rPr>
                <w:rFonts w:ascii="Times New Roman" w:hAnsi="Times New Roman" w:cs="Times New Roman"/>
                <w:b/>
                <w:sz w:val="25"/>
                <w:szCs w:val="25"/>
              </w:rPr>
            </w:pPr>
            <w:r w:rsidRPr="0095440C">
              <w:rPr>
                <w:rFonts w:ascii="Times New Roman" w:hAnsi="Times New Roman" w:cs="Times New Roman"/>
                <w:b/>
                <w:sz w:val="25"/>
                <w:szCs w:val="25"/>
              </w:rPr>
              <w:t>Name of landscapes</w:t>
            </w:r>
          </w:p>
        </w:tc>
        <w:tc>
          <w:tcPr>
            <w:tcW w:w="3150" w:type="dxa"/>
          </w:tcPr>
          <w:p w:rsidR="0095440C" w:rsidRPr="0095440C" w:rsidRDefault="0095440C" w:rsidP="00C06FED">
            <w:pPr>
              <w:tabs>
                <w:tab w:val="left" w:pos="450"/>
              </w:tabs>
              <w:jc w:val="center"/>
              <w:rPr>
                <w:rFonts w:ascii="Times New Roman" w:hAnsi="Times New Roman" w:cs="Times New Roman"/>
                <w:b/>
                <w:sz w:val="25"/>
                <w:szCs w:val="25"/>
              </w:rPr>
            </w:pPr>
            <w:r w:rsidRPr="0095440C">
              <w:rPr>
                <w:rFonts w:ascii="Times New Roman" w:hAnsi="Times New Roman" w:cs="Times New Roman"/>
                <w:b/>
                <w:sz w:val="25"/>
                <w:szCs w:val="25"/>
              </w:rPr>
              <w:t>Forest Divisions</w:t>
            </w:r>
          </w:p>
        </w:tc>
        <w:tc>
          <w:tcPr>
            <w:tcW w:w="2070" w:type="dxa"/>
          </w:tcPr>
          <w:p w:rsidR="0095440C" w:rsidRPr="0095440C" w:rsidRDefault="0095440C" w:rsidP="00662BD0">
            <w:pPr>
              <w:tabs>
                <w:tab w:val="left" w:pos="450"/>
              </w:tabs>
              <w:jc w:val="center"/>
              <w:rPr>
                <w:rFonts w:ascii="Times New Roman" w:hAnsi="Times New Roman" w:cs="Times New Roman"/>
                <w:b/>
                <w:sz w:val="25"/>
                <w:szCs w:val="25"/>
              </w:rPr>
            </w:pPr>
            <w:r w:rsidRPr="0095440C">
              <w:rPr>
                <w:rFonts w:ascii="Times New Roman" w:hAnsi="Times New Roman" w:cs="Times New Roman"/>
                <w:b/>
                <w:sz w:val="25"/>
                <w:szCs w:val="25"/>
              </w:rPr>
              <w:t>Area</w:t>
            </w:r>
            <w:r w:rsidR="00662BD0">
              <w:rPr>
                <w:rFonts w:ascii="Times New Roman" w:hAnsi="Times New Roman" w:cs="Times New Roman"/>
                <w:b/>
                <w:sz w:val="25"/>
                <w:szCs w:val="25"/>
              </w:rPr>
              <w:t xml:space="preserve"> (in sq.km)</w:t>
            </w:r>
          </w:p>
        </w:tc>
        <w:tc>
          <w:tcPr>
            <w:tcW w:w="4140" w:type="dxa"/>
          </w:tcPr>
          <w:p w:rsidR="0095440C" w:rsidRPr="0095440C" w:rsidRDefault="0095440C" w:rsidP="00662BD0">
            <w:pPr>
              <w:tabs>
                <w:tab w:val="left" w:pos="450"/>
              </w:tabs>
              <w:jc w:val="center"/>
              <w:rPr>
                <w:rFonts w:ascii="Times New Roman" w:hAnsi="Times New Roman" w:cs="Times New Roman"/>
                <w:b/>
                <w:sz w:val="25"/>
                <w:szCs w:val="25"/>
              </w:rPr>
            </w:pPr>
            <w:r w:rsidRPr="0095440C">
              <w:rPr>
                <w:rFonts w:ascii="Times New Roman" w:hAnsi="Times New Roman" w:cs="Times New Roman"/>
                <w:b/>
                <w:sz w:val="25"/>
                <w:szCs w:val="25"/>
              </w:rPr>
              <w:t>Geo-coordinates</w:t>
            </w:r>
          </w:p>
        </w:tc>
      </w:tr>
      <w:tr w:rsidR="0095440C" w:rsidTr="006A728D">
        <w:tc>
          <w:tcPr>
            <w:tcW w:w="1008" w:type="dxa"/>
          </w:tcPr>
          <w:p w:rsidR="0095440C" w:rsidRDefault="0095440C" w:rsidP="0095440C">
            <w:pPr>
              <w:tabs>
                <w:tab w:val="left" w:pos="450"/>
              </w:tabs>
              <w:jc w:val="center"/>
              <w:rPr>
                <w:rFonts w:ascii="Times New Roman" w:hAnsi="Times New Roman" w:cs="Times New Roman"/>
                <w:sz w:val="25"/>
                <w:szCs w:val="25"/>
              </w:rPr>
            </w:pPr>
            <w:r>
              <w:rPr>
                <w:rFonts w:ascii="Times New Roman" w:hAnsi="Times New Roman" w:cs="Times New Roman"/>
                <w:sz w:val="25"/>
                <w:szCs w:val="25"/>
              </w:rPr>
              <w:t>1</w:t>
            </w:r>
          </w:p>
        </w:tc>
        <w:tc>
          <w:tcPr>
            <w:tcW w:w="4050" w:type="dxa"/>
          </w:tcPr>
          <w:p w:rsidR="0095440C" w:rsidRDefault="0095440C" w:rsidP="0019673F">
            <w:pPr>
              <w:tabs>
                <w:tab w:val="left" w:pos="450"/>
              </w:tabs>
              <w:rPr>
                <w:rFonts w:ascii="Times New Roman" w:hAnsi="Times New Roman" w:cs="Times New Roman"/>
                <w:sz w:val="25"/>
                <w:szCs w:val="25"/>
              </w:rPr>
            </w:pPr>
            <w:r>
              <w:rPr>
                <w:rFonts w:ascii="Times New Roman" w:hAnsi="Times New Roman" w:cs="Times New Roman"/>
                <w:sz w:val="25"/>
                <w:szCs w:val="25"/>
              </w:rPr>
              <w:t>Aizawl</w:t>
            </w:r>
          </w:p>
        </w:tc>
        <w:tc>
          <w:tcPr>
            <w:tcW w:w="3150" w:type="dxa"/>
          </w:tcPr>
          <w:p w:rsidR="0095440C" w:rsidRDefault="0095440C" w:rsidP="00C06FED">
            <w:pPr>
              <w:tabs>
                <w:tab w:val="left" w:pos="450"/>
              </w:tabs>
              <w:jc w:val="center"/>
              <w:rPr>
                <w:rFonts w:ascii="Times New Roman" w:hAnsi="Times New Roman" w:cs="Times New Roman"/>
                <w:sz w:val="25"/>
                <w:szCs w:val="25"/>
              </w:rPr>
            </w:pPr>
            <w:r>
              <w:rPr>
                <w:rFonts w:ascii="Times New Roman" w:hAnsi="Times New Roman" w:cs="Times New Roman"/>
                <w:sz w:val="25"/>
                <w:szCs w:val="25"/>
              </w:rPr>
              <w:t>Aizawl Forest Division</w:t>
            </w:r>
          </w:p>
        </w:tc>
        <w:tc>
          <w:tcPr>
            <w:tcW w:w="2070" w:type="dxa"/>
          </w:tcPr>
          <w:p w:rsidR="0095440C" w:rsidRDefault="00662BD0" w:rsidP="00662BD0">
            <w:pPr>
              <w:tabs>
                <w:tab w:val="left" w:pos="450"/>
              </w:tabs>
              <w:jc w:val="center"/>
              <w:rPr>
                <w:rFonts w:ascii="Times New Roman" w:hAnsi="Times New Roman" w:cs="Times New Roman"/>
                <w:sz w:val="25"/>
                <w:szCs w:val="25"/>
              </w:rPr>
            </w:pPr>
            <w:r>
              <w:rPr>
                <w:rFonts w:ascii="Times New Roman" w:hAnsi="Times New Roman" w:cs="Times New Roman"/>
                <w:sz w:val="25"/>
                <w:szCs w:val="25"/>
              </w:rPr>
              <w:t>207.58</w:t>
            </w:r>
          </w:p>
        </w:tc>
        <w:tc>
          <w:tcPr>
            <w:tcW w:w="4140" w:type="dxa"/>
          </w:tcPr>
          <w:p w:rsidR="00662BD0" w:rsidRDefault="00662BD0" w:rsidP="00662BD0">
            <w:pPr>
              <w:tabs>
                <w:tab w:val="left" w:pos="450"/>
              </w:tabs>
              <w:jc w:val="center"/>
              <w:rPr>
                <w:rFonts w:ascii="Times New Roman" w:hAnsi="Times New Roman" w:cs="Times New Roman"/>
                <w:sz w:val="25"/>
                <w:szCs w:val="25"/>
              </w:rPr>
            </w:pPr>
            <w:r>
              <w:rPr>
                <w:rFonts w:ascii="Times New Roman" w:hAnsi="Times New Roman" w:cs="Times New Roman"/>
                <w:sz w:val="25"/>
                <w:szCs w:val="25"/>
              </w:rPr>
              <w:t>1) N 23</w:t>
            </w:r>
            <w:r w:rsidRPr="006629B9">
              <w:rPr>
                <w:rFonts w:ascii="Times New Roman" w:hAnsi="Times New Roman" w:cs="Times New Roman"/>
                <w:sz w:val="25"/>
                <w:szCs w:val="25"/>
              </w:rPr>
              <w:t>°</w:t>
            </w:r>
            <w:r>
              <w:rPr>
                <w:rFonts w:ascii="Times New Roman" w:hAnsi="Times New Roman" w:cs="Times New Roman"/>
                <w:sz w:val="25"/>
                <w:szCs w:val="25"/>
              </w:rPr>
              <w:t>52’14.248” E 92</w:t>
            </w:r>
            <w:r w:rsidRPr="006629B9">
              <w:rPr>
                <w:rFonts w:ascii="Times New Roman" w:hAnsi="Times New Roman" w:cs="Times New Roman"/>
                <w:sz w:val="25"/>
                <w:szCs w:val="25"/>
              </w:rPr>
              <w:t>°</w:t>
            </w:r>
            <w:r>
              <w:rPr>
                <w:rFonts w:ascii="Times New Roman" w:hAnsi="Times New Roman" w:cs="Times New Roman"/>
                <w:sz w:val="25"/>
                <w:szCs w:val="25"/>
              </w:rPr>
              <w:t xml:space="preserve">49’35.709” </w:t>
            </w:r>
          </w:p>
          <w:p w:rsidR="00662BD0" w:rsidRDefault="00662BD0" w:rsidP="00662BD0">
            <w:pPr>
              <w:tabs>
                <w:tab w:val="left" w:pos="450"/>
              </w:tabs>
              <w:jc w:val="center"/>
              <w:rPr>
                <w:rFonts w:ascii="Times New Roman" w:hAnsi="Times New Roman" w:cs="Times New Roman"/>
                <w:sz w:val="25"/>
                <w:szCs w:val="25"/>
              </w:rPr>
            </w:pPr>
            <w:r>
              <w:rPr>
                <w:rFonts w:ascii="Times New Roman" w:hAnsi="Times New Roman" w:cs="Times New Roman"/>
                <w:sz w:val="25"/>
                <w:szCs w:val="25"/>
              </w:rPr>
              <w:t>2) N 2</w:t>
            </w:r>
            <w:r w:rsidR="002D70E5">
              <w:rPr>
                <w:rFonts w:ascii="Times New Roman" w:hAnsi="Times New Roman" w:cs="Times New Roman"/>
                <w:sz w:val="25"/>
                <w:szCs w:val="25"/>
              </w:rPr>
              <w:t>3</w:t>
            </w:r>
            <w:r w:rsidRPr="006629B9">
              <w:rPr>
                <w:rFonts w:ascii="Times New Roman" w:hAnsi="Times New Roman" w:cs="Times New Roman"/>
                <w:sz w:val="25"/>
                <w:szCs w:val="25"/>
              </w:rPr>
              <w:t>°</w:t>
            </w:r>
            <w:r w:rsidR="002D70E5">
              <w:rPr>
                <w:rFonts w:ascii="Times New Roman" w:hAnsi="Times New Roman" w:cs="Times New Roman"/>
                <w:sz w:val="25"/>
                <w:szCs w:val="25"/>
              </w:rPr>
              <w:t>44</w:t>
            </w:r>
            <w:r>
              <w:rPr>
                <w:rFonts w:ascii="Times New Roman" w:hAnsi="Times New Roman" w:cs="Times New Roman"/>
                <w:sz w:val="25"/>
                <w:szCs w:val="25"/>
              </w:rPr>
              <w:t>’</w:t>
            </w:r>
            <w:r w:rsidR="002D70E5">
              <w:rPr>
                <w:rFonts w:ascii="Times New Roman" w:hAnsi="Times New Roman" w:cs="Times New Roman"/>
                <w:sz w:val="25"/>
                <w:szCs w:val="25"/>
              </w:rPr>
              <w:t>38.737</w:t>
            </w:r>
            <w:r>
              <w:rPr>
                <w:rFonts w:ascii="Times New Roman" w:hAnsi="Times New Roman" w:cs="Times New Roman"/>
                <w:sz w:val="25"/>
                <w:szCs w:val="25"/>
              </w:rPr>
              <w:t>” E 92</w:t>
            </w:r>
            <w:r w:rsidRPr="006629B9">
              <w:rPr>
                <w:rFonts w:ascii="Times New Roman" w:hAnsi="Times New Roman" w:cs="Times New Roman"/>
                <w:sz w:val="25"/>
                <w:szCs w:val="25"/>
              </w:rPr>
              <w:t>°</w:t>
            </w:r>
            <w:r w:rsidR="002D70E5">
              <w:rPr>
                <w:rFonts w:ascii="Times New Roman" w:hAnsi="Times New Roman" w:cs="Times New Roman"/>
                <w:sz w:val="25"/>
                <w:szCs w:val="25"/>
              </w:rPr>
              <w:t>39</w:t>
            </w:r>
            <w:r>
              <w:rPr>
                <w:rFonts w:ascii="Times New Roman" w:hAnsi="Times New Roman" w:cs="Times New Roman"/>
                <w:sz w:val="25"/>
                <w:szCs w:val="25"/>
              </w:rPr>
              <w:t>’</w:t>
            </w:r>
            <w:r w:rsidR="002D70E5">
              <w:rPr>
                <w:rFonts w:ascii="Times New Roman" w:hAnsi="Times New Roman" w:cs="Times New Roman"/>
                <w:sz w:val="25"/>
                <w:szCs w:val="25"/>
              </w:rPr>
              <w:t>14.498</w:t>
            </w:r>
            <w:r>
              <w:rPr>
                <w:rFonts w:ascii="Times New Roman" w:hAnsi="Times New Roman" w:cs="Times New Roman"/>
                <w:sz w:val="25"/>
                <w:szCs w:val="25"/>
              </w:rPr>
              <w:t xml:space="preserve">” </w:t>
            </w:r>
          </w:p>
          <w:p w:rsidR="0095440C" w:rsidRDefault="00662BD0" w:rsidP="002D70E5">
            <w:pPr>
              <w:tabs>
                <w:tab w:val="left" w:pos="450"/>
              </w:tabs>
              <w:jc w:val="center"/>
              <w:rPr>
                <w:rFonts w:ascii="Times New Roman" w:hAnsi="Times New Roman" w:cs="Times New Roman"/>
                <w:sz w:val="25"/>
                <w:szCs w:val="25"/>
              </w:rPr>
            </w:pPr>
            <w:r>
              <w:rPr>
                <w:rFonts w:ascii="Times New Roman" w:hAnsi="Times New Roman" w:cs="Times New Roman"/>
                <w:sz w:val="25"/>
                <w:szCs w:val="25"/>
              </w:rPr>
              <w:t>3) N 2</w:t>
            </w:r>
            <w:r w:rsidR="002D70E5">
              <w:rPr>
                <w:rFonts w:ascii="Times New Roman" w:hAnsi="Times New Roman" w:cs="Times New Roman"/>
                <w:sz w:val="25"/>
                <w:szCs w:val="25"/>
              </w:rPr>
              <w:t>3</w:t>
            </w:r>
            <w:r w:rsidRPr="006629B9">
              <w:rPr>
                <w:rFonts w:ascii="Times New Roman" w:hAnsi="Times New Roman" w:cs="Times New Roman"/>
                <w:sz w:val="25"/>
                <w:szCs w:val="25"/>
              </w:rPr>
              <w:t>°</w:t>
            </w:r>
            <w:r w:rsidR="002D70E5">
              <w:rPr>
                <w:rFonts w:ascii="Times New Roman" w:hAnsi="Times New Roman" w:cs="Times New Roman"/>
                <w:sz w:val="25"/>
                <w:szCs w:val="25"/>
              </w:rPr>
              <w:t>46</w:t>
            </w:r>
            <w:r>
              <w:rPr>
                <w:rFonts w:ascii="Times New Roman" w:hAnsi="Times New Roman" w:cs="Times New Roman"/>
                <w:sz w:val="25"/>
                <w:szCs w:val="25"/>
              </w:rPr>
              <w:t>’4</w:t>
            </w:r>
            <w:r w:rsidR="002D70E5">
              <w:rPr>
                <w:rFonts w:ascii="Times New Roman" w:hAnsi="Times New Roman" w:cs="Times New Roman"/>
                <w:sz w:val="25"/>
                <w:szCs w:val="25"/>
              </w:rPr>
              <w:t>.663</w:t>
            </w:r>
            <w:r>
              <w:rPr>
                <w:rFonts w:ascii="Times New Roman" w:hAnsi="Times New Roman" w:cs="Times New Roman"/>
                <w:sz w:val="25"/>
                <w:szCs w:val="25"/>
              </w:rPr>
              <w:t>” E 92</w:t>
            </w:r>
            <w:r w:rsidRPr="006629B9">
              <w:rPr>
                <w:rFonts w:ascii="Times New Roman" w:hAnsi="Times New Roman" w:cs="Times New Roman"/>
                <w:sz w:val="25"/>
                <w:szCs w:val="25"/>
              </w:rPr>
              <w:t>°</w:t>
            </w:r>
            <w:r w:rsidR="002D70E5">
              <w:rPr>
                <w:rFonts w:ascii="Times New Roman" w:hAnsi="Times New Roman" w:cs="Times New Roman"/>
                <w:sz w:val="25"/>
                <w:szCs w:val="25"/>
              </w:rPr>
              <w:t>48</w:t>
            </w:r>
            <w:r>
              <w:rPr>
                <w:rFonts w:ascii="Times New Roman" w:hAnsi="Times New Roman" w:cs="Times New Roman"/>
                <w:sz w:val="25"/>
                <w:szCs w:val="25"/>
              </w:rPr>
              <w:t>’</w:t>
            </w:r>
            <w:r w:rsidR="002D70E5">
              <w:rPr>
                <w:rFonts w:ascii="Times New Roman" w:hAnsi="Times New Roman" w:cs="Times New Roman"/>
                <w:sz w:val="25"/>
                <w:szCs w:val="25"/>
              </w:rPr>
              <w:t>35.829</w:t>
            </w:r>
            <w:r>
              <w:rPr>
                <w:rFonts w:ascii="Times New Roman" w:hAnsi="Times New Roman" w:cs="Times New Roman"/>
                <w:sz w:val="25"/>
                <w:szCs w:val="25"/>
              </w:rPr>
              <w:t xml:space="preserve">” </w:t>
            </w:r>
          </w:p>
        </w:tc>
      </w:tr>
      <w:tr w:rsidR="0095440C" w:rsidTr="006A728D">
        <w:tc>
          <w:tcPr>
            <w:tcW w:w="1008" w:type="dxa"/>
          </w:tcPr>
          <w:p w:rsidR="0095440C" w:rsidRDefault="0095440C" w:rsidP="0095440C">
            <w:pPr>
              <w:tabs>
                <w:tab w:val="left" w:pos="450"/>
              </w:tabs>
              <w:jc w:val="center"/>
              <w:rPr>
                <w:rFonts w:ascii="Times New Roman" w:hAnsi="Times New Roman" w:cs="Times New Roman"/>
                <w:sz w:val="25"/>
                <w:szCs w:val="25"/>
              </w:rPr>
            </w:pPr>
            <w:r>
              <w:rPr>
                <w:rFonts w:ascii="Times New Roman" w:hAnsi="Times New Roman" w:cs="Times New Roman"/>
                <w:sz w:val="25"/>
                <w:szCs w:val="25"/>
              </w:rPr>
              <w:t>2</w:t>
            </w:r>
          </w:p>
        </w:tc>
        <w:tc>
          <w:tcPr>
            <w:tcW w:w="4050" w:type="dxa"/>
          </w:tcPr>
          <w:p w:rsidR="0095440C" w:rsidRDefault="0095440C" w:rsidP="0019673F">
            <w:pPr>
              <w:tabs>
                <w:tab w:val="left" w:pos="450"/>
              </w:tabs>
              <w:rPr>
                <w:rFonts w:ascii="Times New Roman" w:hAnsi="Times New Roman" w:cs="Times New Roman"/>
                <w:sz w:val="25"/>
                <w:szCs w:val="25"/>
              </w:rPr>
            </w:pPr>
            <w:r>
              <w:rPr>
                <w:rFonts w:ascii="Times New Roman" w:hAnsi="Times New Roman" w:cs="Times New Roman"/>
                <w:sz w:val="25"/>
                <w:szCs w:val="25"/>
              </w:rPr>
              <w:t>Champhai (Khawzawl)</w:t>
            </w:r>
          </w:p>
        </w:tc>
        <w:tc>
          <w:tcPr>
            <w:tcW w:w="3150" w:type="dxa"/>
          </w:tcPr>
          <w:p w:rsidR="0095440C" w:rsidRDefault="0095440C" w:rsidP="00C06FED">
            <w:pPr>
              <w:tabs>
                <w:tab w:val="left" w:pos="450"/>
              </w:tabs>
              <w:jc w:val="center"/>
              <w:rPr>
                <w:rFonts w:ascii="Times New Roman" w:hAnsi="Times New Roman" w:cs="Times New Roman"/>
                <w:sz w:val="25"/>
                <w:szCs w:val="25"/>
              </w:rPr>
            </w:pPr>
            <w:r>
              <w:rPr>
                <w:rFonts w:ascii="Times New Roman" w:hAnsi="Times New Roman" w:cs="Times New Roman"/>
                <w:sz w:val="25"/>
                <w:szCs w:val="25"/>
              </w:rPr>
              <w:t>Champhai Forest Division</w:t>
            </w:r>
          </w:p>
        </w:tc>
        <w:tc>
          <w:tcPr>
            <w:tcW w:w="2070" w:type="dxa"/>
          </w:tcPr>
          <w:p w:rsidR="0095440C" w:rsidRDefault="00C06FED" w:rsidP="00662BD0">
            <w:pPr>
              <w:tabs>
                <w:tab w:val="left" w:pos="450"/>
              </w:tabs>
              <w:jc w:val="center"/>
              <w:rPr>
                <w:rFonts w:ascii="Times New Roman" w:hAnsi="Times New Roman" w:cs="Times New Roman"/>
                <w:sz w:val="25"/>
                <w:szCs w:val="25"/>
              </w:rPr>
            </w:pPr>
            <w:r>
              <w:rPr>
                <w:rFonts w:ascii="Times New Roman" w:hAnsi="Times New Roman" w:cs="Times New Roman"/>
                <w:sz w:val="25"/>
                <w:szCs w:val="25"/>
              </w:rPr>
              <w:t>221.68</w:t>
            </w:r>
          </w:p>
        </w:tc>
        <w:tc>
          <w:tcPr>
            <w:tcW w:w="4140" w:type="dxa"/>
          </w:tcPr>
          <w:p w:rsidR="00C06FED" w:rsidRDefault="00C06FED" w:rsidP="00C06FED">
            <w:pPr>
              <w:tabs>
                <w:tab w:val="left" w:pos="450"/>
              </w:tabs>
              <w:jc w:val="center"/>
              <w:rPr>
                <w:rFonts w:ascii="Times New Roman" w:hAnsi="Times New Roman" w:cs="Times New Roman"/>
                <w:sz w:val="25"/>
                <w:szCs w:val="25"/>
              </w:rPr>
            </w:pPr>
            <w:r>
              <w:rPr>
                <w:rFonts w:ascii="Times New Roman" w:hAnsi="Times New Roman" w:cs="Times New Roman"/>
                <w:sz w:val="25"/>
                <w:szCs w:val="25"/>
              </w:rPr>
              <w:t>1) N 23</w:t>
            </w:r>
            <w:r w:rsidRPr="006629B9">
              <w:rPr>
                <w:rFonts w:ascii="Times New Roman" w:hAnsi="Times New Roman" w:cs="Times New Roman"/>
                <w:sz w:val="25"/>
                <w:szCs w:val="25"/>
              </w:rPr>
              <w:t>°</w:t>
            </w:r>
            <w:r>
              <w:rPr>
                <w:rFonts w:ascii="Times New Roman" w:hAnsi="Times New Roman" w:cs="Times New Roman"/>
                <w:sz w:val="25"/>
                <w:szCs w:val="25"/>
              </w:rPr>
              <w:t>38’46.07” E 93</w:t>
            </w:r>
            <w:r w:rsidRPr="006629B9">
              <w:rPr>
                <w:rFonts w:ascii="Times New Roman" w:hAnsi="Times New Roman" w:cs="Times New Roman"/>
                <w:sz w:val="25"/>
                <w:szCs w:val="25"/>
              </w:rPr>
              <w:t>°</w:t>
            </w:r>
            <w:r>
              <w:rPr>
                <w:rFonts w:ascii="Times New Roman" w:hAnsi="Times New Roman" w:cs="Times New Roman"/>
                <w:sz w:val="25"/>
                <w:szCs w:val="25"/>
              </w:rPr>
              <w:t xml:space="preserve">08’01.58” </w:t>
            </w:r>
          </w:p>
          <w:p w:rsidR="00C06FED" w:rsidRDefault="00C06FED" w:rsidP="00C06FED">
            <w:pPr>
              <w:tabs>
                <w:tab w:val="left" w:pos="450"/>
              </w:tabs>
              <w:jc w:val="center"/>
              <w:rPr>
                <w:rFonts w:ascii="Times New Roman" w:hAnsi="Times New Roman" w:cs="Times New Roman"/>
                <w:sz w:val="25"/>
                <w:szCs w:val="25"/>
              </w:rPr>
            </w:pPr>
            <w:r>
              <w:rPr>
                <w:rFonts w:ascii="Times New Roman" w:hAnsi="Times New Roman" w:cs="Times New Roman"/>
                <w:sz w:val="25"/>
                <w:szCs w:val="25"/>
              </w:rPr>
              <w:t>2) N 23</w:t>
            </w:r>
            <w:r w:rsidRPr="006629B9">
              <w:rPr>
                <w:rFonts w:ascii="Times New Roman" w:hAnsi="Times New Roman" w:cs="Times New Roman"/>
                <w:sz w:val="25"/>
                <w:szCs w:val="25"/>
              </w:rPr>
              <w:t>°</w:t>
            </w:r>
            <w:r>
              <w:rPr>
                <w:rFonts w:ascii="Times New Roman" w:hAnsi="Times New Roman" w:cs="Times New Roman"/>
                <w:sz w:val="25"/>
                <w:szCs w:val="25"/>
              </w:rPr>
              <w:t>25’33.68” E 93</w:t>
            </w:r>
            <w:r w:rsidRPr="006629B9">
              <w:rPr>
                <w:rFonts w:ascii="Times New Roman" w:hAnsi="Times New Roman" w:cs="Times New Roman"/>
                <w:sz w:val="25"/>
                <w:szCs w:val="25"/>
              </w:rPr>
              <w:t>°</w:t>
            </w:r>
            <w:r>
              <w:rPr>
                <w:rFonts w:ascii="Times New Roman" w:hAnsi="Times New Roman" w:cs="Times New Roman"/>
                <w:sz w:val="25"/>
                <w:szCs w:val="25"/>
              </w:rPr>
              <w:t xml:space="preserve">05’07.72” </w:t>
            </w:r>
          </w:p>
          <w:p w:rsidR="00C06FED" w:rsidRDefault="00C06FED" w:rsidP="00C06FED">
            <w:pPr>
              <w:tabs>
                <w:tab w:val="left" w:pos="450"/>
              </w:tabs>
              <w:jc w:val="center"/>
              <w:rPr>
                <w:rFonts w:ascii="Times New Roman" w:hAnsi="Times New Roman" w:cs="Times New Roman"/>
                <w:sz w:val="25"/>
                <w:szCs w:val="25"/>
              </w:rPr>
            </w:pPr>
            <w:r>
              <w:rPr>
                <w:rFonts w:ascii="Times New Roman" w:hAnsi="Times New Roman" w:cs="Times New Roman"/>
                <w:sz w:val="25"/>
                <w:szCs w:val="25"/>
              </w:rPr>
              <w:t>3) N 23</w:t>
            </w:r>
            <w:r w:rsidRPr="006629B9">
              <w:rPr>
                <w:rFonts w:ascii="Times New Roman" w:hAnsi="Times New Roman" w:cs="Times New Roman"/>
                <w:sz w:val="25"/>
                <w:szCs w:val="25"/>
              </w:rPr>
              <w:t>°</w:t>
            </w:r>
            <w:r w:rsidR="009803DC">
              <w:rPr>
                <w:rFonts w:ascii="Times New Roman" w:hAnsi="Times New Roman" w:cs="Times New Roman"/>
                <w:sz w:val="25"/>
                <w:szCs w:val="25"/>
              </w:rPr>
              <w:t>2</w:t>
            </w:r>
            <w:r>
              <w:rPr>
                <w:rFonts w:ascii="Times New Roman" w:hAnsi="Times New Roman" w:cs="Times New Roman"/>
                <w:sz w:val="25"/>
                <w:szCs w:val="25"/>
              </w:rPr>
              <w:t>8’</w:t>
            </w:r>
            <w:r w:rsidR="009803DC">
              <w:rPr>
                <w:rFonts w:ascii="Times New Roman" w:hAnsi="Times New Roman" w:cs="Times New Roman"/>
                <w:sz w:val="25"/>
                <w:szCs w:val="25"/>
              </w:rPr>
              <w:t>31</w:t>
            </w:r>
            <w:r>
              <w:rPr>
                <w:rFonts w:ascii="Times New Roman" w:hAnsi="Times New Roman" w:cs="Times New Roman"/>
                <w:sz w:val="25"/>
                <w:szCs w:val="25"/>
              </w:rPr>
              <w:t>.</w:t>
            </w:r>
            <w:r w:rsidR="009803DC">
              <w:rPr>
                <w:rFonts w:ascii="Times New Roman" w:hAnsi="Times New Roman" w:cs="Times New Roman"/>
                <w:sz w:val="25"/>
                <w:szCs w:val="25"/>
              </w:rPr>
              <w:t>7</w:t>
            </w:r>
            <w:r>
              <w:rPr>
                <w:rFonts w:ascii="Times New Roman" w:hAnsi="Times New Roman" w:cs="Times New Roman"/>
                <w:sz w:val="25"/>
                <w:szCs w:val="25"/>
              </w:rPr>
              <w:t>9” E 93</w:t>
            </w:r>
            <w:r w:rsidRPr="006629B9">
              <w:rPr>
                <w:rFonts w:ascii="Times New Roman" w:hAnsi="Times New Roman" w:cs="Times New Roman"/>
                <w:sz w:val="25"/>
                <w:szCs w:val="25"/>
              </w:rPr>
              <w:t>°</w:t>
            </w:r>
            <w:r w:rsidR="009803DC">
              <w:rPr>
                <w:rFonts w:ascii="Times New Roman" w:hAnsi="Times New Roman" w:cs="Times New Roman"/>
                <w:sz w:val="25"/>
                <w:szCs w:val="25"/>
              </w:rPr>
              <w:t>13</w:t>
            </w:r>
            <w:r>
              <w:rPr>
                <w:rFonts w:ascii="Times New Roman" w:hAnsi="Times New Roman" w:cs="Times New Roman"/>
                <w:sz w:val="25"/>
                <w:szCs w:val="25"/>
              </w:rPr>
              <w:t>’</w:t>
            </w:r>
            <w:r w:rsidR="009803DC">
              <w:rPr>
                <w:rFonts w:ascii="Times New Roman" w:hAnsi="Times New Roman" w:cs="Times New Roman"/>
                <w:sz w:val="25"/>
                <w:szCs w:val="25"/>
              </w:rPr>
              <w:t>7.94</w:t>
            </w:r>
            <w:r>
              <w:rPr>
                <w:rFonts w:ascii="Times New Roman" w:hAnsi="Times New Roman" w:cs="Times New Roman"/>
                <w:sz w:val="25"/>
                <w:szCs w:val="25"/>
              </w:rPr>
              <w:t xml:space="preserve">” </w:t>
            </w:r>
          </w:p>
          <w:p w:rsidR="0095440C" w:rsidRDefault="00C06FED" w:rsidP="009803DC">
            <w:pPr>
              <w:tabs>
                <w:tab w:val="left" w:pos="450"/>
              </w:tabs>
              <w:jc w:val="center"/>
              <w:rPr>
                <w:rFonts w:ascii="Times New Roman" w:hAnsi="Times New Roman" w:cs="Times New Roman"/>
                <w:sz w:val="25"/>
                <w:szCs w:val="25"/>
              </w:rPr>
            </w:pPr>
            <w:r>
              <w:rPr>
                <w:rFonts w:ascii="Times New Roman" w:hAnsi="Times New Roman" w:cs="Times New Roman"/>
                <w:sz w:val="25"/>
                <w:szCs w:val="25"/>
              </w:rPr>
              <w:t>4) N 23</w:t>
            </w:r>
            <w:r w:rsidRPr="006629B9">
              <w:rPr>
                <w:rFonts w:ascii="Times New Roman" w:hAnsi="Times New Roman" w:cs="Times New Roman"/>
                <w:sz w:val="25"/>
                <w:szCs w:val="25"/>
              </w:rPr>
              <w:t>°</w:t>
            </w:r>
            <w:r w:rsidR="009803DC">
              <w:rPr>
                <w:rFonts w:ascii="Times New Roman" w:hAnsi="Times New Roman" w:cs="Times New Roman"/>
                <w:sz w:val="25"/>
                <w:szCs w:val="25"/>
              </w:rPr>
              <w:t>31</w:t>
            </w:r>
            <w:r>
              <w:rPr>
                <w:rFonts w:ascii="Times New Roman" w:hAnsi="Times New Roman" w:cs="Times New Roman"/>
                <w:sz w:val="25"/>
                <w:szCs w:val="25"/>
              </w:rPr>
              <w:t>’</w:t>
            </w:r>
            <w:r w:rsidR="009803DC">
              <w:rPr>
                <w:rFonts w:ascii="Times New Roman" w:hAnsi="Times New Roman" w:cs="Times New Roman"/>
                <w:sz w:val="25"/>
                <w:szCs w:val="25"/>
              </w:rPr>
              <w:t>29.22</w:t>
            </w:r>
            <w:r>
              <w:rPr>
                <w:rFonts w:ascii="Times New Roman" w:hAnsi="Times New Roman" w:cs="Times New Roman"/>
                <w:sz w:val="25"/>
                <w:szCs w:val="25"/>
              </w:rPr>
              <w:t>” E 9</w:t>
            </w:r>
            <w:r w:rsidR="009803DC">
              <w:rPr>
                <w:rFonts w:ascii="Times New Roman" w:hAnsi="Times New Roman" w:cs="Times New Roman"/>
                <w:sz w:val="25"/>
                <w:szCs w:val="25"/>
              </w:rPr>
              <w:t>3</w:t>
            </w:r>
            <w:r w:rsidRPr="006629B9">
              <w:rPr>
                <w:rFonts w:ascii="Times New Roman" w:hAnsi="Times New Roman" w:cs="Times New Roman"/>
                <w:sz w:val="25"/>
                <w:szCs w:val="25"/>
              </w:rPr>
              <w:t>°</w:t>
            </w:r>
            <w:r w:rsidR="009803DC">
              <w:rPr>
                <w:rFonts w:ascii="Times New Roman" w:hAnsi="Times New Roman" w:cs="Times New Roman"/>
                <w:sz w:val="25"/>
                <w:szCs w:val="25"/>
              </w:rPr>
              <w:t>09</w:t>
            </w:r>
            <w:r>
              <w:rPr>
                <w:rFonts w:ascii="Times New Roman" w:hAnsi="Times New Roman" w:cs="Times New Roman"/>
                <w:sz w:val="25"/>
                <w:szCs w:val="25"/>
              </w:rPr>
              <w:t>’</w:t>
            </w:r>
            <w:r w:rsidR="009803DC">
              <w:rPr>
                <w:rFonts w:ascii="Times New Roman" w:hAnsi="Times New Roman" w:cs="Times New Roman"/>
                <w:sz w:val="25"/>
                <w:szCs w:val="25"/>
              </w:rPr>
              <w:t>43</w:t>
            </w:r>
            <w:r>
              <w:rPr>
                <w:rFonts w:ascii="Times New Roman" w:hAnsi="Times New Roman" w:cs="Times New Roman"/>
                <w:sz w:val="25"/>
                <w:szCs w:val="25"/>
              </w:rPr>
              <w:t>.</w:t>
            </w:r>
            <w:r w:rsidR="009803DC">
              <w:rPr>
                <w:rFonts w:ascii="Times New Roman" w:hAnsi="Times New Roman" w:cs="Times New Roman"/>
                <w:sz w:val="25"/>
                <w:szCs w:val="25"/>
              </w:rPr>
              <w:t>89</w:t>
            </w:r>
            <w:r>
              <w:rPr>
                <w:rFonts w:ascii="Times New Roman" w:hAnsi="Times New Roman" w:cs="Times New Roman"/>
                <w:sz w:val="25"/>
                <w:szCs w:val="25"/>
              </w:rPr>
              <w:t>”</w:t>
            </w:r>
          </w:p>
        </w:tc>
      </w:tr>
      <w:tr w:rsidR="0095440C" w:rsidTr="006A728D">
        <w:tc>
          <w:tcPr>
            <w:tcW w:w="1008" w:type="dxa"/>
          </w:tcPr>
          <w:p w:rsidR="0095440C" w:rsidRDefault="0095440C" w:rsidP="0095440C">
            <w:pPr>
              <w:tabs>
                <w:tab w:val="left" w:pos="450"/>
              </w:tabs>
              <w:jc w:val="center"/>
              <w:rPr>
                <w:rFonts w:ascii="Times New Roman" w:hAnsi="Times New Roman" w:cs="Times New Roman"/>
                <w:sz w:val="25"/>
                <w:szCs w:val="25"/>
              </w:rPr>
            </w:pPr>
            <w:r>
              <w:rPr>
                <w:rFonts w:ascii="Times New Roman" w:hAnsi="Times New Roman" w:cs="Times New Roman"/>
                <w:sz w:val="25"/>
                <w:szCs w:val="25"/>
              </w:rPr>
              <w:t>3</w:t>
            </w:r>
          </w:p>
        </w:tc>
        <w:tc>
          <w:tcPr>
            <w:tcW w:w="4050" w:type="dxa"/>
          </w:tcPr>
          <w:p w:rsidR="0095440C" w:rsidRDefault="0095440C" w:rsidP="0019673F">
            <w:pPr>
              <w:tabs>
                <w:tab w:val="left" w:pos="450"/>
              </w:tabs>
              <w:rPr>
                <w:rFonts w:ascii="Times New Roman" w:hAnsi="Times New Roman" w:cs="Times New Roman"/>
                <w:sz w:val="25"/>
                <w:szCs w:val="25"/>
              </w:rPr>
            </w:pPr>
            <w:r>
              <w:rPr>
                <w:rFonts w:ascii="Times New Roman" w:hAnsi="Times New Roman" w:cs="Times New Roman"/>
                <w:sz w:val="25"/>
                <w:szCs w:val="25"/>
              </w:rPr>
              <w:t>Champhai (Kawlkulh)</w:t>
            </w:r>
          </w:p>
        </w:tc>
        <w:tc>
          <w:tcPr>
            <w:tcW w:w="3150" w:type="dxa"/>
          </w:tcPr>
          <w:p w:rsidR="0095440C" w:rsidRDefault="0095440C" w:rsidP="00C06FED">
            <w:pPr>
              <w:tabs>
                <w:tab w:val="left" w:pos="450"/>
              </w:tabs>
              <w:jc w:val="center"/>
              <w:rPr>
                <w:rFonts w:ascii="Times New Roman" w:hAnsi="Times New Roman" w:cs="Times New Roman"/>
                <w:sz w:val="25"/>
                <w:szCs w:val="25"/>
              </w:rPr>
            </w:pPr>
            <w:r>
              <w:rPr>
                <w:rFonts w:ascii="Times New Roman" w:hAnsi="Times New Roman" w:cs="Times New Roman"/>
                <w:sz w:val="25"/>
                <w:szCs w:val="25"/>
              </w:rPr>
              <w:t>Champhai Forest Division</w:t>
            </w:r>
          </w:p>
        </w:tc>
        <w:tc>
          <w:tcPr>
            <w:tcW w:w="2070" w:type="dxa"/>
          </w:tcPr>
          <w:p w:rsidR="0095440C" w:rsidRDefault="002C7FA8" w:rsidP="00662BD0">
            <w:pPr>
              <w:tabs>
                <w:tab w:val="left" w:pos="450"/>
              </w:tabs>
              <w:jc w:val="center"/>
              <w:rPr>
                <w:rFonts w:ascii="Times New Roman" w:hAnsi="Times New Roman" w:cs="Times New Roman"/>
                <w:sz w:val="25"/>
                <w:szCs w:val="25"/>
              </w:rPr>
            </w:pPr>
            <w:r>
              <w:rPr>
                <w:rFonts w:ascii="Times New Roman" w:hAnsi="Times New Roman" w:cs="Times New Roman"/>
                <w:sz w:val="25"/>
                <w:szCs w:val="25"/>
              </w:rPr>
              <w:t>442.73</w:t>
            </w:r>
          </w:p>
        </w:tc>
        <w:tc>
          <w:tcPr>
            <w:tcW w:w="4140" w:type="dxa"/>
          </w:tcPr>
          <w:p w:rsidR="002C7FA8" w:rsidRDefault="002C7FA8" w:rsidP="002C7FA8">
            <w:pPr>
              <w:tabs>
                <w:tab w:val="left" w:pos="450"/>
              </w:tabs>
              <w:jc w:val="center"/>
              <w:rPr>
                <w:rFonts w:ascii="Times New Roman" w:hAnsi="Times New Roman" w:cs="Times New Roman"/>
                <w:sz w:val="25"/>
                <w:szCs w:val="25"/>
              </w:rPr>
            </w:pPr>
            <w:r>
              <w:rPr>
                <w:rFonts w:ascii="Times New Roman" w:hAnsi="Times New Roman" w:cs="Times New Roman"/>
                <w:sz w:val="25"/>
                <w:szCs w:val="25"/>
              </w:rPr>
              <w:t>1) N 23</w:t>
            </w:r>
            <w:r w:rsidRPr="006629B9">
              <w:rPr>
                <w:rFonts w:ascii="Times New Roman" w:hAnsi="Times New Roman" w:cs="Times New Roman"/>
                <w:sz w:val="25"/>
                <w:szCs w:val="25"/>
              </w:rPr>
              <w:t>°</w:t>
            </w:r>
            <w:r>
              <w:rPr>
                <w:rFonts w:ascii="Times New Roman" w:hAnsi="Times New Roman" w:cs="Times New Roman"/>
                <w:sz w:val="25"/>
                <w:szCs w:val="25"/>
              </w:rPr>
              <w:t>51’30” E 93</w:t>
            </w:r>
            <w:r w:rsidRPr="006629B9">
              <w:rPr>
                <w:rFonts w:ascii="Times New Roman" w:hAnsi="Times New Roman" w:cs="Times New Roman"/>
                <w:sz w:val="25"/>
                <w:szCs w:val="25"/>
              </w:rPr>
              <w:t>°</w:t>
            </w:r>
            <w:r>
              <w:rPr>
                <w:rFonts w:ascii="Times New Roman" w:hAnsi="Times New Roman" w:cs="Times New Roman"/>
                <w:sz w:val="25"/>
                <w:szCs w:val="25"/>
              </w:rPr>
              <w:t xml:space="preserve">7’00” </w:t>
            </w:r>
          </w:p>
          <w:p w:rsidR="002C7FA8" w:rsidRDefault="002C7FA8" w:rsidP="002C7FA8">
            <w:pPr>
              <w:tabs>
                <w:tab w:val="left" w:pos="450"/>
              </w:tabs>
              <w:jc w:val="center"/>
              <w:rPr>
                <w:rFonts w:ascii="Times New Roman" w:hAnsi="Times New Roman" w:cs="Times New Roman"/>
                <w:sz w:val="25"/>
                <w:szCs w:val="25"/>
              </w:rPr>
            </w:pPr>
            <w:r>
              <w:rPr>
                <w:rFonts w:ascii="Times New Roman" w:hAnsi="Times New Roman" w:cs="Times New Roman"/>
                <w:sz w:val="25"/>
                <w:szCs w:val="25"/>
              </w:rPr>
              <w:t>2) N 23</w:t>
            </w:r>
            <w:r w:rsidRPr="006629B9">
              <w:rPr>
                <w:rFonts w:ascii="Times New Roman" w:hAnsi="Times New Roman" w:cs="Times New Roman"/>
                <w:sz w:val="25"/>
                <w:szCs w:val="25"/>
              </w:rPr>
              <w:t>°</w:t>
            </w:r>
            <w:r>
              <w:rPr>
                <w:rFonts w:ascii="Times New Roman" w:hAnsi="Times New Roman" w:cs="Times New Roman"/>
                <w:sz w:val="25"/>
                <w:szCs w:val="25"/>
              </w:rPr>
              <w:t>24’00” E 93</w:t>
            </w:r>
            <w:r w:rsidRPr="006629B9">
              <w:rPr>
                <w:rFonts w:ascii="Times New Roman" w:hAnsi="Times New Roman" w:cs="Times New Roman"/>
                <w:sz w:val="25"/>
                <w:szCs w:val="25"/>
              </w:rPr>
              <w:t>°</w:t>
            </w:r>
            <w:r>
              <w:rPr>
                <w:rFonts w:ascii="Times New Roman" w:hAnsi="Times New Roman" w:cs="Times New Roman"/>
                <w:sz w:val="25"/>
                <w:szCs w:val="25"/>
              </w:rPr>
              <w:t xml:space="preserve">3’00” </w:t>
            </w:r>
          </w:p>
          <w:p w:rsidR="002C7FA8" w:rsidRDefault="002C7FA8" w:rsidP="002C7FA8">
            <w:pPr>
              <w:tabs>
                <w:tab w:val="left" w:pos="450"/>
              </w:tabs>
              <w:jc w:val="center"/>
              <w:rPr>
                <w:rFonts w:ascii="Times New Roman" w:hAnsi="Times New Roman" w:cs="Times New Roman"/>
                <w:sz w:val="25"/>
                <w:szCs w:val="25"/>
              </w:rPr>
            </w:pPr>
            <w:r>
              <w:rPr>
                <w:rFonts w:ascii="Times New Roman" w:hAnsi="Times New Roman" w:cs="Times New Roman"/>
                <w:sz w:val="25"/>
                <w:szCs w:val="25"/>
              </w:rPr>
              <w:t>3) N 23</w:t>
            </w:r>
            <w:r w:rsidRPr="006629B9">
              <w:rPr>
                <w:rFonts w:ascii="Times New Roman" w:hAnsi="Times New Roman" w:cs="Times New Roman"/>
                <w:sz w:val="25"/>
                <w:szCs w:val="25"/>
              </w:rPr>
              <w:t>°</w:t>
            </w:r>
            <w:r>
              <w:rPr>
                <w:rFonts w:ascii="Times New Roman" w:hAnsi="Times New Roman" w:cs="Times New Roman"/>
                <w:sz w:val="25"/>
                <w:szCs w:val="25"/>
              </w:rPr>
              <w:t>40’00” E 93</w:t>
            </w:r>
            <w:r w:rsidRPr="006629B9">
              <w:rPr>
                <w:rFonts w:ascii="Times New Roman" w:hAnsi="Times New Roman" w:cs="Times New Roman"/>
                <w:sz w:val="25"/>
                <w:szCs w:val="25"/>
              </w:rPr>
              <w:t>°</w:t>
            </w:r>
            <w:r>
              <w:rPr>
                <w:rFonts w:ascii="Times New Roman" w:hAnsi="Times New Roman" w:cs="Times New Roman"/>
                <w:sz w:val="25"/>
                <w:szCs w:val="25"/>
              </w:rPr>
              <w:t xml:space="preserve">1’30” </w:t>
            </w:r>
          </w:p>
          <w:p w:rsidR="0095440C" w:rsidRDefault="002C7FA8" w:rsidP="002C7FA8">
            <w:pPr>
              <w:tabs>
                <w:tab w:val="left" w:pos="450"/>
              </w:tabs>
              <w:jc w:val="center"/>
              <w:rPr>
                <w:rFonts w:ascii="Times New Roman" w:hAnsi="Times New Roman" w:cs="Times New Roman"/>
                <w:sz w:val="25"/>
                <w:szCs w:val="25"/>
              </w:rPr>
            </w:pPr>
            <w:r>
              <w:rPr>
                <w:rFonts w:ascii="Times New Roman" w:hAnsi="Times New Roman" w:cs="Times New Roman"/>
                <w:sz w:val="25"/>
                <w:szCs w:val="25"/>
              </w:rPr>
              <w:t>4) N 23</w:t>
            </w:r>
            <w:r w:rsidRPr="006629B9">
              <w:rPr>
                <w:rFonts w:ascii="Times New Roman" w:hAnsi="Times New Roman" w:cs="Times New Roman"/>
                <w:sz w:val="25"/>
                <w:szCs w:val="25"/>
              </w:rPr>
              <w:t>°</w:t>
            </w:r>
            <w:r>
              <w:rPr>
                <w:rFonts w:ascii="Times New Roman" w:hAnsi="Times New Roman" w:cs="Times New Roman"/>
                <w:sz w:val="25"/>
                <w:szCs w:val="25"/>
              </w:rPr>
              <w:t>40’00” E 93</w:t>
            </w:r>
            <w:r w:rsidRPr="006629B9">
              <w:rPr>
                <w:rFonts w:ascii="Times New Roman" w:hAnsi="Times New Roman" w:cs="Times New Roman"/>
                <w:sz w:val="25"/>
                <w:szCs w:val="25"/>
              </w:rPr>
              <w:t>°</w:t>
            </w:r>
            <w:r>
              <w:rPr>
                <w:rFonts w:ascii="Times New Roman" w:hAnsi="Times New Roman" w:cs="Times New Roman"/>
                <w:sz w:val="25"/>
                <w:szCs w:val="25"/>
              </w:rPr>
              <w:t>9’30”</w:t>
            </w:r>
          </w:p>
        </w:tc>
      </w:tr>
      <w:tr w:rsidR="0095440C" w:rsidTr="006A728D">
        <w:tc>
          <w:tcPr>
            <w:tcW w:w="1008" w:type="dxa"/>
          </w:tcPr>
          <w:p w:rsidR="0095440C" w:rsidRDefault="0095440C" w:rsidP="0095440C">
            <w:pPr>
              <w:tabs>
                <w:tab w:val="left" w:pos="450"/>
              </w:tabs>
              <w:jc w:val="center"/>
              <w:rPr>
                <w:rFonts w:ascii="Times New Roman" w:hAnsi="Times New Roman" w:cs="Times New Roman"/>
                <w:sz w:val="25"/>
                <w:szCs w:val="25"/>
              </w:rPr>
            </w:pPr>
            <w:r>
              <w:rPr>
                <w:rFonts w:ascii="Times New Roman" w:hAnsi="Times New Roman" w:cs="Times New Roman"/>
                <w:sz w:val="25"/>
                <w:szCs w:val="25"/>
              </w:rPr>
              <w:t>4</w:t>
            </w:r>
          </w:p>
        </w:tc>
        <w:tc>
          <w:tcPr>
            <w:tcW w:w="4050" w:type="dxa"/>
          </w:tcPr>
          <w:p w:rsidR="0095440C" w:rsidRDefault="0095440C" w:rsidP="0019673F">
            <w:pPr>
              <w:tabs>
                <w:tab w:val="left" w:pos="450"/>
              </w:tabs>
              <w:rPr>
                <w:rFonts w:ascii="Times New Roman" w:hAnsi="Times New Roman" w:cs="Times New Roman"/>
                <w:sz w:val="25"/>
                <w:szCs w:val="25"/>
              </w:rPr>
            </w:pPr>
            <w:r>
              <w:rPr>
                <w:rFonts w:ascii="Times New Roman" w:hAnsi="Times New Roman" w:cs="Times New Roman"/>
                <w:sz w:val="25"/>
                <w:szCs w:val="25"/>
              </w:rPr>
              <w:t xml:space="preserve">Darlawn </w:t>
            </w:r>
          </w:p>
        </w:tc>
        <w:tc>
          <w:tcPr>
            <w:tcW w:w="3150" w:type="dxa"/>
          </w:tcPr>
          <w:p w:rsidR="0095440C" w:rsidRDefault="0095440C" w:rsidP="00C06FED">
            <w:pPr>
              <w:tabs>
                <w:tab w:val="left" w:pos="450"/>
              </w:tabs>
              <w:jc w:val="center"/>
              <w:rPr>
                <w:rFonts w:ascii="Times New Roman" w:hAnsi="Times New Roman" w:cs="Times New Roman"/>
                <w:sz w:val="25"/>
                <w:szCs w:val="25"/>
              </w:rPr>
            </w:pPr>
            <w:r>
              <w:rPr>
                <w:rFonts w:ascii="Times New Roman" w:hAnsi="Times New Roman" w:cs="Times New Roman"/>
                <w:sz w:val="25"/>
                <w:szCs w:val="25"/>
              </w:rPr>
              <w:t>Darlawn Forest Division</w:t>
            </w:r>
          </w:p>
        </w:tc>
        <w:tc>
          <w:tcPr>
            <w:tcW w:w="2070" w:type="dxa"/>
          </w:tcPr>
          <w:p w:rsidR="0095440C" w:rsidRDefault="002D70E5" w:rsidP="00662BD0">
            <w:pPr>
              <w:tabs>
                <w:tab w:val="left" w:pos="450"/>
              </w:tabs>
              <w:jc w:val="center"/>
              <w:rPr>
                <w:rFonts w:ascii="Times New Roman" w:hAnsi="Times New Roman" w:cs="Times New Roman"/>
                <w:sz w:val="25"/>
                <w:szCs w:val="25"/>
              </w:rPr>
            </w:pPr>
            <w:r>
              <w:rPr>
                <w:rFonts w:ascii="Times New Roman" w:hAnsi="Times New Roman" w:cs="Times New Roman"/>
                <w:sz w:val="25"/>
                <w:szCs w:val="25"/>
              </w:rPr>
              <w:t>227.56</w:t>
            </w:r>
          </w:p>
        </w:tc>
        <w:tc>
          <w:tcPr>
            <w:tcW w:w="4140" w:type="dxa"/>
          </w:tcPr>
          <w:p w:rsidR="002D70E5" w:rsidRDefault="002D70E5" w:rsidP="002D70E5">
            <w:pPr>
              <w:tabs>
                <w:tab w:val="left" w:pos="450"/>
              </w:tabs>
              <w:jc w:val="center"/>
              <w:rPr>
                <w:rFonts w:ascii="Times New Roman" w:hAnsi="Times New Roman" w:cs="Times New Roman"/>
                <w:sz w:val="25"/>
                <w:szCs w:val="25"/>
              </w:rPr>
            </w:pPr>
            <w:r>
              <w:rPr>
                <w:rFonts w:ascii="Times New Roman" w:hAnsi="Times New Roman" w:cs="Times New Roman"/>
                <w:sz w:val="25"/>
                <w:szCs w:val="25"/>
              </w:rPr>
              <w:t>1) N 23</w:t>
            </w:r>
            <w:r w:rsidRPr="006629B9">
              <w:rPr>
                <w:rFonts w:ascii="Times New Roman" w:hAnsi="Times New Roman" w:cs="Times New Roman"/>
                <w:sz w:val="25"/>
                <w:szCs w:val="25"/>
              </w:rPr>
              <w:t>°</w:t>
            </w:r>
            <w:r>
              <w:rPr>
                <w:rFonts w:ascii="Times New Roman" w:hAnsi="Times New Roman" w:cs="Times New Roman"/>
                <w:sz w:val="25"/>
                <w:szCs w:val="25"/>
              </w:rPr>
              <w:t>53’42.358” E 92</w:t>
            </w:r>
            <w:r w:rsidRPr="006629B9">
              <w:rPr>
                <w:rFonts w:ascii="Times New Roman" w:hAnsi="Times New Roman" w:cs="Times New Roman"/>
                <w:sz w:val="25"/>
                <w:szCs w:val="25"/>
              </w:rPr>
              <w:t>°</w:t>
            </w:r>
            <w:r>
              <w:rPr>
                <w:rFonts w:ascii="Times New Roman" w:hAnsi="Times New Roman" w:cs="Times New Roman"/>
                <w:sz w:val="25"/>
                <w:szCs w:val="25"/>
              </w:rPr>
              <w:t xml:space="preserve">48’44.163” </w:t>
            </w:r>
          </w:p>
          <w:p w:rsidR="002D70E5" w:rsidRDefault="002D70E5" w:rsidP="002D70E5">
            <w:pPr>
              <w:tabs>
                <w:tab w:val="left" w:pos="450"/>
              </w:tabs>
              <w:jc w:val="center"/>
              <w:rPr>
                <w:rFonts w:ascii="Times New Roman" w:hAnsi="Times New Roman" w:cs="Times New Roman"/>
                <w:sz w:val="25"/>
                <w:szCs w:val="25"/>
              </w:rPr>
            </w:pPr>
            <w:r>
              <w:rPr>
                <w:rFonts w:ascii="Times New Roman" w:hAnsi="Times New Roman" w:cs="Times New Roman"/>
                <w:sz w:val="25"/>
                <w:szCs w:val="25"/>
              </w:rPr>
              <w:t>2) N 23</w:t>
            </w:r>
            <w:r w:rsidRPr="006629B9">
              <w:rPr>
                <w:rFonts w:ascii="Times New Roman" w:hAnsi="Times New Roman" w:cs="Times New Roman"/>
                <w:sz w:val="25"/>
                <w:szCs w:val="25"/>
              </w:rPr>
              <w:t>°</w:t>
            </w:r>
            <w:r>
              <w:rPr>
                <w:rFonts w:ascii="Times New Roman" w:hAnsi="Times New Roman" w:cs="Times New Roman"/>
                <w:sz w:val="25"/>
                <w:szCs w:val="25"/>
              </w:rPr>
              <w:t>55’5.038” E 92</w:t>
            </w:r>
            <w:r w:rsidRPr="006629B9">
              <w:rPr>
                <w:rFonts w:ascii="Times New Roman" w:hAnsi="Times New Roman" w:cs="Times New Roman"/>
                <w:sz w:val="25"/>
                <w:szCs w:val="25"/>
              </w:rPr>
              <w:t>°</w:t>
            </w:r>
            <w:r>
              <w:rPr>
                <w:rFonts w:ascii="Times New Roman" w:hAnsi="Times New Roman" w:cs="Times New Roman"/>
                <w:sz w:val="25"/>
                <w:szCs w:val="25"/>
              </w:rPr>
              <w:t xml:space="preserve">58’44.436” </w:t>
            </w:r>
          </w:p>
          <w:p w:rsidR="002D70E5" w:rsidRDefault="002D70E5" w:rsidP="002D70E5">
            <w:pPr>
              <w:tabs>
                <w:tab w:val="left" w:pos="450"/>
              </w:tabs>
              <w:jc w:val="center"/>
              <w:rPr>
                <w:rFonts w:ascii="Times New Roman" w:hAnsi="Times New Roman" w:cs="Times New Roman"/>
                <w:sz w:val="25"/>
                <w:szCs w:val="25"/>
              </w:rPr>
            </w:pPr>
            <w:r>
              <w:rPr>
                <w:rFonts w:ascii="Times New Roman" w:hAnsi="Times New Roman" w:cs="Times New Roman"/>
                <w:sz w:val="25"/>
                <w:szCs w:val="25"/>
              </w:rPr>
              <w:t>3) N 23</w:t>
            </w:r>
            <w:r w:rsidRPr="006629B9">
              <w:rPr>
                <w:rFonts w:ascii="Times New Roman" w:hAnsi="Times New Roman" w:cs="Times New Roman"/>
                <w:sz w:val="25"/>
                <w:szCs w:val="25"/>
              </w:rPr>
              <w:t>°</w:t>
            </w:r>
            <w:r>
              <w:rPr>
                <w:rFonts w:ascii="Times New Roman" w:hAnsi="Times New Roman" w:cs="Times New Roman"/>
                <w:sz w:val="25"/>
                <w:szCs w:val="25"/>
              </w:rPr>
              <w:t>48’16.189” E 93</w:t>
            </w:r>
            <w:r w:rsidRPr="006629B9">
              <w:rPr>
                <w:rFonts w:ascii="Times New Roman" w:hAnsi="Times New Roman" w:cs="Times New Roman"/>
                <w:sz w:val="25"/>
                <w:szCs w:val="25"/>
              </w:rPr>
              <w:t>°</w:t>
            </w:r>
            <w:r>
              <w:rPr>
                <w:rFonts w:ascii="Times New Roman" w:hAnsi="Times New Roman" w:cs="Times New Roman"/>
                <w:sz w:val="25"/>
                <w:szCs w:val="25"/>
              </w:rPr>
              <w:t xml:space="preserve">00’33.64” </w:t>
            </w:r>
          </w:p>
          <w:p w:rsidR="0095440C" w:rsidRDefault="002D70E5" w:rsidP="002D70E5">
            <w:pPr>
              <w:tabs>
                <w:tab w:val="left" w:pos="450"/>
              </w:tabs>
              <w:jc w:val="center"/>
              <w:rPr>
                <w:rFonts w:ascii="Times New Roman" w:hAnsi="Times New Roman" w:cs="Times New Roman"/>
                <w:sz w:val="25"/>
                <w:szCs w:val="25"/>
              </w:rPr>
            </w:pPr>
            <w:r>
              <w:rPr>
                <w:rFonts w:ascii="Times New Roman" w:hAnsi="Times New Roman" w:cs="Times New Roman"/>
                <w:sz w:val="25"/>
                <w:szCs w:val="25"/>
              </w:rPr>
              <w:lastRenderedPageBreak/>
              <w:t>4) N 23</w:t>
            </w:r>
            <w:r w:rsidRPr="006629B9">
              <w:rPr>
                <w:rFonts w:ascii="Times New Roman" w:hAnsi="Times New Roman" w:cs="Times New Roman"/>
                <w:sz w:val="25"/>
                <w:szCs w:val="25"/>
              </w:rPr>
              <w:t>°</w:t>
            </w:r>
            <w:r>
              <w:rPr>
                <w:rFonts w:ascii="Times New Roman" w:hAnsi="Times New Roman" w:cs="Times New Roman"/>
                <w:sz w:val="25"/>
                <w:szCs w:val="25"/>
              </w:rPr>
              <w:t>47’14.157” E 92</w:t>
            </w:r>
            <w:r w:rsidRPr="006629B9">
              <w:rPr>
                <w:rFonts w:ascii="Times New Roman" w:hAnsi="Times New Roman" w:cs="Times New Roman"/>
                <w:sz w:val="25"/>
                <w:szCs w:val="25"/>
              </w:rPr>
              <w:t>°</w:t>
            </w:r>
            <w:r>
              <w:rPr>
                <w:rFonts w:ascii="Times New Roman" w:hAnsi="Times New Roman" w:cs="Times New Roman"/>
                <w:sz w:val="25"/>
                <w:szCs w:val="25"/>
              </w:rPr>
              <w:t>52’59.681”</w:t>
            </w:r>
          </w:p>
        </w:tc>
      </w:tr>
      <w:tr w:rsidR="0095440C" w:rsidTr="006A728D">
        <w:tc>
          <w:tcPr>
            <w:tcW w:w="1008" w:type="dxa"/>
          </w:tcPr>
          <w:p w:rsidR="0095440C" w:rsidRDefault="0095440C" w:rsidP="0095440C">
            <w:pPr>
              <w:tabs>
                <w:tab w:val="left" w:pos="450"/>
              </w:tabs>
              <w:jc w:val="center"/>
              <w:rPr>
                <w:rFonts w:ascii="Times New Roman" w:hAnsi="Times New Roman" w:cs="Times New Roman"/>
                <w:sz w:val="25"/>
                <w:szCs w:val="25"/>
              </w:rPr>
            </w:pPr>
            <w:r>
              <w:rPr>
                <w:rFonts w:ascii="Times New Roman" w:hAnsi="Times New Roman" w:cs="Times New Roman"/>
                <w:sz w:val="25"/>
                <w:szCs w:val="25"/>
              </w:rPr>
              <w:lastRenderedPageBreak/>
              <w:t>5</w:t>
            </w:r>
          </w:p>
        </w:tc>
        <w:tc>
          <w:tcPr>
            <w:tcW w:w="4050" w:type="dxa"/>
          </w:tcPr>
          <w:p w:rsidR="0095440C" w:rsidRDefault="0095440C" w:rsidP="0019673F">
            <w:pPr>
              <w:tabs>
                <w:tab w:val="left" w:pos="450"/>
              </w:tabs>
              <w:rPr>
                <w:rFonts w:ascii="Times New Roman" w:hAnsi="Times New Roman" w:cs="Times New Roman"/>
                <w:sz w:val="25"/>
                <w:szCs w:val="25"/>
              </w:rPr>
            </w:pPr>
            <w:r>
              <w:rPr>
                <w:rFonts w:ascii="Times New Roman" w:hAnsi="Times New Roman" w:cs="Times New Roman"/>
                <w:sz w:val="25"/>
                <w:szCs w:val="25"/>
              </w:rPr>
              <w:t>Kolasib (Kolasib &amp; Bairabi)</w:t>
            </w:r>
          </w:p>
        </w:tc>
        <w:tc>
          <w:tcPr>
            <w:tcW w:w="3150" w:type="dxa"/>
          </w:tcPr>
          <w:p w:rsidR="0095440C" w:rsidRDefault="0095440C" w:rsidP="00C06FED">
            <w:pPr>
              <w:tabs>
                <w:tab w:val="left" w:pos="450"/>
              </w:tabs>
              <w:jc w:val="center"/>
              <w:rPr>
                <w:rFonts w:ascii="Times New Roman" w:hAnsi="Times New Roman" w:cs="Times New Roman"/>
                <w:sz w:val="25"/>
                <w:szCs w:val="25"/>
              </w:rPr>
            </w:pPr>
            <w:r>
              <w:rPr>
                <w:rFonts w:ascii="Times New Roman" w:hAnsi="Times New Roman" w:cs="Times New Roman"/>
                <w:sz w:val="25"/>
                <w:szCs w:val="25"/>
              </w:rPr>
              <w:t>Kolasib Forest Division</w:t>
            </w:r>
          </w:p>
        </w:tc>
        <w:tc>
          <w:tcPr>
            <w:tcW w:w="2070" w:type="dxa"/>
          </w:tcPr>
          <w:p w:rsidR="0095440C" w:rsidRDefault="0095440C" w:rsidP="00662BD0">
            <w:pPr>
              <w:tabs>
                <w:tab w:val="left" w:pos="450"/>
              </w:tabs>
              <w:jc w:val="center"/>
              <w:rPr>
                <w:rFonts w:ascii="Times New Roman" w:hAnsi="Times New Roman" w:cs="Times New Roman"/>
                <w:sz w:val="25"/>
                <w:szCs w:val="25"/>
              </w:rPr>
            </w:pPr>
          </w:p>
        </w:tc>
        <w:tc>
          <w:tcPr>
            <w:tcW w:w="4140" w:type="dxa"/>
          </w:tcPr>
          <w:p w:rsidR="0095440C" w:rsidRDefault="0095440C" w:rsidP="00662BD0">
            <w:pPr>
              <w:tabs>
                <w:tab w:val="left" w:pos="450"/>
              </w:tabs>
              <w:jc w:val="center"/>
              <w:rPr>
                <w:rFonts w:ascii="Times New Roman" w:hAnsi="Times New Roman" w:cs="Times New Roman"/>
                <w:sz w:val="25"/>
                <w:szCs w:val="25"/>
              </w:rPr>
            </w:pPr>
          </w:p>
        </w:tc>
      </w:tr>
      <w:tr w:rsidR="0095440C" w:rsidTr="006A728D">
        <w:tc>
          <w:tcPr>
            <w:tcW w:w="1008" w:type="dxa"/>
          </w:tcPr>
          <w:p w:rsidR="0095440C" w:rsidRDefault="0095440C" w:rsidP="0095440C">
            <w:pPr>
              <w:tabs>
                <w:tab w:val="left" w:pos="450"/>
              </w:tabs>
              <w:jc w:val="center"/>
              <w:rPr>
                <w:rFonts w:ascii="Times New Roman" w:hAnsi="Times New Roman" w:cs="Times New Roman"/>
                <w:sz w:val="25"/>
                <w:szCs w:val="25"/>
              </w:rPr>
            </w:pPr>
            <w:r>
              <w:rPr>
                <w:rFonts w:ascii="Times New Roman" w:hAnsi="Times New Roman" w:cs="Times New Roman"/>
                <w:sz w:val="25"/>
                <w:szCs w:val="25"/>
              </w:rPr>
              <w:t>6</w:t>
            </w:r>
          </w:p>
        </w:tc>
        <w:tc>
          <w:tcPr>
            <w:tcW w:w="4050" w:type="dxa"/>
          </w:tcPr>
          <w:p w:rsidR="0095440C" w:rsidRDefault="0095440C" w:rsidP="0019673F">
            <w:pPr>
              <w:tabs>
                <w:tab w:val="left" w:pos="450"/>
              </w:tabs>
              <w:rPr>
                <w:rFonts w:ascii="Times New Roman" w:hAnsi="Times New Roman" w:cs="Times New Roman"/>
                <w:sz w:val="25"/>
                <w:szCs w:val="25"/>
              </w:rPr>
            </w:pPr>
            <w:r>
              <w:rPr>
                <w:rFonts w:ascii="Times New Roman" w:hAnsi="Times New Roman" w:cs="Times New Roman"/>
                <w:sz w:val="25"/>
                <w:szCs w:val="25"/>
              </w:rPr>
              <w:t>Kolasib (Kawnpui &amp; Bukpui)</w:t>
            </w:r>
          </w:p>
        </w:tc>
        <w:tc>
          <w:tcPr>
            <w:tcW w:w="3150" w:type="dxa"/>
          </w:tcPr>
          <w:p w:rsidR="0095440C" w:rsidRDefault="0095440C" w:rsidP="00C06FED">
            <w:pPr>
              <w:tabs>
                <w:tab w:val="left" w:pos="450"/>
              </w:tabs>
              <w:jc w:val="center"/>
              <w:rPr>
                <w:rFonts w:ascii="Times New Roman" w:hAnsi="Times New Roman" w:cs="Times New Roman"/>
                <w:sz w:val="25"/>
                <w:szCs w:val="25"/>
              </w:rPr>
            </w:pPr>
            <w:r>
              <w:rPr>
                <w:rFonts w:ascii="Times New Roman" w:hAnsi="Times New Roman" w:cs="Times New Roman"/>
                <w:sz w:val="25"/>
                <w:szCs w:val="25"/>
              </w:rPr>
              <w:t>Kolasib Forest Division</w:t>
            </w:r>
          </w:p>
        </w:tc>
        <w:tc>
          <w:tcPr>
            <w:tcW w:w="2070" w:type="dxa"/>
          </w:tcPr>
          <w:p w:rsidR="0095440C" w:rsidRDefault="00662BD0" w:rsidP="00662BD0">
            <w:pPr>
              <w:tabs>
                <w:tab w:val="left" w:pos="450"/>
              </w:tabs>
              <w:jc w:val="center"/>
              <w:rPr>
                <w:rFonts w:ascii="Times New Roman" w:hAnsi="Times New Roman" w:cs="Times New Roman"/>
                <w:sz w:val="25"/>
                <w:szCs w:val="25"/>
              </w:rPr>
            </w:pPr>
            <w:r>
              <w:rPr>
                <w:rFonts w:ascii="Times New Roman" w:hAnsi="Times New Roman" w:cs="Times New Roman"/>
                <w:sz w:val="25"/>
                <w:szCs w:val="25"/>
              </w:rPr>
              <w:t>200.31</w:t>
            </w:r>
          </w:p>
        </w:tc>
        <w:tc>
          <w:tcPr>
            <w:tcW w:w="4140" w:type="dxa"/>
          </w:tcPr>
          <w:p w:rsidR="00662BD0" w:rsidRDefault="00662BD0" w:rsidP="00662BD0">
            <w:pPr>
              <w:tabs>
                <w:tab w:val="left" w:pos="450"/>
              </w:tabs>
              <w:jc w:val="center"/>
              <w:rPr>
                <w:rFonts w:ascii="Times New Roman" w:hAnsi="Times New Roman" w:cs="Times New Roman"/>
                <w:sz w:val="25"/>
                <w:szCs w:val="25"/>
              </w:rPr>
            </w:pPr>
            <w:r>
              <w:rPr>
                <w:rFonts w:ascii="Times New Roman" w:hAnsi="Times New Roman" w:cs="Times New Roman"/>
                <w:sz w:val="25"/>
                <w:szCs w:val="25"/>
              </w:rPr>
              <w:t>1) N 23</w:t>
            </w:r>
            <w:r w:rsidRPr="006629B9">
              <w:rPr>
                <w:rFonts w:ascii="Times New Roman" w:hAnsi="Times New Roman" w:cs="Times New Roman"/>
                <w:sz w:val="25"/>
                <w:szCs w:val="25"/>
              </w:rPr>
              <w:t>°</w:t>
            </w:r>
            <w:r>
              <w:rPr>
                <w:rFonts w:ascii="Times New Roman" w:hAnsi="Times New Roman" w:cs="Times New Roman"/>
                <w:sz w:val="25"/>
                <w:szCs w:val="25"/>
              </w:rPr>
              <w:t>57’00” E 92</w:t>
            </w:r>
            <w:r w:rsidRPr="006629B9">
              <w:rPr>
                <w:rFonts w:ascii="Times New Roman" w:hAnsi="Times New Roman" w:cs="Times New Roman"/>
                <w:sz w:val="25"/>
                <w:szCs w:val="25"/>
              </w:rPr>
              <w:t>°</w:t>
            </w:r>
            <w:r>
              <w:rPr>
                <w:rFonts w:ascii="Times New Roman" w:hAnsi="Times New Roman" w:cs="Times New Roman"/>
                <w:sz w:val="25"/>
                <w:szCs w:val="25"/>
              </w:rPr>
              <w:t xml:space="preserve">45.30’55” </w:t>
            </w:r>
          </w:p>
          <w:p w:rsidR="00662BD0" w:rsidRDefault="00662BD0" w:rsidP="00662BD0">
            <w:pPr>
              <w:tabs>
                <w:tab w:val="left" w:pos="450"/>
              </w:tabs>
              <w:jc w:val="center"/>
              <w:rPr>
                <w:rFonts w:ascii="Times New Roman" w:hAnsi="Times New Roman" w:cs="Times New Roman"/>
                <w:sz w:val="25"/>
                <w:szCs w:val="25"/>
              </w:rPr>
            </w:pPr>
            <w:r>
              <w:rPr>
                <w:rFonts w:ascii="Times New Roman" w:hAnsi="Times New Roman" w:cs="Times New Roman"/>
                <w:sz w:val="25"/>
                <w:szCs w:val="25"/>
              </w:rPr>
              <w:t>2) N 24</w:t>
            </w:r>
            <w:r w:rsidRPr="006629B9">
              <w:rPr>
                <w:rFonts w:ascii="Times New Roman" w:hAnsi="Times New Roman" w:cs="Times New Roman"/>
                <w:sz w:val="25"/>
                <w:szCs w:val="25"/>
              </w:rPr>
              <w:t>°</w:t>
            </w:r>
            <w:r>
              <w:rPr>
                <w:rFonts w:ascii="Times New Roman" w:hAnsi="Times New Roman" w:cs="Times New Roman"/>
                <w:sz w:val="25"/>
                <w:szCs w:val="25"/>
              </w:rPr>
              <w:t>1.0’03” E 92</w:t>
            </w:r>
            <w:r w:rsidRPr="006629B9">
              <w:rPr>
                <w:rFonts w:ascii="Times New Roman" w:hAnsi="Times New Roman" w:cs="Times New Roman"/>
                <w:sz w:val="25"/>
                <w:szCs w:val="25"/>
              </w:rPr>
              <w:t>°</w:t>
            </w:r>
            <w:r>
              <w:rPr>
                <w:rFonts w:ascii="Times New Roman" w:hAnsi="Times New Roman" w:cs="Times New Roman"/>
                <w:sz w:val="25"/>
                <w:szCs w:val="25"/>
              </w:rPr>
              <w:t xml:space="preserve">41.55’20” </w:t>
            </w:r>
          </w:p>
          <w:p w:rsidR="00662BD0" w:rsidRDefault="00662BD0" w:rsidP="00662BD0">
            <w:pPr>
              <w:tabs>
                <w:tab w:val="left" w:pos="450"/>
              </w:tabs>
              <w:jc w:val="center"/>
              <w:rPr>
                <w:rFonts w:ascii="Times New Roman" w:hAnsi="Times New Roman" w:cs="Times New Roman"/>
                <w:sz w:val="25"/>
                <w:szCs w:val="25"/>
              </w:rPr>
            </w:pPr>
            <w:r>
              <w:rPr>
                <w:rFonts w:ascii="Times New Roman" w:hAnsi="Times New Roman" w:cs="Times New Roman"/>
                <w:sz w:val="25"/>
                <w:szCs w:val="25"/>
              </w:rPr>
              <w:t>3) N 24</w:t>
            </w:r>
            <w:r w:rsidRPr="006629B9">
              <w:rPr>
                <w:rFonts w:ascii="Times New Roman" w:hAnsi="Times New Roman" w:cs="Times New Roman"/>
                <w:sz w:val="25"/>
                <w:szCs w:val="25"/>
              </w:rPr>
              <w:t>°</w:t>
            </w:r>
            <w:r>
              <w:rPr>
                <w:rFonts w:ascii="Times New Roman" w:hAnsi="Times New Roman" w:cs="Times New Roman"/>
                <w:sz w:val="25"/>
                <w:szCs w:val="25"/>
              </w:rPr>
              <w:t>7.11’04” E 92</w:t>
            </w:r>
            <w:r w:rsidRPr="006629B9">
              <w:rPr>
                <w:rFonts w:ascii="Times New Roman" w:hAnsi="Times New Roman" w:cs="Times New Roman"/>
                <w:sz w:val="25"/>
                <w:szCs w:val="25"/>
              </w:rPr>
              <w:t>°</w:t>
            </w:r>
            <w:r>
              <w:rPr>
                <w:rFonts w:ascii="Times New Roman" w:hAnsi="Times New Roman" w:cs="Times New Roman"/>
                <w:sz w:val="25"/>
                <w:szCs w:val="25"/>
              </w:rPr>
              <w:t xml:space="preserve">42.12’10” </w:t>
            </w:r>
          </w:p>
          <w:p w:rsidR="00662BD0" w:rsidRDefault="00662BD0" w:rsidP="00662BD0">
            <w:pPr>
              <w:tabs>
                <w:tab w:val="left" w:pos="450"/>
              </w:tabs>
              <w:jc w:val="center"/>
              <w:rPr>
                <w:rFonts w:ascii="Times New Roman" w:hAnsi="Times New Roman" w:cs="Times New Roman"/>
                <w:sz w:val="25"/>
                <w:szCs w:val="25"/>
              </w:rPr>
            </w:pPr>
            <w:r>
              <w:rPr>
                <w:rFonts w:ascii="Times New Roman" w:hAnsi="Times New Roman" w:cs="Times New Roman"/>
                <w:sz w:val="25"/>
                <w:szCs w:val="25"/>
              </w:rPr>
              <w:t>4) N 24</w:t>
            </w:r>
            <w:r w:rsidRPr="006629B9">
              <w:rPr>
                <w:rFonts w:ascii="Times New Roman" w:hAnsi="Times New Roman" w:cs="Times New Roman"/>
                <w:sz w:val="25"/>
                <w:szCs w:val="25"/>
              </w:rPr>
              <w:t>°</w:t>
            </w:r>
            <w:r>
              <w:rPr>
                <w:rFonts w:ascii="Times New Roman" w:hAnsi="Times New Roman" w:cs="Times New Roman"/>
                <w:sz w:val="25"/>
                <w:szCs w:val="25"/>
              </w:rPr>
              <w:t>7.5’15” E 92</w:t>
            </w:r>
            <w:r w:rsidRPr="006629B9">
              <w:rPr>
                <w:rFonts w:ascii="Times New Roman" w:hAnsi="Times New Roman" w:cs="Times New Roman"/>
                <w:sz w:val="25"/>
                <w:szCs w:val="25"/>
              </w:rPr>
              <w:t>°</w:t>
            </w:r>
            <w:r>
              <w:rPr>
                <w:rFonts w:ascii="Times New Roman" w:hAnsi="Times New Roman" w:cs="Times New Roman"/>
                <w:sz w:val="25"/>
                <w:szCs w:val="25"/>
              </w:rPr>
              <w:t xml:space="preserve">47’50” </w:t>
            </w:r>
          </w:p>
        </w:tc>
      </w:tr>
      <w:tr w:rsidR="0095440C" w:rsidTr="006A728D">
        <w:tc>
          <w:tcPr>
            <w:tcW w:w="1008" w:type="dxa"/>
          </w:tcPr>
          <w:p w:rsidR="0095440C" w:rsidRDefault="0095440C" w:rsidP="0095440C">
            <w:pPr>
              <w:tabs>
                <w:tab w:val="left" w:pos="450"/>
              </w:tabs>
              <w:jc w:val="center"/>
              <w:rPr>
                <w:rFonts w:ascii="Times New Roman" w:hAnsi="Times New Roman" w:cs="Times New Roman"/>
                <w:sz w:val="25"/>
                <w:szCs w:val="25"/>
              </w:rPr>
            </w:pPr>
            <w:r>
              <w:rPr>
                <w:rFonts w:ascii="Times New Roman" w:hAnsi="Times New Roman" w:cs="Times New Roman"/>
                <w:sz w:val="25"/>
                <w:szCs w:val="25"/>
              </w:rPr>
              <w:t>7</w:t>
            </w:r>
          </w:p>
        </w:tc>
        <w:tc>
          <w:tcPr>
            <w:tcW w:w="4050" w:type="dxa"/>
          </w:tcPr>
          <w:p w:rsidR="0095440C" w:rsidRDefault="0095440C" w:rsidP="0019673F">
            <w:pPr>
              <w:tabs>
                <w:tab w:val="left" w:pos="450"/>
              </w:tabs>
              <w:rPr>
                <w:rFonts w:ascii="Times New Roman" w:hAnsi="Times New Roman" w:cs="Times New Roman"/>
                <w:sz w:val="25"/>
                <w:szCs w:val="25"/>
              </w:rPr>
            </w:pPr>
            <w:r>
              <w:rPr>
                <w:rFonts w:ascii="Times New Roman" w:hAnsi="Times New Roman" w:cs="Times New Roman"/>
                <w:sz w:val="25"/>
                <w:szCs w:val="25"/>
              </w:rPr>
              <w:t>Thenzawl (Serchhip)</w:t>
            </w:r>
          </w:p>
        </w:tc>
        <w:tc>
          <w:tcPr>
            <w:tcW w:w="3150" w:type="dxa"/>
          </w:tcPr>
          <w:p w:rsidR="0095440C" w:rsidRDefault="0095440C" w:rsidP="0019673F">
            <w:pPr>
              <w:tabs>
                <w:tab w:val="left" w:pos="450"/>
              </w:tabs>
              <w:rPr>
                <w:rFonts w:ascii="Times New Roman" w:hAnsi="Times New Roman" w:cs="Times New Roman"/>
                <w:sz w:val="25"/>
                <w:szCs w:val="25"/>
              </w:rPr>
            </w:pPr>
            <w:r>
              <w:rPr>
                <w:rFonts w:ascii="Times New Roman" w:hAnsi="Times New Roman" w:cs="Times New Roman"/>
                <w:sz w:val="25"/>
                <w:szCs w:val="25"/>
              </w:rPr>
              <w:t>Thenzawl Forest Division</w:t>
            </w:r>
          </w:p>
        </w:tc>
        <w:tc>
          <w:tcPr>
            <w:tcW w:w="2070" w:type="dxa"/>
          </w:tcPr>
          <w:p w:rsidR="0095440C" w:rsidRDefault="008312A8" w:rsidP="00662BD0">
            <w:pPr>
              <w:tabs>
                <w:tab w:val="left" w:pos="450"/>
              </w:tabs>
              <w:jc w:val="center"/>
              <w:rPr>
                <w:rFonts w:ascii="Times New Roman" w:hAnsi="Times New Roman" w:cs="Times New Roman"/>
                <w:sz w:val="25"/>
                <w:szCs w:val="25"/>
              </w:rPr>
            </w:pPr>
            <w:r>
              <w:rPr>
                <w:rFonts w:ascii="Times New Roman" w:hAnsi="Times New Roman" w:cs="Times New Roman"/>
                <w:sz w:val="25"/>
                <w:szCs w:val="25"/>
              </w:rPr>
              <w:t>80.76</w:t>
            </w:r>
          </w:p>
        </w:tc>
        <w:tc>
          <w:tcPr>
            <w:tcW w:w="4140" w:type="dxa"/>
          </w:tcPr>
          <w:p w:rsidR="008312A8" w:rsidRDefault="008312A8" w:rsidP="008312A8">
            <w:pPr>
              <w:tabs>
                <w:tab w:val="left" w:pos="450"/>
              </w:tabs>
              <w:jc w:val="center"/>
              <w:rPr>
                <w:rFonts w:ascii="Times New Roman" w:hAnsi="Times New Roman" w:cs="Times New Roman"/>
                <w:sz w:val="25"/>
                <w:szCs w:val="25"/>
              </w:rPr>
            </w:pPr>
            <w:r>
              <w:rPr>
                <w:rFonts w:ascii="Times New Roman" w:hAnsi="Times New Roman" w:cs="Times New Roman"/>
                <w:sz w:val="25"/>
                <w:szCs w:val="25"/>
              </w:rPr>
              <w:t>1) N 23</w:t>
            </w:r>
            <w:r w:rsidRPr="006629B9">
              <w:rPr>
                <w:rFonts w:ascii="Times New Roman" w:hAnsi="Times New Roman" w:cs="Times New Roman"/>
                <w:sz w:val="25"/>
                <w:szCs w:val="25"/>
              </w:rPr>
              <w:t>°</w:t>
            </w:r>
            <w:r>
              <w:rPr>
                <w:rFonts w:ascii="Times New Roman" w:hAnsi="Times New Roman" w:cs="Times New Roman"/>
                <w:sz w:val="25"/>
                <w:szCs w:val="25"/>
              </w:rPr>
              <w:t>26’28” E 92</w:t>
            </w:r>
            <w:r w:rsidRPr="006629B9">
              <w:rPr>
                <w:rFonts w:ascii="Times New Roman" w:hAnsi="Times New Roman" w:cs="Times New Roman"/>
                <w:sz w:val="25"/>
                <w:szCs w:val="25"/>
              </w:rPr>
              <w:t>°</w:t>
            </w:r>
            <w:r>
              <w:rPr>
                <w:rFonts w:ascii="Times New Roman" w:hAnsi="Times New Roman" w:cs="Times New Roman"/>
                <w:sz w:val="25"/>
                <w:szCs w:val="25"/>
              </w:rPr>
              <w:t xml:space="preserve">51’40” </w:t>
            </w:r>
          </w:p>
          <w:p w:rsidR="008312A8" w:rsidRDefault="008312A8" w:rsidP="008312A8">
            <w:pPr>
              <w:tabs>
                <w:tab w:val="left" w:pos="450"/>
              </w:tabs>
              <w:jc w:val="center"/>
              <w:rPr>
                <w:rFonts w:ascii="Times New Roman" w:hAnsi="Times New Roman" w:cs="Times New Roman"/>
                <w:sz w:val="25"/>
                <w:szCs w:val="25"/>
              </w:rPr>
            </w:pPr>
            <w:r>
              <w:rPr>
                <w:rFonts w:ascii="Times New Roman" w:hAnsi="Times New Roman" w:cs="Times New Roman"/>
                <w:sz w:val="25"/>
                <w:szCs w:val="25"/>
              </w:rPr>
              <w:t>2) N 23</w:t>
            </w:r>
            <w:r w:rsidRPr="006629B9">
              <w:rPr>
                <w:rFonts w:ascii="Times New Roman" w:hAnsi="Times New Roman" w:cs="Times New Roman"/>
                <w:sz w:val="25"/>
                <w:szCs w:val="25"/>
              </w:rPr>
              <w:t>°</w:t>
            </w:r>
            <w:r>
              <w:rPr>
                <w:rFonts w:ascii="Times New Roman" w:hAnsi="Times New Roman" w:cs="Times New Roman"/>
                <w:sz w:val="25"/>
                <w:szCs w:val="25"/>
              </w:rPr>
              <w:t>25’15” E 92</w:t>
            </w:r>
            <w:r w:rsidRPr="006629B9">
              <w:rPr>
                <w:rFonts w:ascii="Times New Roman" w:hAnsi="Times New Roman" w:cs="Times New Roman"/>
                <w:sz w:val="25"/>
                <w:szCs w:val="25"/>
              </w:rPr>
              <w:t>°</w:t>
            </w:r>
            <w:r>
              <w:rPr>
                <w:rFonts w:ascii="Times New Roman" w:hAnsi="Times New Roman" w:cs="Times New Roman"/>
                <w:sz w:val="25"/>
                <w:szCs w:val="25"/>
              </w:rPr>
              <w:t xml:space="preserve">53’30” </w:t>
            </w:r>
          </w:p>
          <w:p w:rsidR="008312A8" w:rsidRDefault="008312A8" w:rsidP="008312A8">
            <w:pPr>
              <w:tabs>
                <w:tab w:val="left" w:pos="450"/>
              </w:tabs>
              <w:jc w:val="center"/>
              <w:rPr>
                <w:rFonts w:ascii="Times New Roman" w:hAnsi="Times New Roman" w:cs="Times New Roman"/>
                <w:sz w:val="25"/>
                <w:szCs w:val="25"/>
              </w:rPr>
            </w:pPr>
            <w:r>
              <w:rPr>
                <w:rFonts w:ascii="Times New Roman" w:hAnsi="Times New Roman" w:cs="Times New Roman"/>
                <w:sz w:val="25"/>
                <w:szCs w:val="25"/>
              </w:rPr>
              <w:t>3) N 23</w:t>
            </w:r>
            <w:r w:rsidRPr="006629B9">
              <w:rPr>
                <w:rFonts w:ascii="Times New Roman" w:hAnsi="Times New Roman" w:cs="Times New Roman"/>
                <w:sz w:val="25"/>
                <w:szCs w:val="25"/>
              </w:rPr>
              <w:t>°</w:t>
            </w:r>
            <w:r>
              <w:rPr>
                <w:rFonts w:ascii="Times New Roman" w:hAnsi="Times New Roman" w:cs="Times New Roman"/>
                <w:sz w:val="25"/>
                <w:szCs w:val="25"/>
              </w:rPr>
              <w:t>21’15” E 92</w:t>
            </w:r>
            <w:r w:rsidRPr="006629B9">
              <w:rPr>
                <w:rFonts w:ascii="Times New Roman" w:hAnsi="Times New Roman" w:cs="Times New Roman"/>
                <w:sz w:val="25"/>
                <w:szCs w:val="25"/>
              </w:rPr>
              <w:t>°</w:t>
            </w:r>
            <w:r>
              <w:rPr>
                <w:rFonts w:ascii="Times New Roman" w:hAnsi="Times New Roman" w:cs="Times New Roman"/>
                <w:sz w:val="25"/>
                <w:szCs w:val="25"/>
              </w:rPr>
              <w:t xml:space="preserve">50’52” </w:t>
            </w:r>
          </w:p>
          <w:p w:rsidR="0095440C" w:rsidRDefault="008312A8" w:rsidP="008312A8">
            <w:pPr>
              <w:tabs>
                <w:tab w:val="left" w:pos="450"/>
              </w:tabs>
              <w:jc w:val="center"/>
              <w:rPr>
                <w:rFonts w:ascii="Times New Roman" w:hAnsi="Times New Roman" w:cs="Times New Roman"/>
                <w:sz w:val="25"/>
                <w:szCs w:val="25"/>
              </w:rPr>
            </w:pPr>
            <w:r>
              <w:rPr>
                <w:rFonts w:ascii="Times New Roman" w:hAnsi="Times New Roman" w:cs="Times New Roman"/>
                <w:sz w:val="25"/>
                <w:szCs w:val="25"/>
              </w:rPr>
              <w:t>4) N 23</w:t>
            </w:r>
            <w:r w:rsidRPr="006629B9">
              <w:rPr>
                <w:rFonts w:ascii="Times New Roman" w:hAnsi="Times New Roman" w:cs="Times New Roman"/>
                <w:sz w:val="25"/>
                <w:szCs w:val="25"/>
              </w:rPr>
              <w:t>°</w:t>
            </w:r>
            <w:r>
              <w:rPr>
                <w:rFonts w:ascii="Times New Roman" w:hAnsi="Times New Roman" w:cs="Times New Roman"/>
                <w:sz w:val="25"/>
                <w:szCs w:val="25"/>
              </w:rPr>
              <w:t>21’45” E 92</w:t>
            </w:r>
            <w:r w:rsidRPr="006629B9">
              <w:rPr>
                <w:rFonts w:ascii="Times New Roman" w:hAnsi="Times New Roman" w:cs="Times New Roman"/>
                <w:sz w:val="25"/>
                <w:szCs w:val="25"/>
              </w:rPr>
              <w:t>°</w:t>
            </w:r>
            <w:r>
              <w:rPr>
                <w:rFonts w:ascii="Times New Roman" w:hAnsi="Times New Roman" w:cs="Times New Roman"/>
                <w:sz w:val="25"/>
                <w:szCs w:val="25"/>
              </w:rPr>
              <w:t>52’12”</w:t>
            </w:r>
          </w:p>
        </w:tc>
      </w:tr>
      <w:tr w:rsidR="0095440C" w:rsidTr="006A728D">
        <w:tc>
          <w:tcPr>
            <w:tcW w:w="1008" w:type="dxa"/>
          </w:tcPr>
          <w:p w:rsidR="0095440C" w:rsidRDefault="0095440C" w:rsidP="0095440C">
            <w:pPr>
              <w:tabs>
                <w:tab w:val="left" w:pos="450"/>
              </w:tabs>
              <w:jc w:val="center"/>
              <w:rPr>
                <w:rFonts w:ascii="Times New Roman" w:hAnsi="Times New Roman" w:cs="Times New Roman"/>
                <w:sz w:val="25"/>
                <w:szCs w:val="25"/>
              </w:rPr>
            </w:pPr>
            <w:r>
              <w:rPr>
                <w:rFonts w:ascii="Times New Roman" w:hAnsi="Times New Roman" w:cs="Times New Roman"/>
                <w:sz w:val="25"/>
                <w:szCs w:val="25"/>
              </w:rPr>
              <w:t>8</w:t>
            </w:r>
          </w:p>
        </w:tc>
        <w:tc>
          <w:tcPr>
            <w:tcW w:w="4050" w:type="dxa"/>
          </w:tcPr>
          <w:p w:rsidR="0095440C" w:rsidRDefault="0095440C" w:rsidP="0019673F">
            <w:pPr>
              <w:tabs>
                <w:tab w:val="left" w:pos="450"/>
              </w:tabs>
              <w:rPr>
                <w:rFonts w:ascii="Times New Roman" w:hAnsi="Times New Roman" w:cs="Times New Roman"/>
                <w:sz w:val="25"/>
                <w:szCs w:val="25"/>
              </w:rPr>
            </w:pPr>
            <w:r>
              <w:rPr>
                <w:rFonts w:ascii="Times New Roman" w:hAnsi="Times New Roman" w:cs="Times New Roman"/>
                <w:sz w:val="25"/>
                <w:szCs w:val="25"/>
              </w:rPr>
              <w:t xml:space="preserve">Thenzawl </w:t>
            </w:r>
          </w:p>
        </w:tc>
        <w:tc>
          <w:tcPr>
            <w:tcW w:w="3150" w:type="dxa"/>
          </w:tcPr>
          <w:p w:rsidR="0095440C" w:rsidRDefault="0095440C" w:rsidP="0019673F">
            <w:pPr>
              <w:tabs>
                <w:tab w:val="left" w:pos="450"/>
              </w:tabs>
              <w:rPr>
                <w:rFonts w:ascii="Times New Roman" w:hAnsi="Times New Roman" w:cs="Times New Roman"/>
                <w:sz w:val="25"/>
                <w:szCs w:val="25"/>
              </w:rPr>
            </w:pPr>
            <w:r>
              <w:rPr>
                <w:rFonts w:ascii="Times New Roman" w:hAnsi="Times New Roman" w:cs="Times New Roman"/>
                <w:sz w:val="25"/>
                <w:szCs w:val="25"/>
              </w:rPr>
              <w:t>Thenzawl Forest Division</w:t>
            </w:r>
          </w:p>
        </w:tc>
        <w:tc>
          <w:tcPr>
            <w:tcW w:w="2070" w:type="dxa"/>
          </w:tcPr>
          <w:p w:rsidR="0095440C" w:rsidRDefault="0095440C" w:rsidP="00662BD0">
            <w:pPr>
              <w:tabs>
                <w:tab w:val="left" w:pos="450"/>
              </w:tabs>
              <w:jc w:val="center"/>
              <w:rPr>
                <w:rFonts w:ascii="Times New Roman" w:hAnsi="Times New Roman" w:cs="Times New Roman"/>
                <w:sz w:val="25"/>
                <w:szCs w:val="25"/>
              </w:rPr>
            </w:pPr>
          </w:p>
        </w:tc>
        <w:tc>
          <w:tcPr>
            <w:tcW w:w="4140" w:type="dxa"/>
          </w:tcPr>
          <w:p w:rsidR="0095440C" w:rsidRDefault="0095440C" w:rsidP="00662BD0">
            <w:pPr>
              <w:tabs>
                <w:tab w:val="left" w:pos="450"/>
              </w:tabs>
              <w:jc w:val="center"/>
              <w:rPr>
                <w:rFonts w:ascii="Times New Roman" w:hAnsi="Times New Roman" w:cs="Times New Roman"/>
                <w:sz w:val="25"/>
                <w:szCs w:val="25"/>
              </w:rPr>
            </w:pPr>
          </w:p>
        </w:tc>
      </w:tr>
    </w:tbl>
    <w:p w:rsidR="0019673F" w:rsidRPr="0019673F" w:rsidRDefault="0019673F" w:rsidP="0019673F">
      <w:pPr>
        <w:tabs>
          <w:tab w:val="left" w:pos="450"/>
        </w:tabs>
        <w:spacing w:after="0"/>
        <w:rPr>
          <w:rFonts w:ascii="Times New Roman" w:hAnsi="Times New Roman" w:cs="Times New Roman"/>
          <w:sz w:val="25"/>
          <w:szCs w:val="25"/>
        </w:rPr>
        <w:sectPr w:rsidR="0019673F" w:rsidRPr="0019673F" w:rsidSect="0019673F">
          <w:pgSz w:w="16839" w:h="11907" w:orient="landscape" w:code="9"/>
          <w:pgMar w:top="1267" w:right="1080" w:bottom="994" w:left="1440" w:header="720" w:footer="720" w:gutter="0"/>
          <w:cols w:space="720"/>
          <w:docGrid w:linePitch="360"/>
        </w:sectPr>
      </w:pPr>
    </w:p>
    <w:p w:rsidR="00833D39" w:rsidRDefault="00833D39" w:rsidP="00464878">
      <w:pPr>
        <w:spacing w:after="0"/>
        <w:rPr>
          <w:rFonts w:ascii="Times New Roman" w:hAnsi="Times New Roman" w:cs="Times New Roman"/>
          <w:b/>
          <w:sz w:val="25"/>
          <w:szCs w:val="25"/>
        </w:rPr>
      </w:pPr>
    </w:p>
    <w:p w:rsidR="0097754A" w:rsidRPr="006629B9" w:rsidRDefault="00420A32" w:rsidP="00464878">
      <w:pPr>
        <w:spacing w:after="0"/>
        <w:rPr>
          <w:rFonts w:ascii="Times New Roman" w:hAnsi="Times New Roman" w:cs="Times New Roman"/>
          <w:b/>
          <w:sz w:val="25"/>
          <w:szCs w:val="25"/>
        </w:rPr>
      </w:pPr>
      <w:r w:rsidRPr="006629B9">
        <w:rPr>
          <w:rFonts w:ascii="Times New Roman" w:hAnsi="Times New Roman" w:cs="Times New Roman"/>
          <w:b/>
          <w:sz w:val="25"/>
          <w:szCs w:val="25"/>
        </w:rPr>
        <w:t>2.8</w:t>
      </w:r>
      <w:r w:rsidR="001E3D31" w:rsidRPr="006629B9">
        <w:rPr>
          <w:rFonts w:ascii="Times New Roman" w:hAnsi="Times New Roman" w:cs="Times New Roman"/>
          <w:b/>
          <w:sz w:val="25"/>
          <w:szCs w:val="25"/>
        </w:rPr>
        <w:tab/>
        <w:t>Demographic statistics of L2 Landscape</w:t>
      </w:r>
    </w:p>
    <w:tbl>
      <w:tblPr>
        <w:tblStyle w:val="TableGrid"/>
        <w:tblW w:w="14310" w:type="dxa"/>
        <w:tblInd w:w="288" w:type="dxa"/>
        <w:tblLayout w:type="fixed"/>
        <w:tblLook w:val="04A0"/>
      </w:tblPr>
      <w:tblGrid>
        <w:gridCol w:w="630"/>
        <w:gridCol w:w="2220"/>
        <w:gridCol w:w="874"/>
        <w:gridCol w:w="720"/>
        <w:gridCol w:w="1046"/>
        <w:gridCol w:w="1260"/>
        <w:gridCol w:w="3026"/>
        <w:gridCol w:w="1474"/>
        <w:gridCol w:w="3060"/>
      </w:tblGrid>
      <w:tr w:rsidR="0097754A" w:rsidRPr="006629B9" w:rsidTr="00CC6D04">
        <w:tc>
          <w:tcPr>
            <w:tcW w:w="14310" w:type="dxa"/>
            <w:gridSpan w:val="9"/>
          </w:tcPr>
          <w:p w:rsidR="0097754A" w:rsidRPr="006629B9" w:rsidRDefault="0097754A" w:rsidP="00D55C0F">
            <w:pPr>
              <w:pStyle w:val="ListParagraph"/>
              <w:spacing w:line="276" w:lineRule="auto"/>
              <w:ind w:left="0"/>
              <w:jc w:val="right"/>
              <w:rPr>
                <w:rFonts w:ascii="Times New Roman" w:hAnsi="Times New Roman" w:cs="Times New Roman"/>
                <w:sz w:val="25"/>
                <w:szCs w:val="25"/>
              </w:rPr>
            </w:pPr>
            <w:r w:rsidRPr="006629B9">
              <w:rPr>
                <w:rFonts w:ascii="Times New Roman" w:hAnsi="Times New Roman" w:cs="Times New Roman"/>
                <w:sz w:val="25"/>
                <w:szCs w:val="25"/>
              </w:rPr>
              <w:t xml:space="preserve">Table </w:t>
            </w:r>
            <w:r w:rsidR="00D55C0F">
              <w:rPr>
                <w:rFonts w:ascii="Times New Roman" w:hAnsi="Times New Roman" w:cs="Times New Roman"/>
                <w:sz w:val="25"/>
                <w:szCs w:val="25"/>
              </w:rPr>
              <w:t>5</w:t>
            </w:r>
          </w:p>
        </w:tc>
      </w:tr>
      <w:tr w:rsidR="0097754A" w:rsidRPr="006629B9" w:rsidTr="00CC6D04">
        <w:tc>
          <w:tcPr>
            <w:tcW w:w="630" w:type="dxa"/>
            <w:vMerge w:val="restart"/>
            <w:vAlign w:val="center"/>
          </w:tcPr>
          <w:p w:rsidR="0097754A" w:rsidRPr="006629B9" w:rsidRDefault="0097754A" w:rsidP="00464878">
            <w:pPr>
              <w:pStyle w:val="ListParagraph"/>
              <w:spacing w:line="276" w:lineRule="auto"/>
              <w:ind w:left="0"/>
              <w:jc w:val="center"/>
              <w:rPr>
                <w:rFonts w:ascii="Times New Roman" w:hAnsi="Times New Roman" w:cs="Times New Roman"/>
                <w:sz w:val="25"/>
                <w:szCs w:val="25"/>
              </w:rPr>
            </w:pPr>
            <w:r w:rsidRPr="006629B9">
              <w:rPr>
                <w:rFonts w:ascii="Times New Roman" w:hAnsi="Times New Roman" w:cs="Times New Roman"/>
                <w:sz w:val="25"/>
                <w:szCs w:val="25"/>
              </w:rPr>
              <w:t>Sl. No.</w:t>
            </w:r>
          </w:p>
        </w:tc>
        <w:tc>
          <w:tcPr>
            <w:tcW w:w="2220" w:type="dxa"/>
            <w:vMerge w:val="restart"/>
            <w:vAlign w:val="center"/>
          </w:tcPr>
          <w:p w:rsidR="0097754A" w:rsidRPr="006629B9" w:rsidRDefault="00833D39" w:rsidP="00464878">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Name of L2 landscape</w:t>
            </w:r>
          </w:p>
        </w:tc>
        <w:tc>
          <w:tcPr>
            <w:tcW w:w="2640" w:type="dxa"/>
            <w:gridSpan w:val="3"/>
            <w:vAlign w:val="center"/>
          </w:tcPr>
          <w:p w:rsidR="0097754A" w:rsidRPr="006629B9" w:rsidRDefault="0097754A" w:rsidP="00464878">
            <w:pPr>
              <w:pStyle w:val="ListParagraph"/>
              <w:spacing w:line="276" w:lineRule="auto"/>
              <w:ind w:left="0"/>
              <w:jc w:val="center"/>
              <w:rPr>
                <w:rFonts w:ascii="Times New Roman" w:hAnsi="Times New Roman" w:cs="Times New Roman"/>
                <w:sz w:val="25"/>
                <w:szCs w:val="25"/>
              </w:rPr>
            </w:pPr>
            <w:r w:rsidRPr="006629B9">
              <w:rPr>
                <w:rFonts w:ascii="Times New Roman" w:hAnsi="Times New Roman" w:cs="Times New Roman"/>
                <w:sz w:val="25"/>
                <w:szCs w:val="25"/>
              </w:rPr>
              <w:t>Population</w:t>
            </w:r>
          </w:p>
        </w:tc>
        <w:tc>
          <w:tcPr>
            <w:tcW w:w="1260" w:type="dxa"/>
            <w:vMerge w:val="restart"/>
            <w:vAlign w:val="center"/>
          </w:tcPr>
          <w:p w:rsidR="0097754A" w:rsidRPr="006629B9" w:rsidRDefault="0097754A" w:rsidP="00464878">
            <w:pPr>
              <w:pStyle w:val="ListParagraph"/>
              <w:spacing w:line="276" w:lineRule="auto"/>
              <w:ind w:left="0"/>
              <w:jc w:val="center"/>
              <w:rPr>
                <w:rFonts w:ascii="Times New Roman" w:hAnsi="Times New Roman" w:cs="Times New Roman"/>
                <w:sz w:val="25"/>
                <w:szCs w:val="25"/>
              </w:rPr>
            </w:pPr>
            <w:r w:rsidRPr="006629B9">
              <w:rPr>
                <w:rFonts w:ascii="Times New Roman" w:hAnsi="Times New Roman" w:cs="Times New Roman"/>
                <w:sz w:val="25"/>
                <w:szCs w:val="25"/>
              </w:rPr>
              <w:t>Poverty (BPL families)</w:t>
            </w:r>
          </w:p>
        </w:tc>
        <w:tc>
          <w:tcPr>
            <w:tcW w:w="3026" w:type="dxa"/>
            <w:vMerge w:val="restart"/>
            <w:vAlign w:val="center"/>
          </w:tcPr>
          <w:p w:rsidR="0097754A" w:rsidRPr="006629B9" w:rsidRDefault="0097754A" w:rsidP="00464878">
            <w:pPr>
              <w:pStyle w:val="ListParagraph"/>
              <w:spacing w:line="276" w:lineRule="auto"/>
              <w:ind w:left="0"/>
              <w:jc w:val="center"/>
              <w:rPr>
                <w:rFonts w:ascii="Times New Roman" w:hAnsi="Times New Roman" w:cs="Times New Roman"/>
                <w:sz w:val="25"/>
                <w:szCs w:val="25"/>
              </w:rPr>
            </w:pPr>
            <w:r w:rsidRPr="006629B9">
              <w:rPr>
                <w:rFonts w:ascii="Times New Roman" w:hAnsi="Times New Roman" w:cs="Times New Roman"/>
                <w:sz w:val="25"/>
                <w:szCs w:val="25"/>
              </w:rPr>
              <w:t>Forest dependency</w:t>
            </w:r>
          </w:p>
        </w:tc>
        <w:tc>
          <w:tcPr>
            <w:tcW w:w="1474" w:type="dxa"/>
            <w:vMerge w:val="restart"/>
            <w:vAlign w:val="center"/>
          </w:tcPr>
          <w:p w:rsidR="0097754A" w:rsidRPr="006629B9" w:rsidRDefault="0097754A" w:rsidP="00464878">
            <w:pPr>
              <w:pStyle w:val="ListParagraph"/>
              <w:spacing w:line="276" w:lineRule="auto"/>
              <w:ind w:left="0"/>
              <w:jc w:val="center"/>
              <w:rPr>
                <w:rFonts w:ascii="Times New Roman" w:hAnsi="Times New Roman" w:cs="Times New Roman"/>
                <w:sz w:val="25"/>
                <w:szCs w:val="25"/>
              </w:rPr>
            </w:pPr>
            <w:r w:rsidRPr="006629B9">
              <w:rPr>
                <w:rFonts w:ascii="Times New Roman" w:hAnsi="Times New Roman" w:cs="Times New Roman"/>
                <w:sz w:val="25"/>
                <w:szCs w:val="25"/>
              </w:rPr>
              <w:t>Drivers of degradation</w:t>
            </w:r>
          </w:p>
        </w:tc>
        <w:tc>
          <w:tcPr>
            <w:tcW w:w="3060" w:type="dxa"/>
            <w:vMerge w:val="restart"/>
            <w:vAlign w:val="center"/>
          </w:tcPr>
          <w:p w:rsidR="0097754A" w:rsidRPr="006629B9" w:rsidRDefault="0097754A" w:rsidP="00464878">
            <w:pPr>
              <w:pStyle w:val="ListParagraph"/>
              <w:spacing w:line="276" w:lineRule="auto"/>
              <w:ind w:left="0"/>
              <w:jc w:val="center"/>
              <w:rPr>
                <w:rFonts w:ascii="Times New Roman" w:hAnsi="Times New Roman" w:cs="Times New Roman"/>
                <w:sz w:val="25"/>
                <w:szCs w:val="25"/>
              </w:rPr>
            </w:pPr>
            <w:r w:rsidRPr="006629B9">
              <w:rPr>
                <w:rFonts w:ascii="Times New Roman" w:hAnsi="Times New Roman" w:cs="Times New Roman"/>
                <w:sz w:val="25"/>
                <w:szCs w:val="25"/>
              </w:rPr>
              <w:t>JFMCs/ other institutions of Gram Sabha</w:t>
            </w:r>
          </w:p>
        </w:tc>
      </w:tr>
      <w:tr w:rsidR="0097754A" w:rsidRPr="006629B9" w:rsidTr="00CC6D04">
        <w:trPr>
          <w:trHeight w:val="622"/>
        </w:trPr>
        <w:tc>
          <w:tcPr>
            <w:tcW w:w="630" w:type="dxa"/>
            <w:vMerge/>
          </w:tcPr>
          <w:p w:rsidR="0097754A" w:rsidRPr="006629B9" w:rsidRDefault="0097754A" w:rsidP="00464878">
            <w:pPr>
              <w:pStyle w:val="ListParagraph"/>
              <w:spacing w:line="276" w:lineRule="auto"/>
              <w:ind w:left="0"/>
              <w:rPr>
                <w:rFonts w:ascii="Times New Roman" w:hAnsi="Times New Roman" w:cs="Times New Roman"/>
                <w:sz w:val="25"/>
                <w:szCs w:val="25"/>
              </w:rPr>
            </w:pPr>
          </w:p>
        </w:tc>
        <w:tc>
          <w:tcPr>
            <w:tcW w:w="2220" w:type="dxa"/>
            <w:vMerge/>
          </w:tcPr>
          <w:p w:rsidR="0097754A" w:rsidRPr="006629B9" w:rsidRDefault="0097754A" w:rsidP="00464878">
            <w:pPr>
              <w:pStyle w:val="ListParagraph"/>
              <w:spacing w:line="276" w:lineRule="auto"/>
              <w:ind w:left="0"/>
              <w:rPr>
                <w:rFonts w:ascii="Times New Roman" w:hAnsi="Times New Roman" w:cs="Times New Roman"/>
                <w:sz w:val="25"/>
                <w:szCs w:val="25"/>
              </w:rPr>
            </w:pPr>
          </w:p>
        </w:tc>
        <w:tc>
          <w:tcPr>
            <w:tcW w:w="874" w:type="dxa"/>
            <w:vAlign w:val="center"/>
          </w:tcPr>
          <w:p w:rsidR="0097754A" w:rsidRPr="006629B9" w:rsidRDefault="0097754A" w:rsidP="00464878">
            <w:pPr>
              <w:pStyle w:val="ListParagraph"/>
              <w:spacing w:line="276" w:lineRule="auto"/>
              <w:ind w:left="0"/>
              <w:jc w:val="center"/>
              <w:rPr>
                <w:rFonts w:ascii="Times New Roman" w:hAnsi="Times New Roman" w:cs="Times New Roman"/>
                <w:sz w:val="25"/>
                <w:szCs w:val="25"/>
              </w:rPr>
            </w:pPr>
            <w:r w:rsidRPr="006629B9">
              <w:rPr>
                <w:rFonts w:ascii="Times New Roman" w:hAnsi="Times New Roman" w:cs="Times New Roman"/>
                <w:sz w:val="25"/>
                <w:szCs w:val="25"/>
              </w:rPr>
              <w:t>Total</w:t>
            </w:r>
          </w:p>
        </w:tc>
        <w:tc>
          <w:tcPr>
            <w:tcW w:w="720" w:type="dxa"/>
            <w:vAlign w:val="center"/>
          </w:tcPr>
          <w:p w:rsidR="0097754A" w:rsidRPr="006629B9" w:rsidRDefault="0097754A" w:rsidP="00464878">
            <w:pPr>
              <w:pStyle w:val="ListParagraph"/>
              <w:spacing w:line="276" w:lineRule="auto"/>
              <w:ind w:left="0"/>
              <w:jc w:val="center"/>
              <w:rPr>
                <w:rFonts w:ascii="Times New Roman" w:hAnsi="Times New Roman" w:cs="Times New Roman"/>
                <w:sz w:val="25"/>
                <w:szCs w:val="25"/>
              </w:rPr>
            </w:pPr>
            <w:r w:rsidRPr="006629B9">
              <w:rPr>
                <w:rFonts w:ascii="Times New Roman" w:hAnsi="Times New Roman" w:cs="Times New Roman"/>
                <w:sz w:val="25"/>
                <w:szCs w:val="25"/>
              </w:rPr>
              <w:t>SC</w:t>
            </w:r>
          </w:p>
        </w:tc>
        <w:tc>
          <w:tcPr>
            <w:tcW w:w="1046" w:type="dxa"/>
            <w:vAlign w:val="center"/>
          </w:tcPr>
          <w:p w:rsidR="0097754A" w:rsidRPr="006629B9" w:rsidRDefault="0097754A" w:rsidP="00464878">
            <w:pPr>
              <w:pStyle w:val="ListParagraph"/>
              <w:spacing w:line="276" w:lineRule="auto"/>
              <w:ind w:left="0"/>
              <w:jc w:val="center"/>
              <w:rPr>
                <w:rFonts w:ascii="Times New Roman" w:hAnsi="Times New Roman" w:cs="Times New Roman"/>
                <w:sz w:val="25"/>
                <w:szCs w:val="25"/>
              </w:rPr>
            </w:pPr>
            <w:r w:rsidRPr="006629B9">
              <w:rPr>
                <w:rFonts w:ascii="Times New Roman" w:hAnsi="Times New Roman" w:cs="Times New Roman"/>
                <w:sz w:val="25"/>
                <w:szCs w:val="25"/>
              </w:rPr>
              <w:t>ST</w:t>
            </w:r>
          </w:p>
        </w:tc>
        <w:tc>
          <w:tcPr>
            <w:tcW w:w="1260" w:type="dxa"/>
            <w:vMerge/>
          </w:tcPr>
          <w:p w:rsidR="0097754A" w:rsidRPr="006629B9" w:rsidRDefault="0097754A" w:rsidP="00464878">
            <w:pPr>
              <w:pStyle w:val="ListParagraph"/>
              <w:spacing w:line="276" w:lineRule="auto"/>
              <w:ind w:left="0"/>
              <w:rPr>
                <w:rFonts w:ascii="Times New Roman" w:hAnsi="Times New Roman" w:cs="Times New Roman"/>
                <w:sz w:val="25"/>
                <w:szCs w:val="25"/>
              </w:rPr>
            </w:pPr>
          </w:p>
        </w:tc>
        <w:tc>
          <w:tcPr>
            <w:tcW w:w="3026" w:type="dxa"/>
            <w:vMerge/>
          </w:tcPr>
          <w:p w:rsidR="0097754A" w:rsidRPr="006629B9" w:rsidRDefault="0097754A" w:rsidP="00464878">
            <w:pPr>
              <w:pStyle w:val="ListParagraph"/>
              <w:spacing w:line="276" w:lineRule="auto"/>
              <w:ind w:left="0"/>
              <w:rPr>
                <w:rFonts w:ascii="Times New Roman" w:hAnsi="Times New Roman" w:cs="Times New Roman"/>
                <w:sz w:val="25"/>
                <w:szCs w:val="25"/>
              </w:rPr>
            </w:pPr>
          </w:p>
        </w:tc>
        <w:tc>
          <w:tcPr>
            <w:tcW w:w="1474" w:type="dxa"/>
            <w:vMerge/>
          </w:tcPr>
          <w:p w:rsidR="0097754A" w:rsidRPr="006629B9" w:rsidRDefault="0097754A" w:rsidP="00464878">
            <w:pPr>
              <w:pStyle w:val="ListParagraph"/>
              <w:spacing w:line="276" w:lineRule="auto"/>
              <w:ind w:left="0"/>
              <w:rPr>
                <w:rFonts w:ascii="Times New Roman" w:hAnsi="Times New Roman" w:cs="Times New Roman"/>
                <w:sz w:val="25"/>
                <w:szCs w:val="25"/>
              </w:rPr>
            </w:pPr>
          </w:p>
        </w:tc>
        <w:tc>
          <w:tcPr>
            <w:tcW w:w="3060" w:type="dxa"/>
            <w:vMerge/>
          </w:tcPr>
          <w:p w:rsidR="0097754A" w:rsidRPr="006629B9" w:rsidRDefault="0097754A" w:rsidP="00464878">
            <w:pPr>
              <w:pStyle w:val="ListParagraph"/>
              <w:spacing w:line="276" w:lineRule="auto"/>
              <w:ind w:left="0"/>
              <w:rPr>
                <w:rFonts w:ascii="Times New Roman" w:hAnsi="Times New Roman" w:cs="Times New Roman"/>
                <w:sz w:val="25"/>
                <w:szCs w:val="25"/>
              </w:rPr>
            </w:pPr>
          </w:p>
        </w:tc>
      </w:tr>
      <w:tr w:rsidR="00E06301" w:rsidRPr="006629B9" w:rsidTr="00E06301">
        <w:tc>
          <w:tcPr>
            <w:tcW w:w="630" w:type="dxa"/>
          </w:tcPr>
          <w:p w:rsidR="00E06301" w:rsidRDefault="00E06301" w:rsidP="00D55C0F">
            <w:pPr>
              <w:tabs>
                <w:tab w:val="left" w:pos="450"/>
              </w:tabs>
              <w:jc w:val="center"/>
              <w:rPr>
                <w:rFonts w:ascii="Times New Roman" w:hAnsi="Times New Roman" w:cs="Times New Roman"/>
                <w:sz w:val="25"/>
                <w:szCs w:val="25"/>
              </w:rPr>
            </w:pPr>
            <w:r>
              <w:rPr>
                <w:rFonts w:ascii="Times New Roman" w:hAnsi="Times New Roman" w:cs="Times New Roman"/>
                <w:sz w:val="25"/>
                <w:szCs w:val="25"/>
              </w:rPr>
              <w:t>1</w:t>
            </w:r>
          </w:p>
        </w:tc>
        <w:tc>
          <w:tcPr>
            <w:tcW w:w="2220" w:type="dxa"/>
          </w:tcPr>
          <w:p w:rsidR="00E06301" w:rsidRDefault="00E06301" w:rsidP="00D55C0F">
            <w:pPr>
              <w:tabs>
                <w:tab w:val="left" w:pos="450"/>
              </w:tabs>
              <w:rPr>
                <w:rFonts w:ascii="Times New Roman" w:hAnsi="Times New Roman" w:cs="Times New Roman"/>
                <w:sz w:val="25"/>
                <w:szCs w:val="25"/>
              </w:rPr>
            </w:pPr>
            <w:r>
              <w:rPr>
                <w:rFonts w:ascii="Times New Roman" w:hAnsi="Times New Roman" w:cs="Times New Roman"/>
                <w:sz w:val="25"/>
                <w:szCs w:val="25"/>
              </w:rPr>
              <w:t>Aizawl</w:t>
            </w:r>
          </w:p>
        </w:tc>
        <w:tc>
          <w:tcPr>
            <w:tcW w:w="874" w:type="dxa"/>
            <w:vAlign w:val="center"/>
          </w:tcPr>
          <w:p w:rsidR="00E06301" w:rsidRPr="00892BE7" w:rsidRDefault="00F852B9" w:rsidP="00371A42">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42984</w:t>
            </w:r>
          </w:p>
        </w:tc>
        <w:tc>
          <w:tcPr>
            <w:tcW w:w="720" w:type="dxa"/>
            <w:vAlign w:val="center"/>
          </w:tcPr>
          <w:p w:rsidR="00E06301" w:rsidRPr="00892BE7" w:rsidRDefault="00F852B9" w:rsidP="00371A42">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w:t>
            </w:r>
          </w:p>
        </w:tc>
        <w:tc>
          <w:tcPr>
            <w:tcW w:w="1046" w:type="dxa"/>
            <w:vAlign w:val="center"/>
          </w:tcPr>
          <w:p w:rsidR="00E06301" w:rsidRPr="00892BE7" w:rsidRDefault="00F852B9" w:rsidP="00371A42">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42984</w:t>
            </w:r>
          </w:p>
        </w:tc>
        <w:tc>
          <w:tcPr>
            <w:tcW w:w="1260" w:type="dxa"/>
            <w:vAlign w:val="center"/>
          </w:tcPr>
          <w:p w:rsidR="00E06301" w:rsidRPr="00892BE7" w:rsidRDefault="00F852B9" w:rsidP="00371A42">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2083</w:t>
            </w:r>
          </w:p>
        </w:tc>
        <w:tc>
          <w:tcPr>
            <w:tcW w:w="3026" w:type="dxa"/>
            <w:vMerge w:val="restart"/>
            <w:vAlign w:val="center"/>
          </w:tcPr>
          <w:p w:rsidR="00E06301" w:rsidRPr="006629B9" w:rsidRDefault="00E06301" w:rsidP="00E06301">
            <w:pPr>
              <w:pStyle w:val="ListParagraph"/>
              <w:spacing w:line="276" w:lineRule="auto"/>
              <w:ind w:left="0"/>
              <w:jc w:val="center"/>
              <w:rPr>
                <w:rFonts w:ascii="Times New Roman" w:hAnsi="Times New Roman" w:cs="Times New Roman"/>
                <w:sz w:val="25"/>
                <w:szCs w:val="25"/>
              </w:rPr>
            </w:pPr>
            <w:r w:rsidRPr="006629B9">
              <w:rPr>
                <w:rFonts w:ascii="Times New Roman" w:hAnsi="Times New Roman" w:cs="Times New Roman"/>
                <w:sz w:val="25"/>
                <w:szCs w:val="25"/>
              </w:rPr>
              <w:t>Shifting cultivation, fuel-wood, food,</w:t>
            </w:r>
            <w:r>
              <w:rPr>
                <w:rFonts w:ascii="Times New Roman" w:hAnsi="Times New Roman" w:cs="Times New Roman"/>
                <w:sz w:val="25"/>
                <w:szCs w:val="25"/>
              </w:rPr>
              <w:t xml:space="preserve"> </w:t>
            </w:r>
            <w:r w:rsidRPr="006629B9">
              <w:rPr>
                <w:rFonts w:ascii="Times New Roman" w:hAnsi="Times New Roman" w:cs="Times New Roman"/>
                <w:sz w:val="25"/>
                <w:szCs w:val="25"/>
              </w:rPr>
              <w:t>timber</w:t>
            </w:r>
            <w:r>
              <w:rPr>
                <w:rFonts w:ascii="Times New Roman" w:hAnsi="Times New Roman" w:cs="Times New Roman"/>
                <w:sz w:val="25"/>
                <w:szCs w:val="25"/>
              </w:rPr>
              <w:t>/poles, bamboo,</w:t>
            </w:r>
            <w:r w:rsidRPr="006629B9">
              <w:rPr>
                <w:rFonts w:ascii="Times New Roman" w:hAnsi="Times New Roman" w:cs="Times New Roman"/>
                <w:sz w:val="25"/>
                <w:szCs w:val="25"/>
              </w:rPr>
              <w:t xml:space="preserve"> for construction of  houses, furniture</w:t>
            </w:r>
            <w:r>
              <w:rPr>
                <w:rFonts w:ascii="Times New Roman" w:hAnsi="Times New Roman" w:cs="Times New Roman"/>
                <w:sz w:val="25"/>
                <w:szCs w:val="25"/>
              </w:rPr>
              <w:t>, NTFP</w:t>
            </w:r>
            <w:r w:rsidRPr="006629B9">
              <w:rPr>
                <w:rFonts w:ascii="Times New Roman" w:hAnsi="Times New Roman" w:cs="Times New Roman"/>
                <w:sz w:val="25"/>
                <w:szCs w:val="25"/>
              </w:rPr>
              <w:t xml:space="preserve"> etc.</w:t>
            </w:r>
          </w:p>
        </w:tc>
        <w:tc>
          <w:tcPr>
            <w:tcW w:w="1474" w:type="dxa"/>
            <w:vMerge w:val="restart"/>
            <w:vAlign w:val="center"/>
          </w:tcPr>
          <w:p w:rsidR="00E06301" w:rsidRPr="006629B9" w:rsidRDefault="00E06301" w:rsidP="00E06301">
            <w:pPr>
              <w:pStyle w:val="ListParagraph"/>
              <w:spacing w:line="276" w:lineRule="auto"/>
              <w:ind w:left="0"/>
              <w:jc w:val="center"/>
              <w:rPr>
                <w:rFonts w:ascii="Times New Roman" w:hAnsi="Times New Roman" w:cs="Times New Roman"/>
                <w:sz w:val="25"/>
                <w:szCs w:val="25"/>
              </w:rPr>
            </w:pPr>
            <w:r w:rsidRPr="006629B9">
              <w:rPr>
                <w:rFonts w:ascii="Times New Roman" w:hAnsi="Times New Roman" w:cs="Times New Roman"/>
                <w:sz w:val="25"/>
                <w:szCs w:val="25"/>
              </w:rPr>
              <w:t>Dealt in para 2.11</w:t>
            </w:r>
          </w:p>
        </w:tc>
        <w:tc>
          <w:tcPr>
            <w:tcW w:w="3060" w:type="dxa"/>
            <w:vMerge w:val="restart"/>
            <w:vAlign w:val="center"/>
          </w:tcPr>
          <w:p w:rsidR="00E06301" w:rsidRPr="006629B9" w:rsidRDefault="00E06301" w:rsidP="00E06301">
            <w:pPr>
              <w:pStyle w:val="ListParagraph"/>
              <w:spacing w:line="276" w:lineRule="auto"/>
              <w:ind w:left="0"/>
              <w:jc w:val="center"/>
              <w:rPr>
                <w:rFonts w:ascii="Times New Roman" w:hAnsi="Times New Roman" w:cs="Times New Roman"/>
                <w:sz w:val="25"/>
                <w:szCs w:val="25"/>
              </w:rPr>
            </w:pPr>
            <w:r w:rsidRPr="006629B9">
              <w:rPr>
                <w:rFonts w:ascii="Times New Roman" w:hAnsi="Times New Roman" w:cs="Times New Roman"/>
                <w:sz w:val="25"/>
                <w:szCs w:val="25"/>
              </w:rPr>
              <w:t>Village Forest Development Committee (VFDC) is active in all these villages.</w:t>
            </w:r>
          </w:p>
        </w:tc>
      </w:tr>
      <w:tr w:rsidR="00E06301" w:rsidRPr="006629B9" w:rsidTr="00CC6D04">
        <w:tc>
          <w:tcPr>
            <w:tcW w:w="630" w:type="dxa"/>
          </w:tcPr>
          <w:p w:rsidR="00E06301" w:rsidRDefault="00E06301" w:rsidP="00D55C0F">
            <w:pPr>
              <w:tabs>
                <w:tab w:val="left" w:pos="450"/>
              </w:tabs>
              <w:jc w:val="center"/>
              <w:rPr>
                <w:rFonts w:ascii="Times New Roman" w:hAnsi="Times New Roman" w:cs="Times New Roman"/>
                <w:sz w:val="25"/>
                <w:szCs w:val="25"/>
              </w:rPr>
            </w:pPr>
            <w:r>
              <w:rPr>
                <w:rFonts w:ascii="Times New Roman" w:hAnsi="Times New Roman" w:cs="Times New Roman"/>
                <w:sz w:val="25"/>
                <w:szCs w:val="25"/>
              </w:rPr>
              <w:t>2</w:t>
            </w:r>
          </w:p>
        </w:tc>
        <w:tc>
          <w:tcPr>
            <w:tcW w:w="2220" w:type="dxa"/>
          </w:tcPr>
          <w:p w:rsidR="00E06301" w:rsidRDefault="00E06301" w:rsidP="00D55C0F">
            <w:pPr>
              <w:tabs>
                <w:tab w:val="left" w:pos="450"/>
              </w:tabs>
              <w:rPr>
                <w:rFonts w:ascii="Times New Roman" w:hAnsi="Times New Roman" w:cs="Times New Roman"/>
                <w:sz w:val="25"/>
                <w:szCs w:val="25"/>
              </w:rPr>
            </w:pPr>
            <w:r>
              <w:rPr>
                <w:rFonts w:ascii="Times New Roman" w:hAnsi="Times New Roman" w:cs="Times New Roman"/>
                <w:sz w:val="25"/>
                <w:szCs w:val="25"/>
              </w:rPr>
              <w:t>Champhai (Khawzawl)</w:t>
            </w:r>
          </w:p>
        </w:tc>
        <w:tc>
          <w:tcPr>
            <w:tcW w:w="874" w:type="dxa"/>
            <w:vAlign w:val="center"/>
          </w:tcPr>
          <w:p w:rsidR="00E06301" w:rsidRPr="006629B9" w:rsidRDefault="00F852B9" w:rsidP="00830DB2">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2500</w:t>
            </w:r>
          </w:p>
        </w:tc>
        <w:tc>
          <w:tcPr>
            <w:tcW w:w="720" w:type="dxa"/>
            <w:vAlign w:val="center"/>
          </w:tcPr>
          <w:p w:rsidR="00E06301" w:rsidRPr="006629B9" w:rsidRDefault="00F852B9" w:rsidP="00830DB2">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7</w:t>
            </w:r>
          </w:p>
        </w:tc>
        <w:tc>
          <w:tcPr>
            <w:tcW w:w="1046" w:type="dxa"/>
            <w:vAlign w:val="center"/>
          </w:tcPr>
          <w:p w:rsidR="00E06301" w:rsidRPr="006629B9" w:rsidRDefault="00F852B9" w:rsidP="00830DB2">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2493</w:t>
            </w:r>
          </w:p>
        </w:tc>
        <w:tc>
          <w:tcPr>
            <w:tcW w:w="1260" w:type="dxa"/>
            <w:vAlign w:val="center"/>
          </w:tcPr>
          <w:p w:rsidR="00E06301" w:rsidRPr="006629B9" w:rsidRDefault="00F852B9" w:rsidP="00830DB2">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212</w:t>
            </w:r>
          </w:p>
        </w:tc>
        <w:tc>
          <w:tcPr>
            <w:tcW w:w="3026" w:type="dxa"/>
            <w:vMerge/>
          </w:tcPr>
          <w:p w:rsidR="00E06301" w:rsidRPr="006629B9" w:rsidRDefault="00E06301" w:rsidP="00464878">
            <w:pPr>
              <w:pStyle w:val="ListParagraph"/>
              <w:spacing w:line="276" w:lineRule="auto"/>
              <w:ind w:left="0"/>
              <w:rPr>
                <w:rFonts w:ascii="Times New Roman" w:hAnsi="Times New Roman" w:cs="Times New Roman"/>
                <w:sz w:val="25"/>
                <w:szCs w:val="25"/>
              </w:rPr>
            </w:pPr>
          </w:p>
        </w:tc>
        <w:tc>
          <w:tcPr>
            <w:tcW w:w="1474" w:type="dxa"/>
            <w:vMerge/>
          </w:tcPr>
          <w:p w:rsidR="00E06301" w:rsidRPr="006629B9" w:rsidRDefault="00E06301" w:rsidP="00464878">
            <w:pPr>
              <w:pStyle w:val="ListParagraph"/>
              <w:spacing w:line="276" w:lineRule="auto"/>
              <w:ind w:left="0"/>
              <w:rPr>
                <w:rFonts w:ascii="Times New Roman" w:hAnsi="Times New Roman" w:cs="Times New Roman"/>
                <w:sz w:val="25"/>
                <w:szCs w:val="25"/>
              </w:rPr>
            </w:pPr>
          </w:p>
        </w:tc>
        <w:tc>
          <w:tcPr>
            <w:tcW w:w="3060" w:type="dxa"/>
            <w:vMerge/>
          </w:tcPr>
          <w:p w:rsidR="00E06301" w:rsidRPr="006629B9" w:rsidRDefault="00E06301" w:rsidP="00464878">
            <w:pPr>
              <w:pStyle w:val="ListParagraph"/>
              <w:spacing w:line="276" w:lineRule="auto"/>
              <w:ind w:left="0"/>
              <w:rPr>
                <w:rFonts w:ascii="Times New Roman" w:hAnsi="Times New Roman" w:cs="Times New Roman"/>
                <w:sz w:val="25"/>
                <w:szCs w:val="25"/>
              </w:rPr>
            </w:pPr>
          </w:p>
        </w:tc>
      </w:tr>
      <w:tr w:rsidR="00E06301" w:rsidRPr="006629B9" w:rsidTr="00CC6D04">
        <w:tc>
          <w:tcPr>
            <w:tcW w:w="630" w:type="dxa"/>
          </w:tcPr>
          <w:p w:rsidR="00E06301" w:rsidRDefault="00E06301" w:rsidP="00D55C0F">
            <w:pPr>
              <w:tabs>
                <w:tab w:val="left" w:pos="450"/>
              </w:tabs>
              <w:jc w:val="center"/>
              <w:rPr>
                <w:rFonts w:ascii="Times New Roman" w:hAnsi="Times New Roman" w:cs="Times New Roman"/>
                <w:sz w:val="25"/>
                <w:szCs w:val="25"/>
              </w:rPr>
            </w:pPr>
            <w:r>
              <w:rPr>
                <w:rFonts w:ascii="Times New Roman" w:hAnsi="Times New Roman" w:cs="Times New Roman"/>
                <w:sz w:val="25"/>
                <w:szCs w:val="25"/>
              </w:rPr>
              <w:t>3</w:t>
            </w:r>
          </w:p>
        </w:tc>
        <w:tc>
          <w:tcPr>
            <w:tcW w:w="2220" w:type="dxa"/>
          </w:tcPr>
          <w:p w:rsidR="00E06301" w:rsidRDefault="00E06301" w:rsidP="00D55C0F">
            <w:pPr>
              <w:tabs>
                <w:tab w:val="left" w:pos="450"/>
              </w:tabs>
              <w:rPr>
                <w:rFonts w:ascii="Times New Roman" w:hAnsi="Times New Roman" w:cs="Times New Roman"/>
                <w:sz w:val="25"/>
                <w:szCs w:val="25"/>
              </w:rPr>
            </w:pPr>
            <w:r>
              <w:rPr>
                <w:rFonts w:ascii="Times New Roman" w:hAnsi="Times New Roman" w:cs="Times New Roman"/>
                <w:sz w:val="25"/>
                <w:szCs w:val="25"/>
              </w:rPr>
              <w:t>Champhai (Kawlkulh)</w:t>
            </w:r>
          </w:p>
        </w:tc>
        <w:tc>
          <w:tcPr>
            <w:tcW w:w="874" w:type="dxa"/>
            <w:vAlign w:val="center"/>
          </w:tcPr>
          <w:p w:rsidR="00E06301" w:rsidRPr="00E532B0" w:rsidRDefault="00E06301" w:rsidP="00371A42">
            <w:pPr>
              <w:pStyle w:val="ListParagraph"/>
              <w:ind w:left="0"/>
              <w:jc w:val="center"/>
              <w:rPr>
                <w:rFonts w:ascii="Times New Roman" w:hAnsi="Times New Roman"/>
                <w:sz w:val="24"/>
                <w:szCs w:val="24"/>
              </w:rPr>
            </w:pPr>
            <w:r>
              <w:rPr>
                <w:rFonts w:ascii="Times New Roman" w:hAnsi="Times New Roman"/>
                <w:sz w:val="24"/>
                <w:szCs w:val="24"/>
              </w:rPr>
              <w:t>11265</w:t>
            </w:r>
          </w:p>
        </w:tc>
        <w:tc>
          <w:tcPr>
            <w:tcW w:w="720" w:type="dxa"/>
            <w:vAlign w:val="center"/>
          </w:tcPr>
          <w:p w:rsidR="00E06301" w:rsidRPr="00E532B0" w:rsidRDefault="00E06301" w:rsidP="00371A42">
            <w:pPr>
              <w:pStyle w:val="ListParagraph"/>
              <w:ind w:left="0"/>
              <w:jc w:val="center"/>
              <w:rPr>
                <w:rFonts w:ascii="Times New Roman" w:hAnsi="Times New Roman"/>
                <w:sz w:val="24"/>
                <w:szCs w:val="24"/>
              </w:rPr>
            </w:pPr>
            <w:r>
              <w:rPr>
                <w:rFonts w:ascii="Times New Roman" w:hAnsi="Times New Roman"/>
                <w:sz w:val="24"/>
                <w:szCs w:val="24"/>
              </w:rPr>
              <w:t>34</w:t>
            </w:r>
          </w:p>
        </w:tc>
        <w:tc>
          <w:tcPr>
            <w:tcW w:w="1046" w:type="dxa"/>
            <w:vAlign w:val="center"/>
          </w:tcPr>
          <w:p w:rsidR="00E06301" w:rsidRPr="00E532B0" w:rsidRDefault="00E06301" w:rsidP="00371A42">
            <w:pPr>
              <w:pStyle w:val="ListParagraph"/>
              <w:ind w:left="0"/>
              <w:jc w:val="center"/>
              <w:rPr>
                <w:rFonts w:ascii="Times New Roman" w:hAnsi="Times New Roman"/>
                <w:sz w:val="24"/>
                <w:szCs w:val="24"/>
              </w:rPr>
            </w:pPr>
            <w:r>
              <w:rPr>
                <w:rFonts w:ascii="Times New Roman" w:hAnsi="Times New Roman"/>
                <w:sz w:val="24"/>
                <w:szCs w:val="24"/>
              </w:rPr>
              <w:t>10099</w:t>
            </w:r>
          </w:p>
        </w:tc>
        <w:tc>
          <w:tcPr>
            <w:tcW w:w="1260" w:type="dxa"/>
            <w:vAlign w:val="center"/>
          </w:tcPr>
          <w:p w:rsidR="00E06301" w:rsidRPr="00E532B0" w:rsidRDefault="00E06301" w:rsidP="00371A42">
            <w:pPr>
              <w:pStyle w:val="ListParagraph"/>
              <w:ind w:left="0"/>
              <w:jc w:val="center"/>
              <w:rPr>
                <w:rFonts w:ascii="Times New Roman" w:hAnsi="Times New Roman"/>
                <w:sz w:val="24"/>
                <w:szCs w:val="24"/>
              </w:rPr>
            </w:pPr>
            <w:r>
              <w:rPr>
                <w:rFonts w:ascii="Times New Roman" w:hAnsi="Times New Roman"/>
                <w:sz w:val="24"/>
                <w:szCs w:val="24"/>
              </w:rPr>
              <w:t>955</w:t>
            </w:r>
          </w:p>
        </w:tc>
        <w:tc>
          <w:tcPr>
            <w:tcW w:w="3026" w:type="dxa"/>
            <w:vMerge/>
          </w:tcPr>
          <w:p w:rsidR="00E06301" w:rsidRPr="006629B9" w:rsidRDefault="00E06301" w:rsidP="00464878">
            <w:pPr>
              <w:pStyle w:val="ListParagraph"/>
              <w:spacing w:line="276" w:lineRule="auto"/>
              <w:ind w:left="0"/>
              <w:rPr>
                <w:rFonts w:ascii="Times New Roman" w:hAnsi="Times New Roman" w:cs="Times New Roman"/>
                <w:sz w:val="25"/>
                <w:szCs w:val="25"/>
              </w:rPr>
            </w:pPr>
          </w:p>
        </w:tc>
        <w:tc>
          <w:tcPr>
            <w:tcW w:w="1474" w:type="dxa"/>
            <w:vMerge/>
          </w:tcPr>
          <w:p w:rsidR="00E06301" w:rsidRPr="006629B9" w:rsidRDefault="00E06301" w:rsidP="00464878">
            <w:pPr>
              <w:pStyle w:val="ListParagraph"/>
              <w:spacing w:line="276" w:lineRule="auto"/>
              <w:ind w:left="0"/>
              <w:rPr>
                <w:rFonts w:ascii="Times New Roman" w:hAnsi="Times New Roman" w:cs="Times New Roman"/>
                <w:sz w:val="25"/>
                <w:szCs w:val="25"/>
              </w:rPr>
            </w:pPr>
          </w:p>
        </w:tc>
        <w:tc>
          <w:tcPr>
            <w:tcW w:w="3060" w:type="dxa"/>
            <w:vMerge/>
          </w:tcPr>
          <w:p w:rsidR="00E06301" w:rsidRPr="006629B9" w:rsidRDefault="00E06301" w:rsidP="00464878">
            <w:pPr>
              <w:pStyle w:val="ListParagraph"/>
              <w:spacing w:line="276" w:lineRule="auto"/>
              <w:ind w:left="0"/>
              <w:rPr>
                <w:rFonts w:ascii="Times New Roman" w:hAnsi="Times New Roman" w:cs="Times New Roman"/>
                <w:sz w:val="25"/>
                <w:szCs w:val="25"/>
              </w:rPr>
            </w:pPr>
          </w:p>
        </w:tc>
      </w:tr>
      <w:tr w:rsidR="00E06301" w:rsidRPr="006629B9" w:rsidTr="00CC6D04">
        <w:tc>
          <w:tcPr>
            <w:tcW w:w="630" w:type="dxa"/>
          </w:tcPr>
          <w:p w:rsidR="00E06301" w:rsidRDefault="00E06301" w:rsidP="00D55C0F">
            <w:pPr>
              <w:tabs>
                <w:tab w:val="left" w:pos="450"/>
              </w:tabs>
              <w:jc w:val="center"/>
              <w:rPr>
                <w:rFonts w:ascii="Times New Roman" w:hAnsi="Times New Roman" w:cs="Times New Roman"/>
                <w:sz w:val="25"/>
                <w:szCs w:val="25"/>
              </w:rPr>
            </w:pPr>
            <w:r>
              <w:rPr>
                <w:rFonts w:ascii="Times New Roman" w:hAnsi="Times New Roman" w:cs="Times New Roman"/>
                <w:sz w:val="25"/>
                <w:szCs w:val="25"/>
              </w:rPr>
              <w:t>4</w:t>
            </w:r>
          </w:p>
        </w:tc>
        <w:tc>
          <w:tcPr>
            <w:tcW w:w="2220" w:type="dxa"/>
          </w:tcPr>
          <w:p w:rsidR="00E06301" w:rsidRDefault="00E06301" w:rsidP="00D55C0F">
            <w:pPr>
              <w:tabs>
                <w:tab w:val="left" w:pos="450"/>
              </w:tabs>
              <w:rPr>
                <w:rFonts w:ascii="Times New Roman" w:hAnsi="Times New Roman" w:cs="Times New Roman"/>
                <w:sz w:val="25"/>
                <w:szCs w:val="25"/>
              </w:rPr>
            </w:pPr>
            <w:r>
              <w:rPr>
                <w:rFonts w:ascii="Times New Roman" w:hAnsi="Times New Roman" w:cs="Times New Roman"/>
                <w:sz w:val="25"/>
                <w:szCs w:val="25"/>
              </w:rPr>
              <w:t xml:space="preserve">Darlawn </w:t>
            </w:r>
          </w:p>
        </w:tc>
        <w:tc>
          <w:tcPr>
            <w:tcW w:w="874" w:type="dxa"/>
            <w:vAlign w:val="center"/>
          </w:tcPr>
          <w:p w:rsidR="00E06301" w:rsidRPr="00E532B0" w:rsidRDefault="00E06301" w:rsidP="00371A42">
            <w:pPr>
              <w:pStyle w:val="ListParagraph"/>
              <w:ind w:left="0"/>
              <w:jc w:val="center"/>
              <w:rPr>
                <w:rFonts w:ascii="Times New Roman" w:hAnsi="Times New Roman"/>
                <w:sz w:val="24"/>
                <w:szCs w:val="24"/>
              </w:rPr>
            </w:pPr>
            <w:r>
              <w:rPr>
                <w:rFonts w:ascii="Times New Roman" w:hAnsi="Times New Roman"/>
                <w:sz w:val="24"/>
                <w:szCs w:val="24"/>
              </w:rPr>
              <w:t>8863</w:t>
            </w:r>
          </w:p>
        </w:tc>
        <w:tc>
          <w:tcPr>
            <w:tcW w:w="720" w:type="dxa"/>
            <w:vAlign w:val="center"/>
          </w:tcPr>
          <w:p w:rsidR="00E06301" w:rsidRPr="00E532B0" w:rsidRDefault="00E06301" w:rsidP="00371A42">
            <w:pPr>
              <w:pStyle w:val="ListParagraph"/>
              <w:ind w:left="0"/>
              <w:jc w:val="center"/>
              <w:rPr>
                <w:rFonts w:ascii="Times New Roman" w:hAnsi="Times New Roman"/>
                <w:sz w:val="24"/>
                <w:szCs w:val="24"/>
              </w:rPr>
            </w:pPr>
            <w:r>
              <w:rPr>
                <w:rFonts w:ascii="Times New Roman" w:hAnsi="Times New Roman"/>
                <w:sz w:val="24"/>
                <w:szCs w:val="24"/>
              </w:rPr>
              <w:t xml:space="preserve"> -</w:t>
            </w:r>
          </w:p>
        </w:tc>
        <w:tc>
          <w:tcPr>
            <w:tcW w:w="1046" w:type="dxa"/>
            <w:vAlign w:val="center"/>
          </w:tcPr>
          <w:p w:rsidR="00E06301" w:rsidRPr="00E532B0" w:rsidRDefault="00E06301" w:rsidP="00371A42">
            <w:pPr>
              <w:pStyle w:val="ListParagraph"/>
              <w:ind w:left="0"/>
              <w:jc w:val="center"/>
              <w:rPr>
                <w:rFonts w:ascii="Times New Roman" w:hAnsi="Times New Roman"/>
                <w:sz w:val="24"/>
                <w:szCs w:val="24"/>
              </w:rPr>
            </w:pPr>
            <w:r>
              <w:rPr>
                <w:rFonts w:ascii="Times New Roman" w:hAnsi="Times New Roman"/>
                <w:sz w:val="24"/>
                <w:szCs w:val="24"/>
              </w:rPr>
              <w:t>8863</w:t>
            </w:r>
          </w:p>
        </w:tc>
        <w:tc>
          <w:tcPr>
            <w:tcW w:w="1260" w:type="dxa"/>
            <w:vAlign w:val="center"/>
          </w:tcPr>
          <w:p w:rsidR="00E06301" w:rsidRPr="00E532B0" w:rsidRDefault="00E06301" w:rsidP="00371A42">
            <w:pPr>
              <w:pStyle w:val="ListParagraph"/>
              <w:ind w:left="0"/>
              <w:jc w:val="center"/>
              <w:rPr>
                <w:rFonts w:ascii="Times New Roman" w:hAnsi="Times New Roman"/>
                <w:sz w:val="24"/>
                <w:szCs w:val="24"/>
              </w:rPr>
            </w:pPr>
            <w:r>
              <w:rPr>
                <w:rFonts w:ascii="Times New Roman" w:hAnsi="Times New Roman"/>
                <w:sz w:val="24"/>
                <w:szCs w:val="24"/>
              </w:rPr>
              <w:t>457</w:t>
            </w:r>
          </w:p>
        </w:tc>
        <w:tc>
          <w:tcPr>
            <w:tcW w:w="3026" w:type="dxa"/>
            <w:vMerge/>
          </w:tcPr>
          <w:p w:rsidR="00E06301" w:rsidRPr="006629B9" w:rsidRDefault="00E06301" w:rsidP="00464878">
            <w:pPr>
              <w:pStyle w:val="ListParagraph"/>
              <w:spacing w:line="276" w:lineRule="auto"/>
              <w:ind w:left="0"/>
              <w:rPr>
                <w:rFonts w:ascii="Times New Roman" w:hAnsi="Times New Roman" w:cs="Times New Roman"/>
                <w:sz w:val="25"/>
                <w:szCs w:val="25"/>
              </w:rPr>
            </w:pPr>
          </w:p>
        </w:tc>
        <w:tc>
          <w:tcPr>
            <w:tcW w:w="1474" w:type="dxa"/>
            <w:vMerge/>
          </w:tcPr>
          <w:p w:rsidR="00E06301" w:rsidRPr="006629B9" w:rsidRDefault="00E06301" w:rsidP="00464878">
            <w:pPr>
              <w:pStyle w:val="ListParagraph"/>
              <w:spacing w:line="276" w:lineRule="auto"/>
              <w:ind w:left="0"/>
              <w:rPr>
                <w:rFonts w:ascii="Times New Roman" w:hAnsi="Times New Roman" w:cs="Times New Roman"/>
                <w:sz w:val="25"/>
                <w:szCs w:val="25"/>
              </w:rPr>
            </w:pPr>
          </w:p>
        </w:tc>
        <w:tc>
          <w:tcPr>
            <w:tcW w:w="3060" w:type="dxa"/>
            <w:vMerge/>
          </w:tcPr>
          <w:p w:rsidR="00E06301" w:rsidRPr="006629B9" w:rsidRDefault="00E06301" w:rsidP="00464878">
            <w:pPr>
              <w:pStyle w:val="ListParagraph"/>
              <w:spacing w:line="276" w:lineRule="auto"/>
              <w:ind w:left="0"/>
              <w:rPr>
                <w:rFonts w:ascii="Times New Roman" w:hAnsi="Times New Roman" w:cs="Times New Roman"/>
                <w:sz w:val="25"/>
                <w:szCs w:val="25"/>
              </w:rPr>
            </w:pPr>
          </w:p>
        </w:tc>
      </w:tr>
      <w:tr w:rsidR="00E06301" w:rsidRPr="006629B9" w:rsidTr="00CC6D04">
        <w:tc>
          <w:tcPr>
            <w:tcW w:w="630" w:type="dxa"/>
          </w:tcPr>
          <w:p w:rsidR="00E06301" w:rsidRDefault="00E06301" w:rsidP="00D55C0F">
            <w:pPr>
              <w:tabs>
                <w:tab w:val="left" w:pos="450"/>
              </w:tabs>
              <w:jc w:val="center"/>
              <w:rPr>
                <w:rFonts w:ascii="Times New Roman" w:hAnsi="Times New Roman" w:cs="Times New Roman"/>
                <w:sz w:val="25"/>
                <w:szCs w:val="25"/>
              </w:rPr>
            </w:pPr>
            <w:r>
              <w:rPr>
                <w:rFonts w:ascii="Times New Roman" w:hAnsi="Times New Roman" w:cs="Times New Roman"/>
                <w:sz w:val="25"/>
                <w:szCs w:val="25"/>
              </w:rPr>
              <w:t>5</w:t>
            </w:r>
          </w:p>
        </w:tc>
        <w:tc>
          <w:tcPr>
            <w:tcW w:w="2220" w:type="dxa"/>
          </w:tcPr>
          <w:p w:rsidR="00E06301" w:rsidRDefault="00E06301" w:rsidP="00D55C0F">
            <w:pPr>
              <w:tabs>
                <w:tab w:val="left" w:pos="450"/>
              </w:tabs>
              <w:rPr>
                <w:rFonts w:ascii="Times New Roman" w:hAnsi="Times New Roman" w:cs="Times New Roman"/>
                <w:sz w:val="25"/>
                <w:szCs w:val="25"/>
              </w:rPr>
            </w:pPr>
            <w:r>
              <w:rPr>
                <w:rFonts w:ascii="Times New Roman" w:hAnsi="Times New Roman" w:cs="Times New Roman"/>
                <w:sz w:val="25"/>
                <w:szCs w:val="25"/>
              </w:rPr>
              <w:t>Kolasib (Kolasib &amp; Bairabi)</w:t>
            </w:r>
          </w:p>
        </w:tc>
        <w:tc>
          <w:tcPr>
            <w:tcW w:w="874" w:type="dxa"/>
            <w:vAlign w:val="center"/>
          </w:tcPr>
          <w:p w:rsidR="00E06301" w:rsidRPr="00E532B0" w:rsidRDefault="00D55C0F" w:rsidP="00371A42">
            <w:pPr>
              <w:pStyle w:val="ListParagraph"/>
              <w:ind w:left="0"/>
              <w:jc w:val="center"/>
              <w:rPr>
                <w:rFonts w:ascii="Times New Roman" w:hAnsi="Times New Roman"/>
                <w:sz w:val="24"/>
                <w:szCs w:val="24"/>
              </w:rPr>
            </w:pPr>
            <w:r>
              <w:rPr>
                <w:rFonts w:ascii="Times New Roman" w:hAnsi="Times New Roman"/>
                <w:sz w:val="24"/>
                <w:szCs w:val="24"/>
              </w:rPr>
              <w:t>11366</w:t>
            </w:r>
          </w:p>
        </w:tc>
        <w:tc>
          <w:tcPr>
            <w:tcW w:w="720" w:type="dxa"/>
            <w:vAlign w:val="center"/>
          </w:tcPr>
          <w:p w:rsidR="00E06301" w:rsidRPr="00E532B0" w:rsidRDefault="00D55C0F" w:rsidP="00371A42">
            <w:pPr>
              <w:pStyle w:val="ListParagraph"/>
              <w:ind w:left="0"/>
              <w:jc w:val="center"/>
              <w:rPr>
                <w:rFonts w:ascii="Times New Roman" w:hAnsi="Times New Roman"/>
                <w:sz w:val="24"/>
                <w:szCs w:val="24"/>
              </w:rPr>
            </w:pPr>
            <w:r>
              <w:rPr>
                <w:rFonts w:ascii="Times New Roman" w:hAnsi="Times New Roman"/>
                <w:sz w:val="24"/>
                <w:szCs w:val="24"/>
              </w:rPr>
              <w:t>685</w:t>
            </w:r>
          </w:p>
        </w:tc>
        <w:tc>
          <w:tcPr>
            <w:tcW w:w="1046" w:type="dxa"/>
            <w:vAlign w:val="center"/>
          </w:tcPr>
          <w:p w:rsidR="00E06301" w:rsidRPr="00E532B0" w:rsidRDefault="00D55C0F" w:rsidP="00371A42">
            <w:pPr>
              <w:pStyle w:val="ListParagraph"/>
              <w:ind w:left="0"/>
              <w:jc w:val="center"/>
              <w:rPr>
                <w:rFonts w:ascii="Times New Roman" w:hAnsi="Times New Roman"/>
                <w:sz w:val="24"/>
                <w:szCs w:val="24"/>
              </w:rPr>
            </w:pPr>
            <w:r>
              <w:rPr>
                <w:rFonts w:ascii="Times New Roman" w:hAnsi="Times New Roman"/>
                <w:sz w:val="24"/>
                <w:szCs w:val="24"/>
              </w:rPr>
              <w:t>10681</w:t>
            </w:r>
          </w:p>
        </w:tc>
        <w:tc>
          <w:tcPr>
            <w:tcW w:w="1260" w:type="dxa"/>
            <w:vAlign w:val="center"/>
          </w:tcPr>
          <w:p w:rsidR="00E06301" w:rsidRPr="00E532B0" w:rsidRDefault="00D55C0F" w:rsidP="00371A42">
            <w:pPr>
              <w:pStyle w:val="ListParagraph"/>
              <w:ind w:left="0"/>
              <w:jc w:val="center"/>
              <w:rPr>
                <w:rFonts w:ascii="Times New Roman" w:hAnsi="Times New Roman"/>
                <w:sz w:val="24"/>
                <w:szCs w:val="24"/>
              </w:rPr>
            </w:pPr>
            <w:r>
              <w:rPr>
                <w:rFonts w:ascii="Times New Roman" w:hAnsi="Times New Roman"/>
                <w:sz w:val="24"/>
                <w:szCs w:val="24"/>
              </w:rPr>
              <w:t>659</w:t>
            </w:r>
          </w:p>
        </w:tc>
        <w:tc>
          <w:tcPr>
            <w:tcW w:w="3026" w:type="dxa"/>
            <w:vMerge/>
          </w:tcPr>
          <w:p w:rsidR="00E06301" w:rsidRPr="006629B9" w:rsidRDefault="00E06301" w:rsidP="00464878">
            <w:pPr>
              <w:pStyle w:val="ListParagraph"/>
              <w:spacing w:line="276" w:lineRule="auto"/>
              <w:ind w:left="0"/>
              <w:rPr>
                <w:rFonts w:ascii="Times New Roman" w:hAnsi="Times New Roman" w:cs="Times New Roman"/>
                <w:sz w:val="25"/>
                <w:szCs w:val="25"/>
              </w:rPr>
            </w:pPr>
          </w:p>
        </w:tc>
        <w:tc>
          <w:tcPr>
            <w:tcW w:w="1474" w:type="dxa"/>
            <w:vMerge/>
          </w:tcPr>
          <w:p w:rsidR="00E06301" w:rsidRPr="006629B9" w:rsidRDefault="00E06301" w:rsidP="00464878">
            <w:pPr>
              <w:pStyle w:val="ListParagraph"/>
              <w:spacing w:line="276" w:lineRule="auto"/>
              <w:ind w:left="0"/>
              <w:rPr>
                <w:rFonts w:ascii="Times New Roman" w:hAnsi="Times New Roman" w:cs="Times New Roman"/>
                <w:sz w:val="25"/>
                <w:szCs w:val="25"/>
              </w:rPr>
            </w:pPr>
          </w:p>
        </w:tc>
        <w:tc>
          <w:tcPr>
            <w:tcW w:w="3060" w:type="dxa"/>
            <w:vMerge/>
          </w:tcPr>
          <w:p w:rsidR="00E06301" w:rsidRPr="006629B9" w:rsidRDefault="00E06301" w:rsidP="00464878">
            <w:pPr>
              <w:pStyle w:val="ListParagraph"/>
              <w:spacing w:line="276" w:lineRule="auto"/>
              <w:ind w:left="0"/>
              <w:rPr>
                <w:rFonts w:ascii="Times New Roman" w:hAnsi="Times New Roman" w:cs="Times New Roman"/>
                <w:sz w:val="25"/>
                <w:szCs w:val="25"/>
              </w:rPr>
            </w:pPr>
          </w:p>
        </w:tc>
      </w:tr>
      <w:tr w:rsidR="00E06301" w:rsidRPr="006629B9" w:rsidTr="00CC6D04">
        <w:tc>
          <w:tcPr>
            <w:tcW w:w="630" w:type="dxa"/>
          </w:tcPr>
          <w:p w:rsidR="00E06301" w:rsidRDefault="00E06301" w:rsidP="00D55C0F">
            <w:pPr>
              <w:tabs>
                <w:tab w:val="left" w:pos="450"/>
              </w:tabs>
              <w:jc w:val="center"/>
              <w:rPr>
                <w:rFonts w:ascii="Times New Roman" w:hAnsi="Times New Roman" w:cs="Times New Roman"/>
                <w:sz w:val="25"/>
                <w:szCs w:val="25"/>
              </w:rPr>
            </w:pPr>
            <w:r>
              <w:rPr>
                <w:rFonts w:ascii="Times New Roman" w:hAnsi="Times New Roman" w:cs="Times New Roman"/>
                <w:sz w:val="25"/>
                <w:szCs w:val="25"/>
              </w:rPr>
              <w:t>6</w:t>
            </w:r>
          </w:p>
        </w:tc>
        <w:tc>
          <w:tcPr>
            <w:tcW w:w="2220" w:type="dxa"/>
          </w:tcPr>
          <w:p w:rsidR="00E06301" w:rsidRDefault="00E06301" w:rsidP="00D55C0F">
            <w:pPr>
              <w:tabs>
                <w:tab w:val="left" w:pos="450"/>
              </w:tabs>
              <w:rPr>
                <w:rFonts w:ascii="Times New Roman" w:hAnsi="Times New Roman" w:cs="Times New Roman"/>
                <w:sz w:val="25"/>
                <w:szCs w:val="25"/>
              </w:rPr>
            </w:pPr>
            <w:r>
              <w:rPr>
                <w:rFonts w:ascii="Times New Roman" w:hAnsi="Times New Roman" w:cs="Times New Roman"/>
                <w:sz w:val="25"/>
                <w:szCs w:val="25"/>
              </w:rPr>
              <w:t>Kolasib (Kawnpui &amp; Bukpui)</w:t>
            </w:r>
          </w:p>
        </w:tc>
        <w:tc>
          <w:tcPr>
            <w:tcW w:w="874" w:type="dxa"/>
            <w:vAlign w:val="center"/>
          </w:tcPr>
          <w:p w:rsidR="00E06301" w:rsidRDefault="00F852B9" w:rsidP="00371A42">
            <w:pPr>
              <w:pStyle w:val="ListParagraph"/>
              <w:ind w:left="0"/>
              <w:jc w:val="center"/>
              <w:rPr>
                <w:rFonts w:ascii="Times New Roman" w:hAnsi="Times New Roman"/>
                <w:sz w:val="24"/>
                <w:szCs w:val="24"/>
              </w:rPr>
            </w:pPr>
            <w:r>
              <w:rPr>
                <w:rFonts w:ascii="Times New Roman" w:hAnsi="Times New Roman"/>
                <w:sz w:val="24"/>
                <w:szCs w:val="24"/>
              </w:rPr>
              <w:t>11087</w:t>
            </w:r>
          </w:p>
        </w:tc>
        <w:tc>
          <w:tcPr>
            <w:tcW w:w="720" w:type="dxa"/>
            <w:vAlign w:val="center"/>
          </w:tcPr>
          <w:p w:rsidR="00E06301" w:rsidRDefault="00F852B9" w:rsidP="00371A42">
            <w:pPr>
              <w:pStyle w:val="ListParagraph"/>
              <w:ind w:left="0"/>
              <w:jc w:val="center"/>
              <w:rPr>
                <w:rFonts w:ascii="Times New Roman" w:hAnsi="Times New Roman"/>
                <w:sz w:val="24"/>
                <w:szCs w:val="24"/>
              </w:rPr>
            </w:pPr>
            <w:r>
              <w:rPr>
                <w:rFonts w:ascii="Times New Roman" w:hAnsi="Times New Roman"/>
                <w:sz w:val="24"/>
                <w:szCs w:val="24"/>
              </w:rPr>
              <w:t>12</w:t>
            </w:r>
          </w:p>
        </w:tc>
        <w:tc>
          <w:tcPr>
            <w:tcW w:w="1046" w:type="dxa"/>
            <w:vAlign w:val="center"/>
          </w:tcPr>
          <w:p w:rsidR="00E06301" w:rsidRDefault="00F852B9" w:rsidP="00371A42">
            <w:pPr>
              <w:pStyle w:val="ListParagraph"/>
              <w:ind w:left="0"/>
              <w:jc w:val="center"/>
              <w:rPr>
                <w:rFonts w:ascii="Times New Roman" w:hAnsi="Times New Roman"/>
                <w:sz w:val="24"/>
                <w:szCs w:val="24"/>
              </w:rPr>
            </w:pPr>
            <w:r>
              <w:rPr>
                <w:rFonts w:ascii="Times New Roman" w:hAnsi="Times New Roman"/>
                <w:sz w:val="24"/>
                <w:szCs w:val="24"/>
              </w:rPr>
              <w:t>11075</w:t>
            </w:r>
          </w:p>
        </w:tc>
        <w:tc>
          <w:tcPr>
            <w:tcW w:w="1260" w:type="dxa"/>
            <w:vAlign w:val="center"/>
          </w:tcPr>
          <w:p w:rsidR="00E06301" w:rsidRDefault="00F852B9" w:rsidP="00371A42">
            <w:pPr>
              <w:pStyle w:val="ListParagraph"/>
              <w:ind w:left="0"/>
              <w:jc w:val="center"/>
              <w:rPr>
                <w:rFonts w:ascii="Times New Roman" w:hAnsi="Times New Roman"/>
                <w:sz w:val="24"/>
                <w:szCs w:val="24"/>
              </w:rPr>
            </w:pPr>
            <w:r>
              <w:rPr>
                <w:rFonts w:ascii="Times New Roman" w:hAnsi="Times New Roman"/>
                <w:sz w:val="24"/>
                <w:szCs w:val="24"/>
              </w:rPr>
              <w:t>410</w:t>
            </w:r>
          </w:p>
        </w:tc>
        <w:tc>
          <w:tcPr>
            <w:tcW w:w="3026" w:type="dxa"/>
            <w:vMerge/>
          </w:tcPr>
          <w:p w:rsidR="00E06301" w:rsidRPr="006629B9" w:rsidRDefault="00E06301" w:rsidP="00464878">
            <w:pPr>
              <w:pStyle w:val="ListParagraph"/>
              <w:ind w:left="0"/>
              <w:rPr>
                <w:rFonts w:ascii="Times New Roman" w:hAnsi="Times New Roman" w:cs="Times New Roman"/>
                <w:sz w:val="25"/>
                <w:szCs w:val="25"/>
              </w:rPr>
            </w:pPr>
          </w:p>
        </w:tc>
        <w:tc>
          <w:tcPr>
            <w:tcW w:w="1474" w:type="dxa"/>
            <w:vMerge/>
          </w:tcPr>
          <w:p w:rsidR="00E06301" w:rsidRPr="006629B9" w:rsidRDefault="00E06301" w:rsidP="00464878">
            <w:pPr>
              <w:pStyle w:val="ListParagraph"/>
              <w:ind w:left="0"/>
              <w:rPr>
                <w:rFonts w:ascii="Times New Roman" w:hAnsi="Times New Roman" w:cs="Times New Roman"/>
                <w:sz w:val="25"/>
                <w:szCs w:val="25"/>
              </w:rPr>
            </w:pPr>
          </w:p>
        </w:tc>
        <w:tc>
          <w:tcPr>
            <w:tcW w:w="3060" w:type="dxa"/>
            <w:vMerge/>
          </w:tcPr>
          <w:p w:rsidR="00E06301" w:rsidRPr="006629B9" w:rsidRDefault="00E06301" w:rsidP="00464878">
            <w:pPr>
              <w:pStyle w:val="ListParagraph"/>
              <w:ind w:left="0"/>
              <w:rPr>
                <w:rFonts w:ascii="Times New Roman" w:hAnsi="Times New Roman" w:cs="Times New Roman"/>
                <w:sz w:val="25"/>
                <w:szCs w:val="25"/>
              </w:rPr>
            </w:pPr>
          </w:p>
        </w:tc>
      </w:tr>
      <w:tr w:rsidR="00E06301" w:rsidRPr="006629B9" w:rsidTr="00CC6D04">
        <w:tc>
          <w:tcPr>
            <w:tcW w:w="630" w:type="dxa"/>
          </w:tcPr>
          <w:p w:rsidR="00E06301" w:rsidRDefault="00E06301" w:rsidP="00D55C0F">
            <w:pPr>
              <w:tabs>
                <w:tab w:val="left" w:pos="450"/>
              </w:tabs>
              <w:jc w:val="center"/>
              <w:rPr>
                <w:rFonts w:ascii="Times New Roman" w:hAnsi="Times New Roman" w:cs="Times New Roman"/>
                <w:sz w:val="25"/>
                <w:szCs w:val="25"/>
              </w:rPr>
            </w:pPr>
            <w:r>
              <w:rPr>
                <w:rFonts w:ascii="Times New Roman" w:hAnsi="Times New Roman" w:cs="Times New Roman"/>
                <w:sz w:val="25"/>
                <w:szCs w:val="25"/>
              </w:rPr>
              <w:t>7</w:t>
            </w:r>
          </w:p>
        </w:tc>
        <w:tc>
          <w:tcPr>
            <w:tcW w:w="2220" w:type="dxa"/>
          </w:tcPr>
          <w:p w:rsidR="00E06301" w:rsidRDefault="00E06301" w:rsidP="00D55C0F">
            <w:pPr>
              <w:tabs>
                <w:tab w:val="left" w:pos="450"/>
              </w:tabs>
              <w:rPr>
                <w:rFonts w:ascii="Times New Roman" w:hAnsi="Times New Roman" w:cs="Times New Roman"/>
                <w:sz w:val="25"/>
                <w:szCs w:val="25"/>
              </w:rPr>
            </w:pPr>
            <w:r>
              <w:rPr>
                <w:rFonts w:ascii="Times New Roman" w:hAnsi="Times New Roman" w:cs="Times New Roman"/>
                <w:sz w:val="25"/>
                <w:szCs w:val="25"/>
              </w:rPr>
              <w:t>Thenzawl (Serchhip)</w:t>
            </w:r>
          </w:p>
        </w:tc>
        <w:tc>
          <w:tcPr>
            <w:tcW w:w="874" w:type="dxa"/>
            <w:vAlign w:val="center"/>
          </w:tcPr>
          <w:p w:rsidR="00E06301" w:rsidRDefault="00E06301" w:rsidP="00371A42">
            <w:pPr>
              <w:pStyle w:val="ListParagraph"/>
              <w:ind w:left="0"/>
              <w:jc w:val="center"/>
              <w:rPr>
                <w:rFonts w:ascii="Times New Roman" w:hAnsi="Times New Roman"/>
                <w:sz w:val="24"/>
                <w:szCs w:val="24"/>
              </w:rPr>
            </w:pPr>
            <w:r>
              <w:rPr>
                <w:rFonts w:ascii="Times New Roman" w:hAnsi="Times New Roman"/>
                <w:sz w:val="24"/>
                <w:szCs w:val="24"/>
              </w:rPr>
              <w:t>9100</w:t>
            </w:r>
          </w:p>
        </w:tc>
        <w:tc>
          <w:tcPr>
            <w:tcW w:w="720" w:type="dxa"/>
            <w:vAlign w:val="center"/>
          </w:tcPr>
          <w:p w:rsidR="00E06301" w:rsidRDefault="00E06301" w:rsidP="00371A42">
            <w:pPr>
              <w:pStyle w:val="ListParagraph"/>
              <w:ind w:left="0"/>
              <w:jc w:val="center"/>
              <w:rPr>
                <w:rFonts w:ascii="Times New Roman" w:hAnsi="Times New Roman"/>
                <w:sz w:val="24"/>
                <w:szCs w:val="24"/>
              </w:rPr>
            </w:pPr>
            <w:r>
              <w:rPr>
                <w:rFonts w:ascii="Times New Roman" w:hAnsi="Times New Roman"/>
                <w:sz w:val="24"/>
                <w:szCs w:val="24"/>
              </w:rPr>
              <w:t>39</w:t>
            </w:r>
          </w:p>
        </w:tc>
        <w:tc>
          <w:tcPr>
            <w:tcW w:w="1046" w:type="dxa"/>
            <w:vAlign w:val="center"/>
          </w:tcPr>
          <w:p w:rsidR="00E06301" w:rsidRDefault="00E06301" w:rsidP="00371A42">
            <w:pPr>
              <w:pStyle w:val="ListParagraph"/>
              <w:ind w:left="0"/>
              <w:jc w:val="center"/>
              <w:rPr>
                <w:rFonts w:ascii="Times New Roman" w:hAnsi="Times New Roman"/>
                <w:sz w:val="24"/>
                <w:szCs w:val="24"/>
              </w:rPr>
            </w:pPr>
            <w:r>
              <w:rPr>
                <w:rFonts w:ascii="Times New Roman" w:hAnsi="Times New Roman"/>
                <w:sz w:val="24"/>
                <w:szCs w:val="24"/>
              </w:rPr>
              <w:t>9061</w:t>
            </w:r>
          </w:p>
        </w:tc>
        <w:tc>
          <w:tcPr>
            <w:tcW w:w="1260" w:type="dxa"/>
            <w:vAlign w:val="center"/>
          </w:tcPr>
          <w:p w:rsidR="00E06301" w:rsidRDefault="00E06301" w:rsidP="00371A42">
            <w:pPr>
              <w:pStyle w:val="ListParagraph"/>
              <w:ind w:left="0"/>
              <w:jc w:val="center"/>
              <w:rPr>
                <w:rFonts w:ascii="Times New Roman" w:hAnsi="Times New Roman"/>
                <w:sz w:val="24"/>
                <w:szCs w:val="24"/>
              </w:rPr>
            </w:pPr>
            <w:r>
              <w:rPr>
                <w:rFonts w:ascii="Times New Roman" w:hAnsi="Times New Roman"/>
                <w:sz w:val="24"/>
                <w:szCs w:val="24"/>
              </w:rPr>
              <w:t>709</w:t>
            </w:r>
          </w:p>
        </w:tc>
        <w:tc>
          <w:tcPr>
            <w:tcW w:w="3026" w:type="dxa"/>
            <w:vMerge/>
          </w:tcPr>
          <w:p w:rsidR="00E06301" w:rsidRPr="006629B9" w:rsidRDefault="00E06301" w:rsidP="00464878">
            <w:pPr>
              <w:pStyle w:val="ListParagraph"/>
              <w:ind w:left="0"/>
              <w:rPr>
                <w:rFonts w:ascii="Times New Roman" w:hAnsi="Times New Roman" w:cs="Times New Roman"/>
                <w:sz w:val="25"/>
                <w:szCs w:val="25"/>
              </w:rPr>
            </w:pPr>
          </w:p>
        </w:tc>
        <w:tc>
          <w:tcPr>
            <w:tcW w:w="1474" w:type="dxa"/>
            <w:vMerge/>
          </w:tcPr>
          <w:p w:rsidR="00E06301" w:rsidRPr="006629B9" w:rsidRDefault="00E06301" w:rsidP="00464878">
            <w:pPr>
              <w:pStyle w:val="ListParagraph"/>
              <w:ind w:left="0"/>
              <w:rPr>
                <w:rFonts w:ascii="Times New Roman" w:hAnsi="Times New Roman" w:cs="Times New Roman"/>
                <w:sz w:val="25"/>
                <w:szCs w:val="25"/>
              </w:rPr>
            </w:pPr>
          </w:p>
        </w:tc>
        <w:tc>
          <w:tcPr>
            <w:tcW w:w="3060" w:type="dxa"/>
            <w:vMerge/>
          </w:tcPr>
          <w:p w:rsidR="00E06301" w:rsidRPr="006629B9" w:rsidRDefault="00E06301" w:rsidP="00464878">
            <w:pPr>
              <w:pStyle w:val="ListParagraph"/>
              <w:ind w:left="0"/>
              <w:rPr>
                <w:rFonts w:ascii="Times New Roman" w:hAnsi="Times New Roman" w:cs="Times New Roman"/>
                <w:sz w:val="25"/>
                <w:szCs w:val="25"/>
              </w:rPr>
            </w:pPr>
          </w:p>
        </w:tc>
      </w:tr>
      <w:tr w:rsidR="00E06301" w:rsidRPr="006629B9" w:rsidTr="00CC6D04">
        <w:tc>
          <w:tcPr>
            <w:tcW w:w="630" w:type="dxa"/>
          </w:tcPr>
          <w:p w:rsidR="00E06301" w:rsidRDefault="00E06301" w:rsidP="00D55C0F">
            <w:pPr>
              <w:tabs>
                <w:tab w:val="left" w:pos="450"/>
              </w:tabs>
              <w:jc w:val="center"/>
              <w:rPr>
                <w:rFonts w:ascii="Times New Roman" w:hAnsi="Times New Roman" w:cs="Times New Roman"/>
                <w:sz w:val="25"/>
                <w:szCs w:val="25"/>
              </w:rPr>
            </w:pPr>
            <w:r>
              <w:rPr>
                <w:rFonts w:ascii="Times New Roman" w:hAnsi="Times New Roman" w:cs="Times New Roman"/>
                <w:sz w:val="25"/>
                <w:szCs w:val="25"/>
              </w:rPr>
              <w:t>8</w:t>
            </w:r>
          </w:p>
        </w:tc>
        <w:tc>
          <w:tcPr>
            <w:tcW w:w="2220" w:type="dxa"/>
          </w:tcPr>
          <w:p w:rsidR="00E06301" w:rsidRDefault="00E06301" w:rsidP="00D55C0F">
            <w:pPr>
              <w:tabs>
                <w:tab w:val="left" w:pos="450"/>
              </w:tabs>
              <w:rPr>
                <w:rFonts w:ascii="Times New Roman" w:hAnsi="Times New Roman" w:cs="Times New Roman"/>
                <w:sz w:val="25"/>
                <w:szCs w:val="25"/>
              </w:rPr>
            </w:pPr>
            <w:r>
              <w:rPr>
                <w:rFonts w:ascii="Times New Roman" w:hAnsi="Times New Roman" w:cs="Times New Roman"/>
                <w:sz w:val="25"/>
                <w:szCs w:val="25"/>
              </w:rPr>
              <w:t xml:space="preserve">Thenzawl </w:t>
            </w:r>
          </w:p>
        </w:tc>
        <w:tc>
          <w:tcPr>
            <w:tcW w:w="874" w:type="dxa"/>
            <w:vAlign w:val="center"/>
          </w:tcPr>
          <w:p w:rsidR="00E06301" w:rsidRDefault="00D55C0F" w:rsidP="00371A42">
            <w:pPr>
              <w:pStyle w:val="ListParagraph"/>
              <w:ind w:left="0"/>
              <w:jc w:val="center"/>
              <w:rPr>
                <w:rFonts w:ascii="Times New Roman" w:hAnsi="Times New Roman"/>
                <w:sz w:val="24"/>
                <w:szCs w:val="24"/>
              </w:rPr>
            </w:pPr>
            <w:r>
              <w:rPr>
                <w:rFonts w:ascii="Times New Roman" w:hAnsi="Times New Roman"/>
                <w:sz w:val="24"/>
                <w:szCs w:val="24"/>
              </w:rPr>
              <w:t>-</w:t>
            </w:r>
          </w:p>
        </w:tc>
        <w:tc>
          <w:tcPr>
            <w:tcW w:w="720" w:type="dxa"/>
            <w:vAlign w:val="center"/>
          </w:tcPr>
          <w:p w:rsidR="00E06301" w:rsidRDefault="00D55C0F" w:rsidP="00371A42">
            <w:pPr>
              <w:pStyle w:val="ListParagraph"/>
              <w:ind w:left="0"/>
              <w:jc w:val="center"/>
              <w:rPr>
                <w:rFonts w:ascii="Times New Roman" w:hAnsi="Times New Roman"/>
                <w:sz w:val="24"/>
                <w:szCs w:val="24"/>
              </w:rPr>
            </w:pPr>
            <w:r>
              <w:rPr>
                <w:rFonts w:ascii="Times New Roman" w:hAnsi="Times New Roman"/>
                <w:sz w:val="24"/>
                <w:szCs w:val="24"/>
              </w:rPr>
              <w:t>-</w:t>
            </w:r>
          </w:p>
        </w:tc>
        <w:tc>
          <w:tcPr>
            <w:tcW w:w="1046" w:type="dxa"/>
            <w:vAlign w:val="center"/>
          </w:tcPr>
          <w:p w:rsidR="00E06301" w:rsidRDefault="00D55C0F" w:rsidP="00371A42">
            <w:pPr>
              <w:pStyle w:val="ListParagraph"/>
              <w:ind w:left="0"/>
              <w:jc w:val="center"/>
              <w:rPr>
                <w:rFonts w:ascii="Times New Roman" w:hAnsi="Times New Roman"/>
                <w:sz w:val="24"/>
                <w:szCs w:val="24"/>
              </w:rPr>
            </w:pPr>
            <w:r>
              <w:rPr>
                <w:rFonts w:ascii="Times New Roman" w:hAnsi="Times New Roman"/>
                <w:sz w:val="24"/>
                <w:szCs w:val="24"/>
              </w:rPr>
              <w:t>-</w:t>
            </w:r>
          </w:p>
        </w:tc>
        <w:tc>
          <w:tcPr>
            <w:tcW w:w="1260" w:type="dxa"/>
            <w:vAlign w:val="center"/>
          </w:tcPr>
          <w:p w:rsidR="00E06301" w:rsidRDefault="00D55C0F" w:rsidP="00371A42">
            <w:pPr>
              <w:pStyle w:val="ListParagraph"/>
              <w:ind w:left="0"/>
              <w:jc w:val="center"/>
              <w:rPr>
                <w:rFonts w:ascii="Times New Roman" w:hAnsi="Times New Roman"/>
                <w:sz w:val="24"/>
                <w:szCs w:val="24"/>
              </w:rPr>
            </w:pPr>
            <w:r>
              <w:rPr>
                <w:rFonts w:ascii="Times New Roman" w:hAnsi="Times New Roman"/>
                <w:sz w:val="24"/>
                <w:szCs w:val="24"/>
              </w:rPr>
              <w:t>-</w:t>
            </w:r>
          </w:p>
        </w:tc>
        <w:tc>
          <w:tcPr>
            <w:tcW w:w="3026" w:type="dxa"/>
            <w:vMerge/>
          </w:tcPr>
          <w:p w:rsidR="00E06301" w:rsidRPr="006629B9" w:rsidRDefault="00E06301" w:rsidP="00464878">
            <w:pPr>
              <w:pStyle w:val="ListParagraph"/>
              <w:ind w:left="0"/>
              <w:rPr>
                <w:rFonts w:ascii="Times New Roman" w:hAnsi="Times New Roman" w:cs="Times New Roman"/>
                <w:sz w:val="25"/>
                <w:szCs w:val="25"/>
              </w:rPr>
            </w:pPr>
          </w:p>
        </w:tc>
        <w:tc>
          <w:tcPr>
            <w:tcW w:w="1474" w:type="dxa"/>
            <w:vMerge/>
          </w:tcPr>
          <w:p w:rsidR="00E06301" w:rsidRPr="006629B9" w:rsidRDefault="00E06301" w:rsidP="00464878">
            <w:pPr>
              <w:pStyle w:val="ListParagraph"/>
              <w:ind w:left="0"/>
              <w:rPr>
                <w:rFonts w:ascii="Times New Roman" w:hAnsi="Times New Roman" w:cs="Times New Roman"/>
                <w:sz w:val="25"/>
                <w:szCs w:val="25"/>
              </w:rPr>
            </w:pPr>
          </w:p>
        </w:tc>
        <w:tc>
          <w:tcPr>
            <w:tcW w:w="3060" w:type="dxa"/>
            <w:vMerge/>
          </w:tcPr>
          <w:p w:rsidR="00E06301" w:rsidRPr="006629B9" w:rsidRDefault="00E06301" w:rsidP="00464878">
            <w:pPr>
              <w:pStyle w:val="ListParagraph"/>
              <w:ind w:left="0"/>
              <w:rPr>
                <w:rFonts w:ascii="Times New Roman" w:hAnsi="Times New Roman" w:cs="Times New Roman"/>
                <w:sz w:val="25"/>
                <w:szCs w:val="25"/>
              </w:rPr>
            </w:pPr>
          </w:p>
        </w:tc>
      </w:tr>
    </w:tbl>
    <w:p w:rsidR="00E32704" w:rsidRPr="006629B9" w:rsidRDefault="00885D60" w:rsidP="00464878">
      <w:pPr>
        <w:spacing w:after="0"/>
        <w:jc w:val="both"/>
        <w:rPr>
          <w:rFonts w:ascii="Times New Roman" w:hAnsi="Times New Roman" w:cs="Times New Roman"/>
          <w:i/>
          <w:sz w:val="25"/>
          <w:szCs w:val="25"/>
        </w:rPr>
      </w:pPr>
      <w:r w:rsidRPr="006629B9">
        <w:rPr>
          <w:rFonts w:ascii="Times New Roman" w:hAnsi="Times New Roman" w:cs="Times New Roman"/>
          <w:i/>
          <w:sz w:val="25"/>
          <w:szCs w:val="25"/>
        </w:rPr>
        <w:t>Source:</w:t>
      </w:r>
      <w:r w:rsidR="00572954" w:rsidRPr="006629B9">
        <w:rPr>
          <w:rFonts w:ascii="Times New Roman" w:hAnsi="Times New Roman" w:cs="Times New Roman"/>
          <w:i/>
          <w:sz w:val="25"/>
          <w:szCs w:val="25"/>
        </w:rPr>
        <w:t xml:space="preserve"> Census data 201</w:t>
      </w:r>
      <w:r w:rsidR="00024DF8" w:rsidRPr="006629B9">
        <w:rPr>
          <w:rFonts w:ascii="Times New Roman" w:hAnsi="Times New Roman" w:cs="Times New Roman"/>
          <w:i/>
          <w:sz w:val="25"/>
          <w:szCs w:val="25"/>
        </w:rPr>
        <w:t>1</w:t>
      </w:r>
    </w:p>
    <w:p w:rsidR="006F7C2F" w:rsidRPr="006629B9" w:rsidRDefault="006F7C2F" w:rsidP="00464878">
      <w:pPr>
        <w:spacing w:after="0"/>
        <w:ind w:left="720" w:hanging="720"/>
        <w:jc w:val="both"/>
        <w:rPr>
          <w:rFonts w:ascii="Times New Roman" w:hAnsi="Times New Roman" w:cs="Times New Roman"/>
          <w:b/>
          <w:sz w:val="25"/>
          <w:szCs w:val="25"/>
        </w:rPr>
      </w:pPr>
    </w:p>
    <w:p w:rsidR="008C0452" w:rsidRPr="006629B9" w:rsidRDefault="00420A32" w:rsidP="00464878">
      <w:pPr>
        <w:spacing w:after="0"/>
        <w:ind w:left="720" w:hanging="720"/>
        <w:jc w:val="both"/>
        <w:rPr>
          <w:rFonts w:ascii="Times New Roman" w:hAnsi="Times New Roman" w:cs="Times New Roman"/>
          <w:b/>
          <w:sz w:val="25"/>
          <w:szCs w:val="25"/>
        </w:rPr>
      </w:pPr>
      <w:r w:rsidRPr="006629B9">
        <w:rPr>
          <w:rFonts w:ascii="Times New Roman" w:hAnsi="Times New Roman" w:cs="Times New Roman"/>
          <w:b/>
          <w:sz w:val="25"/>
          <w:szCs w:val="25"/>
        </w:rPr>
        <w:t>2.9</w:t>
      </w:r>
      <w:r w:rsidR="00484845" w:rsidRPr="006629B9">
        <w:rPr>
          <w:rFonts w:ascii="Times New Roman" w:hAnsi="Times New Roman" w:cs="Times New Roman"/>
          <w:b/>
          <w:sz w:val="25"/>
          <w:szCs w:val="25"/>
        </w:rPr>
        <w:tab/>
        <w:t>Present interventions for addressing livelihood needs (forestry as well as non-forestry sector) and promoting sustainable forest development</w:t>
      </w:r>
    </w:p>
    <w:tbl>
      <w:tblPr>
        <w:tblStyle w:val="TableGrid"/>
        <w:tblW w:w="14580" w:type="dxa"/>
        <w:tblInd w:w="18" w:type="dxa"/>
        <w:tblLayout w:type="fixed"/>
        <w:tblLook w:val="04A0"/>
      </w:tblPr>
      <w:tblGrid>
        <w:gridCol w:w="630"/>
        <w:gridCol w:w="2250"/>
        <w:gridCol w:w="1890"/>
        <w:gridCol w:w="2070"/>
        <w:gridCol w:w="2340"/>
        <w:gridCol w:w="2790"/>
        <w:gridCol w:w="2610"/>
      </w:tblGrid>
      <w:tr w:rsidR="003B264E" w:rsidRPr="006629B9" w:rsidTr="00D55C0F">
        <w:tc>
          <w:tcPr>
            <w:tcW w:w="14580" w:type="dxa"/>
            <w:gridSpan w:val="7"/>
          </w:tcPr>
          <w:p w:rsidR="003B264E" w:rsidRPr="006629B9" w:rsidRDefault="003B264E" w:rsidP="00464878">
            <w:pPr>
              <w:pStyle w:val="ListParagraph"/>
              <w:spacing w:line="276" w:lineRule="auto"/>
              <w:ind w:left="0"/>
              <w:jc w:val="right"/>
              <w:rPr>
                <w:rFonts w:ascii="Times New Roman" w:hAnsi="Times New Roman" w:cs="Times New Roman"/>
                <w:sz w:val="25"/>
                <w:szCs w:val="25"/>
              </w:rPr>
            </w:pPr>
            <w:r w:rsidRPr="006629B9">
              <w:rPr>
                <w:rFonts w:ascii="Times New Roman" w:hAnsi="Times New Roman" w:cs="Times New Roman"/>
                <w:sz w:val="25"/>
                <w:szCs w:val="25"/>
              </w:rPr>
              <w:t xml:space="preserve">Table </w:t>
            </w:r>
            <w:r w:rsidR="00110A93" w:rsidRPr="006629B9">
              <w:rPr>
                <w:rFonts w:ascii="Times New Roman" w:hAnsi="Times New Roman" w:cs="Times New Roman"/>
                <w:sz w:val="25"/>
                <w:szCs w:val="25"/>
              </w:rPr>
              <w:t>15</w:t>
            </w:r>
          </w:p>
        </w:tc>
      </w:tr>
      <w:tr w:rsidR="00100F30" w:rsidRPr="006629B9" w:rsidTr="00D55C0F">
        <w:tc>
          <w:tcPr>
            <w:tcW w:w="630" w:type="dxa"/>
          </w:tcPr>
          <w:p w:rsidR="003B264E" w:rsidRPr="006629B9" w:rsidRDefault="003B264E" w:rsidP="00D55C0F">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S</w:t>
            </w:r>
            <w:r w:rsidR="00D55C0F">
              <w:rPr>
                <w:rFonts w:ascii="Times New Roman" w:hAnsi="Times New Roman" w:cs="Times New Roman"/>
                <w:sz w:val="25"/>
                <w:szCs w:val="25"/>
              </w:rPr>
              <w:t>l</w:t>
            </w:r>
            <w:r w:rsidRPr="006629B9">
              <w:rPr>
                <w:rFonts w:ascii="Times New Roman" w:hAnsi="Times New Roman" w:cs="Times New Roman"/>
                <w:sz w:val="25"/>
                <w:szCs w:val="25"/>
              </w:rPr>
              <w:t xml:space="preserve">. No. </w:t>
            </w:r>
          </w:p>
        </w:tc>
        <w:tc>
          <w:tcPr>
            <w:tcW w:w="2250" w:type="dxa"/>
          </w:tcPr>
          <w:p w:rsidR="003B264E" w:rsidRPr="006629B9" w:rsidRDefault="003B264E"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Name of Scheme</w:t>
            </w:r>
          </w:p>
        </w:tc>
        <w:tc>
          <w:tcPr>
            <w:tcW w:w="1890" w:type="dxa"/>
          </w:tcPr>
          <w:p w:rsidR="003B264E" w:rsidRPr="006629B9" w:rsidRDefault="003B264E"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Implementing Agency</w:t>
            </w:r>
          </w:p>
        </w:tc>
        <w:tc>
          <w:tcPr>
            <w:tcW w:w="2070" w:type="dxa"/>
          </w:tcPr>
          <w:p w:rsidR="003B264E" w:rsidRPr="006629B9" w:rsidRDefault="003B264E"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Forestry and Wildlife activities</w:t>
            </w:r>
          </w:p>
        </w:tc>
        <w:tc>
          <w:tcPr>
            <w:tcW w:w="2340" w:type="dxa"/>
          </w:tcPr>
          <w:p w:rsidR="003B264E" w:rsidRPr="006629B9" w:rsidRDefault="003B264E"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Other components like SMC</w:t>
            </w:r>
          </w:p>
        </w:tc>
        <w:tc>
          <w:tcPr>
            <w:tcW w:w="2790" w:type="dxa"/>
          </w:tcPr>
          <w:p w:rsidR="003B264E" w:rsidRPr="006629B9" w:rsidRDefault="003B264E"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Details of livelihood component</w:t>
            </w:r>
          </w:p>
        </w:tc>
        <w:tc>
          <w:tcPr>
            <w:tcW w:w="2610" w:type="dxa"/>
          </w:tcPr>
          <w:p w:rsidR="003B264E" w:rsidRPr="006629B9" w:rsidRDefault="00D55C0F" w:rsidP="00464878">
            <w:pPr>
              <w:pStyle w:val="ListParagraph"/>
              <w:spacing w:line="276" w:lineRule="auto"/>
              <w:ind w:left="0"/>
              <w:jc w:val="both"/>
              <w:rPr>
                <w:rFonts w:ascii="Times New Roman" w:hAnsi="Times New Roman" w:cs="Times New Roman"/>
                <w:sz w:val="25"/>
                <w:szCs w:val="25"/>
              </w:rPr>
            </w:pPr>
            <w:r>
              <w:rPr>
                <w:rFonts w:ascii="Times New Roman" w:hAnsi="Times New Roman" w:cs="Times New Roman"/>
                <w:sz w:val="25"/>
                <w:szCs w:val="25"/>
              </w:rPr>
              <w:t>Landscape (L2) covered</w:t>
            </w:r>
          </w:p>
        </w:tc>
      </w:tr>
      <w:tr w:rsidR="00100F30" w:rsidRPr="006629B9" w:rsidTr="00D55C0F">
        <w:tc>
          <w:tcPr>
            <w:tcW w:w="630" w:type="dxa"/>
          </w:tcPr>
          <w:p w:rsidR="003B264E" w:rsidRPr="006629B9" w:rsidRDefault="003B264E"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1</w:t>
            </w:r>
          </w:p>
        </w:tc>
        <w:tc>
          <w:tcPr>
            <w:tcW w:w="2250" w:type="dxa"/>
          </w:tcPr>
          <w:p w:rsidR="003B264E" w:rsidRPr="006629B9" w:rsidRDefault="003B264E"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NLUP (New Land Use Policy)</w:t>
            </w:r>
          </w:p>
        </w:tc>
        <w:tc>
          <w:tcPr>
            <w:tcW w:w="1890" w:type="dxa"/>
          </w:tcPr>
          <w:p w:rsidR="000D3F38" w:rsidRPr="006629B9" w:rsidRDefault="000D3F38"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 xml:space="preserve">Different line department s such as-Soil </w:t>
            </w:r>
            <w:r w:rsidRPr="006629B9">
              <w:rPr>
                <w:rFonts w:ascii="Times New Roman" w:hAnsi="Times New Roman" w:cs="Times New Roman"/>
                <w:sz w:val="25"/>
                <w:szCs w:val="25"/>
              </w:rPr>
              <w:lastRenderedPageBreak/>
              <w:t>Conservation,</w:t>
            </w:r>
          </w:p>
          <w:p w:rsidR="003B264E" w:rsidRPr="006629B9" w:rsidRDefault="000D3F38" w:rsidP="00464878">
            <w:pPr>
              <w:spacing w:line="276" w:lineRule="auto"/>
              <w:jc w:val="both"/>
              <w:rPr>
                <w:rFonts w:ascii="Times New Roman" w:hAnsi="Times New Roman" w:cs="Times New Roman"/>
                <w:i/>
                <w:color w:val="31849B" w:themeColor="accent5" w:themeShade="BF"/>
                <w:sz w:val="25"/>
                <w:szCs w:val="25"/>
              </w:rPr>
            </w:pPr>
            <w:r w:rsidRPr="006629B9">
              <w:rPr>
                <w:rFonts w:ascii="Times New Roman" w:hAnsi="Times New Roman" w:cs="Times New Roman"/>
                <w:sz w:val="25"/>
                <w:szCs w:val="25"/>
              </w:rPr>
              <w:t>Horticulture,Agriculture,Forest,Sericulture,Fisheries,Indusries,AH&amp;Vety etc</w:t>
            </w:r>
          </w:p>
        </w:tc>
        <w:tc>
          <w:tcPr>
            <w:tcW w:w="2070" w:type="dxa"/>
          </w:tcPr>
          <w:p w:rsidR="003B264E" w:rsidRPr="006629B9" w:rsidRDefault="00572954"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lastRenderedPageBreak/>
              <w:t xml:space="preserve">Plantation of bamboos and other indigenous </w:t>
            </w:r>
            <w:r w:rsidRPr="006629B9">
              <w:rPr>
                <w:rFonts w:ascii="Times New Roman" w:hAnsi="Times New Roman" w:cs="Times New Roman"/>
                <w:sz w:val="25"/>
                <w:szCs w:val="25"/>
              </w:rPr>
              <w:lastRenderedPageBreak/>
              <w:t>species</w:t>
            </w:r>
          </w:p>
        </w:tc>
        <w:tc>
          <w:tcPr>
            <w:tcW w:w="2340" w:type="dxa"/>
          </w:tcPr>
          <w:p w:rsidR="003B264E" w:rsidRPr="006629B9" w:rsidRDefault="00572954"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lastRenderedPageBreak/>
              <w:t>Construction of</w:t>
            </w:r>
            <w:r w:rsidR="00D13E1F" w:rsidRPr="006629B9">
              <w:rPr>
                <w:rFonts w:ascii="Times New Roman" w:hAnsi="Times New Roman" w:cs="Times New Roman"/>
                <w:sz w:val="25"/>
                <w:szCs w:val="25"/>
              </w:rPr>
              <w:t xml:space="preserve"> terracing,</w:t>
            </w:r>
            <w:r w:rsidR="00D55C0F">
              <w:rPr>
                <w:rFonts w:ascii="Times New Roman" w:hAnsi="Times New Roman" w:cs="Times New Roman"/>
                <w:sz w:val="25"/>
                <w:szCs w:val="25"/>
              </w:rPr>
              <w:t xml:space="preserve"> </w:t>
            </w:r>
            <w:r w:rsidR="00D13E1F" w:rsidRPr="006629B9">
              <w:rPr>
                <w:rFonts w:ascii="Times New Roman" w:hAnsi="Times New Roman" w:cs="Times New Roman"/>
                <w:sz w:val="25"/>
                <w:szCs w:val="25"/>
              </w:rPr>
              <w:t>trenching,</w:t>
            </w:r>
            <w:r w:rsidR="00D55C0F">
              <w:rPr>
                <w:rFonts w:ascii="Times New Roman" w:hAnsi="Times New Roman" w:cs="Times New Roman"/>
                <w:sz w:val="25"/>
                <w:szCs w:val="25"/>
              </w:rPr>
              <w:t xml:space="preserve"> </w:t>
            </w:r>
            <w:r w:rsidR="00D13E1F" w:rsidRPr="006629B9">
              <w:rPr>
                <w:rFonts w:ascii="Times New Roman" w:hAnsi="Times New Roman" w:cs="Times New Roman"/>
                <w:sz w:val="25"/>
                <w:szCs w:val="25"/>
              </w:rPr>
              <w:t xml:space="preserve">Rain water </w:t>
            </w:r>
            <w:r w:rsidR="00D13E1F" w:rsidRPr="006629B9">
              <w:rPr>
                <w:rFonts w:ascii="Times New Roman" w:hAnsi="Times New Roman" w:cs="Times New Roman"/>
                <w:sz w:val="25"/>
                <w:szCs w:val="25"/>
              </w:rPr>
              <w:lastRenderedPageBreak/>
              <w:t>harvesting structures</w:t>
            </w:r>
          </w:p>
        </w:tc>
        <w:tc>
          <w:tcPr>
            <w:tcW w:w="2790" w:type="dxa"/>
          </w:tcPr>
          <w:p w:rsidR="003B264E" w:rsidRPr="006629B9" w:rsidRDefault="00D13E1F" w:rsidP="00464878">
            <w:pPr>
              <w:pStyle w:val="ListParagraph"/>
              <w:spacing w:line="276" w:lineRule="auto"/>
              <w:ind w:left="0"/>
              <w:jc w:val="both"/>
              <w:rPr>
                <w:rFonts w:ascii="Times New Roman" w:hAnsi="Times New Roman" w:cs="Times New Roman"/>
                <w:color w:val="000000" w:themeColor="text1"/>
                <w:sz w:val="25"/>
                <w:szCs w:val="25"/>
              </w:rPr>
            </w:pPr>
            <w:r w:rsidRPr="006629B9">
              <w:rPr>
                <w:rFonts w:ascii="Times New Roman" w:hAnsi="Times New Roman" w:cs="Times New Roman"/>
                <w:color w:val="000000" w:themeColor="text1"/>
                <w:sz w:val="25"/>
                <w:szCs w:val="25"/>
              </w:rPr>
              <w:lastRenderedPageBreak/>
              <w:t xml:space="preserve">Provision of </w:t>
            </w:r>
            <w:r w:rsidR="00572954" w:rsidRPr="006629B9">
              <w:rPr>
                <w:rFonts w:ascii="Times New Roman" w:hAnsi="Times New Roman" w:cs="Times New Roman"/>
                <w:color w:val="000000" w:themeColor="text1"/>
                <w:sz w:val="25"/>
                <w:szCs w:val="25"/>
              </w:rPr>
              <w:t xml:space="preserve">technical </w:t>
            </w:r>
            <w:r w:rsidR="00EC606E" w:rsidRPr="006629B9">
              <w:rPr>
                <w:rFonts w:ascii="Times New Roman" w:hAnsi="Times New Roman" w:cs="Times New Roman"/>
                <w:color w:val="000000" w:themeColor="text1"/>
                <w:sz w:val="25"/>
                <w:szCs w:val="25"/>
              </w:rPr>
              <w:t xml:space="preserve">and sustainable livelihood support so as </w:t>
            </w:r>
            <w:r w:rsidR="00EC606E" w:rsidRPr="006629B9">
              <w:rPr>
                <w:rFonts w:ascii="Times New Roman" w:hAnsi="Times New Roman" w:cs="Times New Roman"/>
                <w:color w:val="000000" w:themeColor="text1"/>
                <w:sz w:val="25"/>
                <w:szCs w:val="25"/>
              </w:rPr>
              <w:lastRenderedPageBreak/>
              <w:t>to wean them away from the traditional practice of jhumming</w:t>
            </w:r>
            <w:r w:rsidRPr="006629B9">
              <w:rPr>
                <w:rFonts w:ascii="Times New Roman" w:hAnsi="Times New Roman" w:cs="Times New Roman"/>
                <w:color w:val="000000" w:themeColor="text1"/>
                <w:sz w:val="25"/>
                <w:szCs w:val="25"/>
              </w:rPr>
              <w:t xml:space="preserve"> </w:t>
            </w:r>
          </w:p>
        </w:tc>
        <w:tc>
          <w:tcPr>
            <w:tcW w:w="2610" w:type="dxa"/>
          </w:tcPr>
          <w:p w:rsidR="003B264E" w:rsidRPr="006629B9" w:rsidRDefault="00D55C0F" w:rsidP="00464878">
            <w:pPr>
              <w:pStyle w:val="ListParagraph"/>
              <w:spacing w:line="276" w:lineRule="auto"/>
              <w:ind w:left="0"/>
              <w:jc w:val="both"/>
              <w:rPr>
                <w:rFonts w:ascii="Times New Roman" w:hAnsi="Times New Roman" w:cs="Times New Roman"/>
                <w:sz w:val="25"/>
                <w:szCs w:val="25"/>
              </w:rPr>
            </w:pPr>
            <w:r>
              <w:rPr>
                <w:rFonts w:ascii="Times New Roman" w:hAnsi="Times New Roman" w:cs="Times New Roman"/>
                <w:sz w:val="25"/>
                <w:szCs w:val="25"/>
              </w:rPr>
              <w:lastRenderedPageBreak/>
              <w:t xml:space="preserve">Aizawl, Champhai (Khawzawl), Champhai (Kawlkulh), Darlawn, </w:t>
            </w:r>
            <w:r>
              <w:rPr>
                <w:rFonts w:ascii="Times New Roman" w:hAnsi="Times New Roman" w:cs="Times New Roman"/>
                <w:sz w:val="25"/>
                <w:szCs w:val="25"/>
              </w:rPr>
              <w:lastRenderedPageBreak/>
              <w:t>Kolasib (Kolasib &amp; Bairabi), Kolasib (Kawnpui &amp; Bukpui), Thenzawl (Serchhip)</w:t>
            </w:r>
          </w:p>
        </w:tc>
      </w:tr>
      <w:tr w:rsidR="00D55C0F" w:rsidRPr="006629B9" w:rsidTr="00D55C0F">
        <w:tc>
          <w:tcPr>
            <w:tcW w:w="630" w:type="dxa"/>
          </w:tcPr>
          <w:p w:rsidR="00D55C0F" w:rsidRPr="006629B9" w:rsidRDefault="00D55C0F"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lastRenderedPageBreak/>
              <w:t>2</w:t>
            </w:r>
          </w:p>
        </w:tc>
        <w:tc>
          <w:tcPr>
            <w:tcW w:w="2250" w:type="dxa"/>
          </w:tcPr>
          <w:p w:rsidR="00D55C0F" w:rsidRPr="006629B9" w:rsidRDefault="00D55C0F"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NAP (National Afforestation Programme)</w:t>
            </w:r>
          </w:p>
        </w:tc>
        <w:tc>
          <w:tcPr>
            <w:tcW w:w="1890" w:type="dxa"/>
          </w:tcPr>
          <w:p w:rsidR="00D55C0F" w:rsidRPr="006629B9" w:rsidRDefault="00D55C0F"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FDA Kolasib/</w:t>
            </w:r>
          </w:p>
          <w:p w:rsidR="00D55C0F" w:rsidRPr="006629B9" w:rsidRDefault="00D55C0F"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concerned</w:t>
            </w:r>
          </w:p>
          <w:p w:rsidR="00D55C0F" w:rsidRPr="006629B9" w:rsidRDefault="00D55C0F"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VFDC</w:t>
            </w:r>
          </w:p>
        </w:tc>
        <w:tc>
          <w:tcPr>
            <w:tcW w:w="2070" w:type="dxa"/>
          </w:tcPr>
          <w:p w:rsidR="00D55C0F" w:rsidRPr="006629B9" w:rsidRDefault="00D55C0F"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Sustainable management of forests with people’s participation.</w:t>
            </w:r>
            <w:r>
              <w:rPr>
                <w:rFonts w:ascii="Times New Roman" w:hAnsi="Times New Roman" w:cs="Times New Roman"/>
                <w:sz w:val="25"/>
                <w:szCs w:val="25"/>
              </w:rPr>
              <w:t xml:space="preserve"> </w:t>
            </w:r>
            <w:r w:rsidRPr="006629B9">
              <w:rPr>
                <w:rFonts w:ascii="Times New Roman" w:hAnsi="Times New Roman" w:cs="Times New Roman"/>
                <w:sz w:val="25"/>
                <w:szCs w:val="25"/>
              </w:rPr>
              <w:t>Plantation is carried out on degraded lands</w:t>
            </w:r>
          </w:p>
        </w:tc>
        <w:tc>
          <w:tcPr>
            <w:tcW w:w="2340" w:type="dxa"/>
          </w:tcPr>
          <w:p w:rsidR="00D55C0F" w:rsidRPr="006629B9" w:rsidRDefault="00D55C0F"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Construction of contour trenching,</w:t>
            </w:r>
          </w:p>
          <w:p w:rsidR="00D55C0F" w:rsidRPr="006629B9" w:rsidRDefault="00D55C0F"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Checkdams, inspection path etc</w:t>
            </w:r>
          </w:p>
        </w:tc>
        <w:tc>
          <w:tcPr>
            <w:tcW w:w="2790" w:type="dxa"/>
          </w:tcPr>
          <w:p w:rsidR="00D55C0F" w:rsidRPr="006629B9" w:rsidRDefault="00D55C0F"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Livelihood generation through direct employment,</w:t>
            </w:r>
            <w:r>
              <w:rPr>
                <w:rFonts w:ascii="Times New Roman" w:hAnsi="Times New Roman" w:cs="Times New Roman"/>
                <w:sz w:val="25"/>
                <w:szCs w:val="25"/>
              </w:rPr>
              <w:t xml:space="preserve"> </w:t>
            </w:r>
            <w:r w:rsidRPr="006629B9">
              <w:rPr>
                <w:rFonts w:ascii="Times New Roman" w:hAnsi="Times New Roman" w:cs="Times New Roman"/>
                <w:sz w:val="25"/>
                <w:szCs w:val="25"/>
              </w:rPr>
              <w:t>sustainable extraction of forest produce,</w:t>
            </w:r>
            <w:r>
              <w:rPr>
                <w:rFonts w:ascii="Times New Roman" w:hAnsi="Times New Roman" w:cs="Times New Roman"/>
                <w:sz w:val="25"/>
                <w:szCs w:val="25"/>
              </w:rPr>
              <w:t xml:space="preserve"> </w:t>
            </w:r>
            <w:r w:rsidRPr="006629B9">
              <w:rPr>
                <w:rFonts w:ascii="Times New Roman" w:hAnsi="Times New Roman" w:cs="Times New Roman"/>
                <w:sz w:val="25"/>
                <w:szCs w:val="25"/>
              </w:rPr>
              <w:t>value addition and marketing</w:t>
            </w:r>
          </w:p>
        </w:tc>
        <w:tc>
          <w:tcPr>
            <w:tcW w:w="2610" w:type="dxa"/>
          </w:tcPr>
          <w:p w:rsidR="00D55C0F" w:rsidRPr="006629B9" w:rsidRDefault="00D55C0F" w:rsidP="00D55C0F">
            <w:pPr>
              <w:pStyle w:val="ListParagraph"/>
              <w:spacing w:line="276" w:lineRule="auto"/>
              <w:ind w:left="0"/>
              <w:jc w:val="both"/>
              <w:rPr>
                <w:rFonts w:ascii="Times New Roman" w:hAnsi="Times New Roman" w:cs="Times New Roman"/>
                <w:sz w:val="25"/>
                <w:szCs w:val="25"/>
              </w:rPr>
            </w:pPr>
            <w:r>
              <w:rPr>
                <w:rFonts w:ascii="Times New Roman" w:hAnsi="Times New Roman" w:cs="Times New Roman"/>
                <w:sz w:val="25"/>
                <w:szCs w:val="25"/>
              </w:rPr>
              <w:t>Aizawl, Champhai (Khawzawl), Champhai (Kawlkulh), Darlawn, Kolasib (Kolasib &amp; Bairabi), Kolasib (Kawnpui &amp; Bukpui), Thenzawl (Serchhip)</w:t>
            </w:r>
          </w:p>
        </w:tc>
      </w:tr>
      <w:tr w:rsidR="00D55C0F" w:rsidRPr="006629B9" w:rsidTr="00D55C0F">
        <w:tc>
          <w:tcPr>
            <w:tcW w:w="630" w:type="dxa"/>
          </w:tcPr>
          <w:p w:rsidR="00D55C0F" w:rsidRPr="006629B9" w:rsidRDefault="00D55C0F"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3</w:t>
            </w:r>
          </w:p>
        </w:tc>
        <w:tc>
          <w:tcPr>
            <w:tcW w:w="2250" w:type="dxa"/>
          </w:tcPr>
          <w:p w:rsidR="00D55C0F" w:rsidRPr="006629B9" w:rsidRDefault="00D55C0F"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NBM(National Bamboo Mission)</w:t>
            </w:r>
          </w:p>
        </w:tc>
        <w:tc>
          <w:tcPr>
            <w:tcW w:w="1890" w:type="dxa"/>
          </w:tcPr>
          <w:p w:rsidR="00D55C0F" w:rsidRPr="006629B9" w:rsidRDefault="00D55C0F"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FDA Kolasib/</w:t>
            </w:r>
          </w:p>
          <w:p w:rsidR="00D55C0F" w:rsidRPr="006629B9" w:rsidRDefault="00D55C0F"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concerned VFDC</w:t>
            </w:r>
          </w:p>
        </w:tc>
        <w:tc>
          <w:tcPr>
            <w:tcW w:w="2070" w:type="dxa"/>
          </w:tcPr>
          <w:p w:rsidR="00D55C0F" w:rsidRPr="006629B9" w:rsidRDefault="00D55C0F"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Plantation of bamboo spp,</w:t>
            </w:r>
            <w:r>
              <w:rPr>
                <w:rFonts w:ascii="Times New Roman" w:hAnsi="Times New Roman" w:cs="Times New Roman"/>
                <w:sz w:val="25"/>
                <w:szCs w:val="25"/>
              </w:rPr>
              <w:t xml:space="preserve"> </w:t>
            </w:r>
            <w:r w:rsidRPr="006629B9">
              <w:rPr>
                <w:rFonts w:ascii="Times New Roman" w:hAnsi="Times New Roman" w:cs="Times New Roman"/>
                <w:sz w:val="25"/>
                <w:szCs w:val="25"/>
              </w:rPr>
              <w:t>Training to farmers to increase crop productivity</w:t>
            </w:r>
          </w:p>
        </w:tc>
        <w:tc>
          <w:tcPr>
            <w:tcW w:w="2340" w:type="dxa"/>
          </w:tcPr>
          <w:p w:rsidR="00D55C0F" w:rsidRPr="006629B9" w:rsidRDefault="00D55C0F" w:rsidP="00464878">
            <w:pPr>
              <w:pStyle w:val="ListParagraph"/>
              <w:spacing w:line="276" w:lineRule="auto"/>
              <w:ind w:left="0"/>
              <w:jc w:val="both"/>
              <w:rPr>
                <w:rFonts w:ascii="Times New Roman" w:hAnsi="Times New Roman" w:cs="Times New Roman"/>
                <w:sz w:val="25"/>
                <w:szCs w:val="25"/>
              </w:rPr>
            </w:pPr>
          </w:p>
        </w:tc>
        <w:tc>
          <w:tcPr>
            <w:tcW w:w="2790" w:type="dxa"/>
          </w:tcPr>
          <w:p w:rsidR="00D55C0F" w:rsidRPr="006629B9" w:rsidRDefault="00D55C0F"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Livelihood support is expected from extraction of bamboo &amp;marketing of value added products</w:t>
            </w:r>
          </w:p>
        </w:tc>
        <w:tc>
          <w:tcPr>
            <w:tcW w:w="2610" w:type="dxa"/>
          </w:tcPr>
          <w:p w:rsidR="00D55C0F" w:rsidRPr="006629B9" w:rsidRDefault="00D55C0F" w:rsidP="00D55C0F">
            <w:pPr>
              <w:pStyle w:val="ListParagraph"/>
              <w:spacing w:line="276" w:lineRule="auto"/>
              <w:ind w:left="0"/>
              <w:jc w:val="both"/>
              <w:rPr>
                <w:rFonts w:ascii="Times New Roman" w:hAnsi="Times New Roman" w:cs="Times New Roman"/>
                <w:sz w:val="25"/>
                <w:szCs w:val="25"/>
              </w:rPr>
            </w:pPr>
            <w:r>
              <w:rPr>
                <w:rFonts w:ascii="Times New Roman" w:hAnsi="Times New Roman" w:cs="Times New Roman"/>
                <w:sz w:val="25"/>
                <w:szCs w:val="25"/>
              </w:rPr>
              <w:t>Aizawl, Champhai (Khawzawl), Champhai (Kawlkulh), Darlawn, Kolasib (Kolasib &amp; Bairabi), Kolasib (Kawnpui &amp; Bukpui), Thenzawl (Serchhip)</w:t>
            </w:r>
          </w:p>
        </w:tc>
      </w:tr>
      <w:tr w:rsidR="00100F30" w:rsidRPr="006629B9" w:rsidTr="00D55C0F">
        <w:tc>
          <w:tcPr>
            <w:tcW w:w="630" w:type="dxa"/>
          </w:tcPr>
          <w:p w:rsidR="003B264E" w:rsidRPr="006629B9" w:rsidRDefault="003B264E"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4</w:t>
            </w:r>
          </w:p>
        </w:tc>
        <w:tc>
          <w:tcPr>
            <w:tcW w:w="2250" w:type="dxa"/>
          </w:tcPr>
          <w:p w:rsidR="003B264E" w:rsidRPr="006629B9" w:rsidRDefault="00A55B68"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MIDH</w:t>
            </w:r>
            <w:r w:rsidR="00383904" w:rsidRPr="006629B9">
              <w:rPr>
                <w:rFonts w:ascii="Times New Roman" w:hAnsi="Times New Roman" w:cs="Times New Roman"/>
                <w:sz w:val="25"/>
                <w:szCs w:val="25"/>
              </w:rPr>
              <w:t>(Mission for Integrated Development of Horticulture</w:t>
            </w:r>
          </w:p>
        </w:tc>
        <w:tc>
          <w:tcPr>
            <w:tcW w:w="1890" w:type="dxa"/>
          </w:tcPr>
          <w:p w:rsidR="003B264E" w:rsidRPr="006629B9" w:rsidRDefault="00A55B68"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DHO Kolasib</w:t>
            </w:r>
          </w:p>
        </w:tc>
        <w:tc>
          <w:tcPr>
            <w:tcW w:w="2070" w:type="dxa"/>
          </w:tcPr>
          <w:p w:rsidR="003B264E" w:rsidRPr="006629B9" w:rsidRDefault="00A55B68"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Rubber plantation</w:t>
            </w:r>
          </w:p>
        </w:tc>
        <w:tc>
          <w:tcPr>
            <w:tcW w:w="2340" w:type="dxa"/>
          </w:tcPr>
          <w:p w:rsidR="003B264E" w:rsidRPr="006629B9" w:rsidRDefault="00A55B68"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Terracing</w:t>
            </w:r>
            <w:r w:rsidR="00976F23" w:rsidRPr="006629B9">
              <w:rPr>
                <w:rFonts w:ascii="Times New Roman" w:hAnsi="Times New Roman" w:cs="Times New Roman"/>
                <w:sz w:val="25"/>
                <w:szCs w:val="25"/>
              </w:rPr>
              <w:t>,</w:t>
            </w:r>
            <w:r w:rsidR="00D55C0F">
              <w:rPr>
                <w:rFonts w:ascii="Times New Roman" w:hAnsi="Times New Roman" w:cs="Times New Roman"/>
                <w:sz w:val="25"/>
                <w:szCs w:val="25"/>
              </w:rPr>
              <w:t xml:space="preserve"> </w:t>
            </w:r>
            <w:r w:rsidR="00976F23" w:rsidRPr="006629B9">
              <w:rPr>
                <w:rFonts w:ascii="Times New Roman" w:hAnsi="Times New Roman" w:cs="Times New Roman"/>
                <w:sz w:val="25"/>
                <w:szCs w:val="25"/>
              </w:rPr>
              <w:t>Rain water harvesting structures</w:t>
            </w:r>
          </w:p>
        </w:tc>
        <w:tc>
          <w:tcPr>
            <w:tcW w:w="2790" w:type="dxa"/>
          </w:tcPr>
          <w:p w:rsidR="003B264E" w:rsidRPr="006629B9" w:rsidRDefault="00976F23"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Technical &amp;Financial support to promising farmers only.</w:t>
            </w:r>
          </w:p>
        </w:tc>
        <w:tc>
          <w:tcPr>
            <w:tcW w:w="2610" w:type="dxa"/>
          </w:tcPr>
          <w:p w:rsidR="003B264E" w:rsidRPr="006629B9" w:rsidRDefault="00D55C0F" w:rsidP="00464878">
            <w:pPr>
              <w:pStyle w:val="ListParagraph"/>
              <w:spacing w:line="276" w:lineRule="auto"/>
              <w:ind w:left="0"/>
              <w:jc w:val="both"/>
              <w:rPr>
                <w:rFonts w:ascii="Times New Roman" w:hAnsi="Times New Roman" w:cs="Times New Roman"/>
                <w:sz w:val="25"/>
                <w:szCs w:val="25"/>
              </w:rPr>
            </w:pPr>
            <w:r>
              <w:rPr>
                <w:rFonts w:ascii="Times New Roman" w:hAnsi="Times New Roman" w:cs="Times New Roman"/>
                <w:sz w:val="25"/>
                <w:szCs w:val="25"/>
              </w:rPr>
              <w:t>Kolasib (Kolasib &amp; Bairabi), Kolasib (Kawnpui &amp; Bukpui),</w:t>
            </w:r>
          </w:p>
        </w:tc>
      </w:tr>
      <w:tr w:rsidR="00D55C0F" w:rsidRPr="006629B9" w:rsidTr="00D55C0F">
        <w:tc>
          <w:tcPr>
            <w:tcW w:w="630" w:type="dxa"/>
          </w:tcPr>
          <w:p w:rsidR="00D55C0F" w:rsidRPr="006629B9" w:rsidRDefault="00D55C0F"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5</w:t>
            </w:r>
          </w:p>
        </w:tc>
        <w:tc>
          <w:tcPr>
            <w:tcW w:w="2250" w:type="dxa"/>
          </w:tcPr>
          <w:p w:rsidR="00D55C0F" w:rsidRPr="006629B9" w:rsidRDefault="00D55C0F"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MGNREGS</w:t>
            </w:r>
          </w:p>
        </w:tc>
        <w:tc>
          <w:tcPr>
            <w:tcW w:w="1890" w:type="dxa"/>
          </w:tcPr>
          <w:p w:rsidR="00D55C0F" w:rsidRPr="006629B9" w:rsidRDefault="00D55C0F"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DRDA,</w:t>
            </w:r>
            <w:r>
              <w:rPr>
                <w:rFonts w:ascii="Times New Roman" w:hAnsi="Times New Roman" w:cs="Times New Roman"/>
                <w:sz w:val="25"/>
                <w:szCs w:val="25"/>
              </w:rPr>
              <w:t xml:space="preserve"> </w:t>
            </w:r>
            <w:r w:rsidRPr="006629B9">
              <w:rPr>
                <w:rFonts w:ascii="Times New Roman" w:hAnsi="Times New Roman" w:cs="Times New Roman"/>
                <w:sz w:val="25"/>
                <w:szCs w:val="25"/>
              </w:rPr>
              <w:t>Kolasib Dist</w:t>
            </w:r>
          </w:p>
        </w:tc>
        <w:tc>
          <w:tcPr>
            <w:tcW w:w="2070" w:type="dxa"/>
          </w:tcPr>
          <w:p w:rsidR="00D55C0F" w:rsidRPr="006629B9" w:rsidRDefault="00D55C0F"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Roadside plantation</w:t>
            </w:r>
          </w:p>
        </w:tc>
        <w:tc>
          <w:tcPr>
            <w:tcW w:w="2340" w:type="dxa"/>
          </w:tcPr>
          <w:p w:rsidR="00D55C0F" w:rsidRPr="006629B9" w:rsidRDefault="00D55C0F"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Terracing Checkdam,</w:t>
            </w:r>
          </w:p>
          <w:p w:rsidR="00D55C0F" w:rsidRPr="006629B9" w:rsidRDefault="00D55C0F" w:rsidP="00D55C0F">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Retaining wall,</w:t>
            </w:r>
            <w:r>
              <w:rPr>
                <w:rFonts w:ascii="Times New Roman" w:hAnsi="Times New Roman" w:cs="Times New Roman"/>
                <w:sz w:val="25"/>
                <w:szCs w:val="25"/>
              </w:rPr>
              <w:t xml:space="preserve"> </w:t>
            </w:r>
            <w:r w:rsidRPr="006629B9">
              <w:rPr>
                <w:rFonts w:ascii="Times New Roman" w:hAnsi="Times New Roman" w:cs="Times New Roman"/>
                <w:sz w:val="25"/>
                <w:szCs w:val="25"/>
              </w:rPr>
              <w:lastRenderedPageBreak/>
              <w:t>contour  trenching,</w:t>
            </w:r>
            <w:r>
              <w:rPr>
                <w:rFonts w:ascii="Times New Roman" w:hAnsi="Times New Roman" w:cs="Times New Roman"/>
                <w:sz w:val="25"/>
                <w:szCs w:val="25"/>
              </w:rPr>
              <w:t xml:space="preserve"> </w:t>
            </w:r>
            <w:r w:rsidRPr="006629B9">
              <w:rPr>
                <w:rFonts w:ascii="Times New Roman" w:hAnsi="Times New Roman" w:cs="Times New Roman"/>
                <w:sz w:val="25"/>
                <w:szCs w:val="25"/>
              </w:rPr>
              <w:t>Public water point,</w:t>
            </w:r>
            <w:r>
              <w:rPr>
                <w:rFonts w:ascii="Times New Roman" w:hAnsi="Times New Roman" w:cs="Times New Roman"/>
                <w:sz w:val="25"/>
                <w:szCs w:val="25"/>
              </w:rPr>
              <w:t xml:space="preserve"> </w:t>
            </w:r>
            <w:r w:rsidRPr="006629B9">
              <w:rPr>
                <w:rFonts w:ascii="Times New Roman" w:hAnsi="Times New Roman" w:cs="Times New Roman"/>
                <w:sz w:val="25"/>
                <w:szCs w:val="25"/>
              </w:rPr>
              <w:t>Rain water harvesting structures</w:t>
            </w:r>
          </w:p>
        </w:tc>
        <w:tc>
          <w:tcPr>
            <w:tcW w:w="2790" w:type="dxa"/>
          </w:tcPr>
          <w:p w:rsidR="00D55C0F" w:rsidRPr="006629B9" w:rsidRDefault="00D55C0F"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lastRenderedPageBreak/>
              <w:t xml:space="preserve">Provision of 100 days employment for every willing household </w:t>
            </w:r>
          </w:p>
        </w:tc>
        <w:tc>
          <w:tcPr>
            <w:tcW w:w="2610" w:type="dxa"/>
          </w:tcPr>
          <w:p w:rsidR="00D55C0F" w:rsidRPr="006629B9" w:rsidRDefault="00D55C0F" w:rsidP="00D55C0F">
            <w:pPr>
              <w:pStyle w:val="ListParagraph"/>
              <w:spacing w:line="276" w:lineRule="auto"/>
              <w:ind w:left="0"/>
              <w:jc w:val="both"/>
              <w:rPr>
                <w:rFonts w:ascii="Times New Roman" w:hAnsi="Times New Roman" w:cs="Times New Roman"/>
                <w:sz w:val="25"/>
                <w:szCs w:val="25"/>
              </w:rPr>
            </w:pPr>
            <w:r>
              <w:rPr>
                <w:rFonts w:ascii="Times New Roman" w:hAnsi="Times New Roman" w:cs="Times New Roman"/>
                <w:sz w:val="25"/>
                <w:szCs w:val="25"/>
              </w:rPr>
              <w:t xml:space="preserve">Aizawl, Champhai (Khawzawl), Champhai (Kawlkulh), Darlawn, </w:t>
            </w:r>
            <w:r>
              <w:rPr>
                <w:rFonts w:ascii="Times New Roman" w:hAnsi="Times New Roman" w:cs="Times New Roman"/>
                <w:sz w:val="25"/>
                <w:szCs w:val="25"/>
              </w:rPr>
              <w:lastRenderedPageBreak/>
              <w:t>Kolasib (Kolasib &amp; Bairabi), Kolasib (Kawnpui &amp; Bukpui), Thenzawl (Serchhip)</w:t>
            </w:r>
          </w:p>
        </w:tc>
      </w:tr>
      <w:tr w:rsidR="00100F30" w:rsidRPr="006629B9" w:rsidTr="00D55C0F">
        <w:tc>
          <w:tcPr>
            <w:tcW w:w="630" w:type="dxa"/>
          </w:tcPr>
          <w:p w:rsidR="003B264E" w:rsidRPr="006629B9" w:rsidRDefault="00E065AD"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lastRenderedPageBreak/>
              <w:t>6</w:t>
            </w:r>
          </w:p>
        </w:tc>
        <w:tc>
          <w:tcPr>
            <w:tcW w:w="2250" w:type="dxa"/>
          </w:tcPr>
          <w:p w:rsidR="003B264E" w:rsidRPr="006629B9" w:rsidRDefault="00A55B68"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IWM</w:t>
            </w:r>
            <w:r w:rsidR="00E065AD" w:rsidRPr="006629B9">
              <w:rPr>
                <w:rFonts w:ascii="Times New Roman" w:hAnsi="Times New Roman" w:cs="Times New Roman"/>
                <w:sz w:val="25"/>
                <w:szCs w:val="25"/>
              </w:rPr>
              <w:t>P</w:t>
            </w:r>
            <w:r w:rsidR="00383904" w:rsidRPr="006629B9">
              <w:rPr>
                <w:rFonts w:ascii="Times New Roman" w:hAnsi="Times New Roman" w:cs="Times New Roman"/>
                <w:sz w:val="25"/>
                <w:szCs w:val="25"/>
              </w:rPr>
              <w:t>(Integrated Watershed Management Prgrramme)</w:t>
            </w:r>
          </w:p>
        </w:tc>
        <w:tc>
          <w:tcPr>
            <w:tcW w:w="1890" w:type="dxa"/>
          </w:tcPr>
          <w:p w:rsidR="00A55B68" w:rsidRPr="006629B9" w:rsidRDefault="00A55B68"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DRDA Kolasib,</w:t>
            </w:r>
          </w:p>
          <w:p w:rsidR="003B264E" w:rsidRPr="006629B9" w:rsidRDefault="00A55B68"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BDO Thingdawl</w:t>
            </w:r>
          </w:p>
        </w:tc>
        <w:tc>
          <w:tcPr>
            <w:tcW w:w="2070" w:type="dxa"/>
          </w:tcPr>
          <w:p w:rsidR="003B264E" w:rsidRPr="006629B9" w:rsidRDefault="00976F23"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Rubber plantation</w:t>
            </w:r>
          </w:p>
        </w:tc>
        <w:tc>
          <w:tcPr>
            <w:tcW w:w="2340" w:type="dxa"/>
          </w:tcPr>
          <w:p w:rsidR="003B264E" w:rsidRPr="006629B9" w:rsidRDefault="00976F23"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Terracing Checkdam,</w:t>
            </w:r>
            <w:r w:rsidR="00D55C0F">
              <w:rPr>
                <w:rFonts w:ascii="Times New Roman" w:hAnsi="Times New Roman" w:cs="Times New Roman"/>
                <w:sz w:val="25"/>
                <w:szCs w:val="25"/>
              </w:rPr>
              <w:t xml:space="preserve"> co</w:t>
            </w:r>
            <w:r w:rsidRPr="006629B9">
              <w:rPr>
                <w:rFonts w:ascii="Times New Roman" w:hAnsi="Times New Roman" w:cs="Times New Roman"/>
                <w:sz w:val="25"/>
                <w:szCs w:val="25"/>
              </w:rPr>
              <w:t>ntour</w:t>
            </w:r>
            <w:r w:rsidR="00D55C0F">
              <w:rPr>
                <w:rFonts w:ascii="Times New Roman" w:hAnsi="Times New Roman" w:cs="Times New Roman"/>
                <w:sz w:val="25"/>
                <w:szCs w:val="25"/>
              </w:rPr>
              <w:t xml:space="preserve"> </w:t>
            </w:r>
            <w:r w:rsidR="001A7B67" w:rsidRPr="006629B9">
              <w:rPr>
                <w:rFonts w:ascii="Times New Roman" w:hAnsi="Times New Roman" w:cs="Times New Roman"/>
                <w:sz w:val="25"/>
                <w:szCs w:val="25"/>
              </w:rPr>
              <w:t>&amp; staggered</w:t>
            </w:r>
            <w:r w:rsidRPr="006629B9">
              <w:rPr>
                <w:rFonts w:ascii="Times New Roman" w:hAnsi="Times New Roman" w:cs="Times New Roman"/>
                <w:sz w:val="25"/>
                <w:szCs w:val="25"/>
              </w:rPr>
              <w:t xml:space="preserve">  trenching,</w:t>
            </w:r>
            <w:r w:rsidR="00D55C0F">
              <w:rPr>
                <w:rFonts w:ascii="Times New Roman" w:hAnsi="Times New Roman" w:cs="Times New Roman"/>
                <w:sz w:val="25"/>
                <w:szCs w:val="25"/>
              </w:rPr>
              <w:t xml:space="preserve"> </w:t>
            </w:r>
            <w:r w:rsidRPr="006629B9">
              <w:rPr>
                <w:rFonts w:ascii="Times New Roman" w:hAnsi="Times New Roman" w:cs="Times New Roman"/>
                <w:sz w:val="25"/>
                <w:szCs w:val="25"/>
              </w:rPr>
              <w:t>Public water point,</w:t>
            </w:r>
            <w:r w:rsidR="00D55C0F">
              <w:rPr>
                <w:rFonts w:ascii="Times New Roman" w:hAnsi="Times New Roman" w:cs="Times New Roman"/>
                <w:sz w:val="25"/>
                <w:szCs w:val="25"/>
              </w:rPr>
              <w:t xml:space="preserve"> </w:t>
            </w:r>
            <w:r w:rsidRPr="006629B9">
              <w:rPr>
                <w:rFonts w:ascii="Times New Roman" w:hAnsi="Times New Roman" w:cs="Times New Roman"/>
                <w:sz w:val="25"/>
                <w:szCs w:val="25"/>
              </w:rPr>
              <w:t>Rain water harvesting structures</w:t>
            </w:r>
            <w:r w:rsidR="00D55C0F">
              <w:rPr>
                <w:rFonts w:ascii="Times New Roman" w:hAnsi="Times New Roman" w:cs="Times New Roman"/>
                <w:sz w:val="25"/>
                <w:szCs w:val="25"/>
              </w:rPr>
              <w:t xml:space="preserve"> </w:t>
            </w:r>
            <w:r w:rsidR="001A7B67" w:rsidRPr="006629B9">
              <w:rPr>
                <w:rFonts w:ascii="Times New Roman" w:hAnsi="Times New Roman" w:cs="Times New Roman"/>
                <w:sz w:val="25"/>
                <w:szCs w:val="25"/>
              </w:rPr>
              <w:t>Farm ponds,</w:t>
            </w:r>
            <w:r w:rsidR="00D55C0F">
              <w:rPr>
                <w:rFonts w:ascii="Times New Roman" w:hAnsi="Times New Roman" w:cs="Times New Roman"/>
                <w:sz w:val="25"/>
                <w:szCs w:val="25"/>
              </w:rPr>
              <w:t xml:space="preserve">  </w:t>
            </w:r>
            <w:r w:rsidR="001A7B67" w:rsidRPr="006629B9">
              <w:rPr>
                <w:rFonts w:ascii="Times New Roman" w:hAnsi="Times New Roman" w:cs="Times New Roman"/>
                <w:sz w:val="25"/>
                <w:szCs w:val="25"/>
              </w:rPr>
              <w:t>Fish ponds</w:t>
            </w:r>
          </w:p>
        </w:tc>
        <w:tc>
          <w:tcPr>
            <w:tcW w:w="2790" w:type="dxa"/>
          </w:tcPr>
          <w:p w:rsidR="001A7B67" w:rsidRPr="006629B9" w:rsidRDefault="005E39DB"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Support to SHGs</w:t>
            </w:r>
            <w:r w:rsidR="00AB11CE" w:rsidRPr="006629B9">
              <w:rPr>
                <w:rFonts w:ascii="Times New Roman" w:hAnsi="Times New Roman" w:cs="Times New Roman"/>
                <w:sz w:val="25"/>
                <w:szCs w:val="25"/>
              </w:rPr>
              <w:t xml:space="preserve"> </w:t>
            </w:r>
          </w:p>
        </w:tc>
        <w:tc>
          <w:tcPr>
            <w:tcW w:w="2610" w:type="dxa"/>
          </w:tcPr>
          <w:p w:rsidR="003B264E" w:rsidRPr="006629B9" w:rsidRDefault="00D55C0F" w:rsidP="00C53B53">
            <w:pPr>
              <w:pStyle w:val="ListParagraph"/>
              <w:spacing w:line="276" w:lineRule="auto"/>
              <w:ind w:left="0"/>
              <w:jc w:val="both"/>
              <w:rPr>
                <w:rFonts w:ascii="Times New Roman" w:hAnsi="Times New Roman" w:cs="Times New Roman"/>
                <w:sz w:val="25"/>
                <w:szCs w:val="25"/>
              </w:rPr>
            </w:pPr>
            <w:r>
              <w:rPr>
                <w:rFonts w:ascii="Times New Roman" w:hAnsi="Times New Roman" w:cs="Times New Roman"/>
                <w:sz w:val="25"/>
                <w:szCs w:val="25"/>
              </w:rPr>
              <w:t>Kolasib (Kolasib &amp; Bairabi), Kolasib (Kawnpui &amp; Bukpui),</w:t>
            </w:r>
          </w:p>
        </w:tc>
      </w:tr>
      <w:tr w:rsidR="00100F30" w:rsidRPr="006629B9" w:rsidTr="00D55C0F">
        <w:tc>
          <w:tcPr>
            <w:tcW w:w="630" w:type="dxa"/>
          </w:tcPr>
          <w:p w:rsidR="003B264E" w:rsidRPr="006629B9" w:rsidRDefault="00A55B68"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7</w:t>
            </w:r>
          </w:p>
        </w:tc>
        <w:tc>
          <w:tcPr>
            <w:tcW w:w="2250" w:type="dxa"/>
          </w:tcPr>
          <w:p w:rsidR="003B264E" w:rsidRPr="006629B9" w:rsidRDefault="001A7B67"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RKVY</w:t>
            </w:r>
            <w:r w:rsidR="00383904" w:rsidRPr="006629B9">
              <w:rPr>
                <w:rFonts w:ascii="Times New Roman" w:hAnsi="Times New Roman" w:cs="Times New Roman"/>
                <w:sz w:val="25"/>
                <w:szCs w:val="25"/>
              </w:rPr>
              <w:t>(Rastria Krishi Vikaas Yojona)</w:t>
            </w:r>
          </w:p>
        </w:tc>
        <w:tc>
          <w:tcPr>
            <w:tcW w:w="1890" w:type="dxa"/>
          </w:tcPr>
          <w:p w:rsidR="003B264E" w:rsidRPr="006629B9" w:rsidRDefault="00A44F0B"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DHO(Horti),DAO</w:t>
            </w:r>
            <w:r w:rsidR="00092C0D" w:rsidRPr="006629B9">
              <w:rPr>
                <w:rFonts w:ascii="Times New Roman" w:hAnsi="Times New Roman" w:cs="Times New Roman"/>
                <w:sz w:val="25"/>
                <w:szCs w:val="25"/>
              </w:rPr>
              <w:t>(Agri),DFDO(Fishery</w:t>
            </w:r>
            <w:r w:rsidRPr="006629B9">
              <w:rPr>
                <w:rFonts w:ascii="Times New Roman" w:hAnsi="Times New Roman" w:cs="Times New Roman"/>
                <w:sz w:val="25"/>
                <w:szCs w:val="25"/>
              </w:rPr>
              <w:t>,</w:t>
            </w:r>
            <w:r w:rsidR="00D55C0F">
              <w:rPr>
                <w:rFonts w:ascii="Times New Roman" w:hAnsi="Times New Roman" w:cs="Times New Roman"/>
                <w:sz w:val="25"/>
                <w:szCs w:val="25"/>
              </w:rPr>
              <w:t xml:space="preserve"> </w:t>
            </w:r>
            <w:r w:rsidRPr="006629B9">
              <w:rPr>
                <w:rFonts w:ascii="Times New Roman" w:hAnsi="Times New Roman" w:cs="Times New Roman"/>
                <w:sz w:val="25"/>
                <w:szCs w:val="25"/>
              </w:rPr>
              <w:t>DO(Sericulture)</w:t>
            </w:r>
            <w:r w:rsidR="00A55B68" w:rsidRPr="006629B9">
              <w:rPr>
                <w:rFonts w:ascii="Times New Roman" w:hAnsi="Times New Roman" w:cs="Times New Roman"/>
                <w:sz w:val="25"/>
                <w:szCs w:val="25"/>
              </w:rPr>
              <w:t>Kolasib</w:t>
            </w:r>
            <w:r w:rsidRPr="006629B9">
              <w:rPr>
                <w:rFonts w:ascii="Times New Roman" w:hAnsi="Times New Roman" w:cs="Times New Roman"/>
                <w:sz w:val="25"/>
                <w:szCs w:val="25"/>
              </w:rPr>
              <w:t xml:space="preserve"> dist</w:t>
            </w:r>
          </w:p>
        </w:tc>
        <w:tc>
          <w:tcPr>
            <w:tcW w:w="2070" w:type="dxa"/>
          </w:tcPr>
          <w:p w:rsidR="003B264E" w:rsidRPr="006629B9" w:rsidRDefault="00A72190"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P</w:t>
            </w:r>
            <w:r w:rsidR="00A44F0B" w:rsidRPr="006629B9">
              <w:rPr>
                <w:rFonts w:ascii="Times New Roman" w:hAnsi="Times New Roman" w:cs="Times New Roman"/>
                <w:sz w:val="25"/>
                <w:szCs w:val="25"/>
              </w:rPr>
              <w:t>lanting of Mu</w:t>
            </w:r>
            <w:r w:rsidR="00D55C0F">
              <w:rPr>
                <w:rFonts w:ascii="Times New Roman" w:hAnsi="Times New Roman" w:cs="Times New Roman"/>
                <w:sz w:val="25"/>
                <w:szCs w:val="25"/>
              </w:rPr>
              <w:t>l</w:t>
            </w:r>
            <w:r w:rsidR="00A44F0B" w:rsidRPr="006629B9">
              <w:rPr>
                <w:rFonts w:ascii="Times New Roman" w:hAnsi="Times New Roman" w:cs="Times New Roman"/>
                <w:sz w:val="25"/>
                <w:szCs w:val="25"/>
              </w:rPr>
              <w:t xml:space="preserve">berry cuttings </w:t>
            </w:r>
            <w:r w:rsidR="00A32DD7" w:rsidRPr="006629B9">
              <w:rPr>
                <w:rFonts w:ascii="Times New Roman" w:hAnsi="Times New Roman" w:cs="Times New Roman"/>
                <w:sz w:val="25"/>
                <w:szCs w:val="25"/>
              </w:rPr>
              <w:t>under sericulture,</w:t>
            </w:r>
            <w:r w:rsidR="00D55C0F">
              <w:rPr>
                <w:rFonts w:ascii="Times New Roman" w:hAnsi="Times New Roman" w:cs="Times New Roman"/>
                <w:sz w:val="25"/>
                <w:szCs w:val="25"/>
              </w:rPr>
              <w:t xml:space="preserve"> </w:t>
            </w:r>
            <w:r w:rsidR="00A32DD7" w:rsidRPr="006629B9">
              <w:rPr>
                <w:rFonts w:ascii="Times New Roman" w:hAnsi="Times New Roman" w:cs="Times New Roman"/>
                <w:sz w:val="25"/>
                <w:szCs w:val="25"/>
              </w:rPr>
              <w:t>Oil palm plantation under Agriculture(OPAE)</w:t>
            </w:r>
          </w:p>
        </w:tc>
        <w:tc>
          <w:tcPr>
            <w:tcW w:w="2340" w:type="dxa"/>
          </w:tcPr>
          <w:p w:rsidR="003B264E" w:rsidRPr="006629B9" w:rsidRDefault="00A44F0B"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Terracing(WRC-II),Rain water harvesting unit</w:t>
            </w:r>
            <w:r w:rsidR="004C3EE5" w:rsidRPr="006629B9">
              <w:rPr>
                <w:rFonts w:ascii="Times New Roman" w:hAnsi="Times New Roman" w:cs="Times New Roman"/>
                <w:sz w:val="25"/>
                <w:szCs w:val="25"/>
              </w:rPr>
              <w:t>,</w:t>
            </w:r>
            <w:r w:rsidR="00A72190" w:rsidRPr="006629B9">
              <w:rPr>
                <w:rFonts w:ascii="Times New Roman" w:hAnsi="Times New Roman" w:cs="Times New Roman"/>
                <w:sz w:val="25"/>
                <w:szCs w:val="25"/>
              </w:rPr>
              <w:t xml:space="preserve"> </w:t>
            </w:r>
            <w:r w:rsidR="006B0137" w:rsidRPr="006629B9">
              <w:rPr>
                <w:rFonts w:ascii="Times New Roman" w:hAnsi="Times New Roman" w:cs="Times New Roman"/>
                <w:sz w:val="25"/>
                <w:szCs w:val="25"/>
              </w:rPr>
              <w:t>Fish/F</w:t>
            </w:r>
            <w:r w:rsidR="004C3EE5" w:rsidRPr="006629B9">
              <w:rPr>
                <w:rFonts w:ascii="Times New Roman" w:hAnsi="Times New Roman" w:cs="Times New Roman"/>
                <w:sz w:val="25"/>
                <w:szCs w:val="25"/>
              </w:rPr>
              <w:t>arm ponds</w:t>
            </w:r>
          </w:p>
        </w:tc>
        <w:tc>
          <w:tcPr>
            <w:tcW w:w="2790" w:type="dxa"/>
          </w:tcPr>
          <w:p w:rsidR="003B264E" w:rsidRPr="006629B9" w:rsidRDefault="005F2D48"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Provision of financial and material support to selected promising farmers.</w:t>
            </w:r>
          </w:p>
        </w:tc>
        <w:tc>
          <w:tcPr>
            <w:tcW w:w="2610" w:type="dxa"/>
          </w:tcPr>
          <w:p w:rsidR="003B264E" w:rsidRPr="006629B9" w:rsidRDefault="005F2D48" w:rsidP="00D55C0F">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Individuals/cluster selected from</w:t>
            </w:r>
            <w:r w:rsidR="00830DB2" w:rsidRPr="006629B9">
              <w:rPr>
                <w:rFonts w:ascii="Times New Roman" w:hAnsi="Times New Roman" w:cs="Times New Roman"/>
                <w:sz w:val="25"/>
                <w:szCs w:val="25"/>
              </w:rPr>
              <w:t xml:space="preserve"> </w:t>
            </w:r>
            <w:r w:rsidR="00D55C0F">
              <w:rPr>
                <w:rFonts w:ascii="Times New Roman" w:hAnsi="Times New Roman" w:cs="Times New Roman"/>
                <w:sz w:val="25"/>
                <w:szCs w:val="25"/>
              </w:rPr>
              <w:t xml:space="preserve">all L2 landscapes </w:t>
            </w:r>
          </w:p>
        </w:tc>
      </w:tr>
      <w:tr w:rsidR="00554C1C" w:rsidRPr="006629B9" w:rsidTr="00D55C0F">
        <w:tc>
          <w:tcPr>
            <w:tcW w:w="630" w:type="dxa"/>
          </w:tcPr>
          <w:p w:rsidR="00554C1C" w:rsidRPr="006629B9" w:rsidRDefault="00554C1C"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8</w:t>
            </w:r>
          </w:p>
        </w:tc>
        <w:tc>
          <w:tcPr>
            <w:tcW w:w="2250" w:type="dxa"/>
          </w:tcPr>
          <w:p w:rsidR="00554C1C" w:rsidRPr="006629B9" w:rsidRDefault="00554C1C"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RADP(Rainfed Area Development Programme)</w:t>
            </w:r>
          </w:p>
        </w:tc>
        <w:tc>
          <w:tcPr>
            <w:tcW w:w="1890" w:type="dxa"/>
          </w:tcPr>
          <w:p w:rsidR="00554C1C" w:rsidRPr="006629B9" w:rsidRDefault="00554C1C"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DAO</w:t>
            </w:r>
            <w:r w:rsidR="00CD08A8" w:rsidRPr="006629B9">
              <w:rPr>
                <w:rFonts w:ascii="Times New Roman" w:hAnsi="Times New Roman" w:cs="Times New Roman"/>
                <w:sz w:val="25"/>
                <w:szCs w:val="25"/>
              </w:rPr>
              <w:t xml:space="preserve"> Kolasib</w:t>
            </w:r>
          </w:p>
        </w:tc>
        <w:tc>
          <w:tcPr>
            <w:tcW w:w="2070" w:type="dxa"/>
          </w:tcPr>
          <w:p w:rsidR="00554C1C" w:rsidRPr="006629B9" w:rsidRDefault="005E39DB"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Shift from</w:t>
            </w:r>
            <w:r w:rsidR="00554C1C" w:rsidRPr="006629B9">
              <w:rPr>
                <w:rFonts w:ascii="Times New Roman" w:hAnsi="Times New Roman" w:cs="Times New Roman"/>
                <w:sz w:val="25"/>
                <w:szCs w:val="25"/>
              </w:rPr>
              <w:t xml:space="preserve"> shifting cultivation </w:t>
            </w:r>
            <w:r w:rsidRPr="006629B9">
              <w:rPr>
                <w:rFonts w:ascii="Times New Roman" w:hAnsi="Times New Roman" w:cs="Times New Roman"/>
                <w:sz w:val="25"/>
                <w:szCs w:val="25"/>
              </w:rPr>
              <w:t>to</w:t>
            </w:r>
            <w:r w:rsidR="00554C1C" w:rsidRPr="006629B9">
              <w:rPr>
                <w:rFonts w:ascii="Times New Roman" w:hAnsi="Times New Roman" w:cs="Times New Roman"/>
                <w:sz w:val="25"/>
                <w:szCs w:val="25"/>
              </w:rPr>
              <w:t xml:space="preserve"> settled cultivation(WRC-II)</w:t>
            </w:r>
          </w:p>
        </w:tc>
        <w:tc>
          <w:tcPr>
            <w:tcW w:w="2340" w:type="dxa"/>
          </w:tcPr>
          <w:p w:rsidR="00554C1C" w:rsidRPr="006629B9" w:rsidRDefault="00554C1C"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Terracing,</w:t>
            </w:r>
            <w:r w:rsidR="00D55C0F">
              <w:rPr>
                <w:rFonts w:ascii="Times New Roman" w:hAnsi="Times New Roman" w:cs="Times New Roman"/>
                <w:sz w:val="25"/>
                <w:szCs w:val="25"/>
              </w:rPr>
              <w:t xml:space="preserve"> </w:t>
            </w:r>
            <w:r w:rsidRPr="006629B9">
              <w:rPr>
                <w:rFonts w:ascii="Times New Roman" w:hAnsi="Times New Roman" w:cs="Times New Roman"/>
                <w:sz w:val="25"/>
                <w:szCs w:val="25"/>
              </w:rPr>
              <w:t>water harvesting structure</w:t>
            </w:r>
          </w:p>
        </w:tc>
        <w:tc>
          <w:tcPr>
            <w:tcW w:w="2790" w:type="dxa"/>
          </w:tcPr>
          <w:p w:rsidR="00554C1C" w:rsidRPr="006629B9" w:rsidRDefault="005E39DB"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Technical and financial support to vulnerable families</w:t>
            </w:r>
          </w:p>
        </w:tc>
        <w:tc>
          <w:tcPr>
            <w:tcW w:w="2610" w:type="dxa"/>
          </w:tcPr>
          <w:p w:rsidR="00554C1C" w:rsidRPr="006629B9" w:rsidRDefault="00FD7FF5"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Selected cluster &amp;Individuals</w:t>
            </w:r>
          </w:p>
        </w:tc>
      </w:tr>
      <w:tr w:rsidR="00422247" w:rsidRPr="006629B9" w:rsidTr="00D55C0F">
        <w:tc>
          <w:tcPr>
            <w:tcW w:w="630" w:type="dxa"/>
          </w:tcPr>
          <w:p w:rsidR="00422247" w:rsidRPr="006629B9" w:rsidRDefault="00422247" w:rsidP="00464878">
            <w:pPr>
              <w:pStyle w:val="ListParagraph"/>
              <w:spacing w:line="276" w:lineRule="auto"/>
              <w:ind w:left="0"/>
              <w:jc w:val="both"/>
              <w:rPr>
                <w:rFonts w:ascii="Times New Roman" w:hAnsi="Times New Roman" w:cs="Times New Roman"/>
                <w:i/>
                <w:color w:val="31849B" w:themeColor="accent5" w:themeShade="BF"/>
                <w:sz w:val="25"/>
                <w:szCs w:val="25"/>
              </w:rPr>
            </w:pPr>
            <w:r w:rsidRPr="006629B9">
              <w:rPr>
                <w:rFonts w:ascii="Times New Roman" w:hAnsi="Times New Roman" w:cs="Times New Roman"/>
                <w:i/>
                <w:color w:val="31849B" w:themeColor="accent5" w:themeShade="BF"/>
                <w:sz w:val="25"/>
                <w:szCs w:val="25"/>
              </w:rPr>
              <w:t>9</w:t>
            </w:r>
          </w:p>
        </w:tc>
        <w:tc>
          <w:tcPr>
            <w:tcW w:w="2250" w:type="dxa"/>
          </w:tcPr>
          <w:p w:rsidR="00422247" w:rsidRPr="006629B9" w:rsidRDefault="00422247"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IAY(Indira Gandhi Awaas Yojona)</w:t>
            </w:r>
          </w:p>
        </w:tc>
        <w:tc>
          <w:tcPr>
            <w:tcW w:w="1890" w:type="dxa"/>
          </w:tcPr>
          <w:p w:rsidR="00422247" w:rsidRPr="006629B9" w:rsidRDefault="00422247"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DRDA,</w:t>
            </w:r>
            <w:r>
              <w:rPr>
                <w:rFonts w:ascii="Times New Roman" w:hAnsi="Times New Roman" w:cs="Times New Roman"/>
                <w:sz w:val="25"/>
                <w:szCs w:val="25"/>
              </w:rPr>
              <w:t xml:space="preserve"> </w:t>
            </w:r>
            <w:r w:rsidRPr="006629B9">
              <w:rPr>
                <w:rFonts w:ascii="Times New Roman" w:hAnsi="Times New Roman" w:cs="Times New Roman"/>
                <w:sz w:val="25"/>
                <w:szCs w:val="25"/>
              </w:rPr>
              <w:t>Kolasib</w:t>
            </w:r>
          </w:p>
        </w:tc>
        <w:tc>
          <w:tcPr>
            <w:tcW w:w="2070" w:type="dxa"/>
          </w:tcPr>
          <w:p w:rsidR="00422247" w:rsidRPr="006629B9" w:rsidRDefault="00422247"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Nil</w:t>
            </w:r>
          </w:p>
        </w:tc>
        <w:tc>
          <w:tcPr>
            <w:tcW w:w="2340" w:type="dxa"/>
          </w:tcPr>
          <w:p w:rsidR="00422247" w:rsidRPr="006629B9" w:rsidRDefault="00422247"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Nil</w:t>
            </w:r>
          </w:p>
        </w:tc>
        <w:tc>
          <w:tcPr>
            <w:tcW w:w="2790" w:type="dxa"/>
          </w:tcPr>
          <w:p w:rsidR="00422247" w:rsidRPr="006629B9" w:rsidRDefault="00422247"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 xml:space="preserve">Construction of houses for the poor </w:t>
            </w:r>
          </w:p>
        </w:tc>
        <w:tc>
          <w:tcPr>
            <w:tcW w:w="2610" w:type="dxa"/>
          </w:tcPr>
          <w:p w:rsidR="00422247" w:rsidRPr="006629B9" w:rsidRDefault="00422247" w:rsidP="006B300C">
            <w:pPr>
              <w:pStyle w:val="ListParagraph"/>
              <w:spacing w:line="276" w:lineRule="auto"/>
              <w:ind w:left="0"/>
              <w:jc w:val="both"/>
              <w:rPr>
                <w:rFonts w:ascii="Times New Roman" w:hAnsi="Times New Roman" w:cs="Times New Roman"/>
                <w:sz w:val="25"/>
                <w:szCs w:val="25"/>
              </w:rPr>
            </w:pPr>
            <w:r>
              <w:rPr>
                <w:rFonts w:ascii="Times New Roman" w:hAnsi="Times New Roman" w:cs="Times New Roman"/>
                <w:sz w:val="25"/>
                <w:szCs w:val="25"/>
              </w:rPr>
              <w:t xml:space="preserve">Aizawl, Champhai (Khawzawl), Champhai (Kawlkulh), Darlawn, </w:t>
            </w:r>
            <w:r>
              <w:rPr>
                <w:rFonts w:ascii="Times New Roman" w:hAnsi="Times New Roman" w:cs="Times New Roman"/>
                <w:sz w:val="25"/>
                <w:szCs w:val="25"/>
              </w:rPr>
              <w:lastRenderedPageBreak/>
              <w:t>Kolasib (Kolasib &amp; Bairabi), Kolasib (Kawnpui &amp; Bukpui), Thenzawl (Serchhip)</w:t>
            </w:r>
          </w:p>
        </w:tc>
      </w:tr>
    </w:tbl>
    <w:p w:rsidR="00E32704" w:rsidRPr="006629B9" w:rsidRDefault="00E32704" w:rsidP="00464878">
      <w:pPr>
        <w:pStyle w:val="ListParagraph"/>
        <w:spacing w:after="0"/>
        <w:ind w:left="90"/>
        <w:jc w:val="both"/>
        <w:rPr>
          <w:rFonts w:ascii="Times New Roman" w:hAnsi="Times New Roman" w:cs="Times New Roman"/>
          <w:b/>
          <w:sz w:val="25"/>
          <w:szCs w:val="25"/>
        </w:rPr>
      </w:pPr>
    </w:p>
    <w:p w:rsidR="00130D76" w:rsidRPr="006629B9" w:rsidRDefault="003B264E" w:rsidP="00464878">
      <w:pPr>
        <w:pStyle w:val="ListParagraph"/>
        <w:spacing w:after="0"/>
        <w:ind w:left="90"/>
        <w:jc w:val="both"/>
        <w:rPr>
          <w:rFonts w:ascii="Times New Roman" w:hAnsi="Times New Roman" w:cs="Times New Roman"/>
          <w:b/>
          <w:sz w:val="25"/>
          <w:szCs w:val="25"/>
        </w:rPr>
      </w:pPr>
      <w:r w:rsidRPr="006629B9">
        <w:rPr>
          <w:rFonts w:ascii="Times New Roman" w:hAnsi="Times New Roman" w:cs="Times New Roman"/>
          <w:b/>
          <w:sz w:val="25"/>
          <w:szCs w:val="25"/>
        </w:rPr>
        <w:t>2.1</w:t>
      </w:r>
      <w:r w:rsidR="00420A32" w:rsidRPr="006629B9">
        <w:rPr>
          <w:rFonts w:ascii="Times New Roman" w:hAnsi="Times New Roman" w:cs="Times New Roman"/>
          <w:b/>
          <w:sz w:val="25"/>
          <w:szCs w:val="25"/>
        </w:rPr>
        <w:t>0</w:t>
      </w:r>
      <w:r w:rsidRPr="006629B9">
        <w:rPr>
          <w:rFonts w:ascii="Times New Roman" w:hAnsi="Times New Roman" w:cs="Times New Roman"/>
          <w:b/>
          <w:sz w:val="25"/>
          <w:szCs w:val="25"/>
        </w:rPr>
        <w:tab/>
        <w:t>Gaps/Strategies identified under GIM</w:t>
      </w:r>
    </w:p>
    <w:tbl>
      <w:tblPr>
        <w:tblStyle w:val="TableGrid"/>
        <w:tblW w:w="14400" w:type="dxa"/>
        <w:tblInd w:w="288" w:type="dxa"/>
        <w:tblLayout w:type="fixed"/>
        <w:tblLook w:val="04A0"/>
      </w:tblPr>
      <w:tblGrid>
        <w:gridCol w:w="570"/>
        <w:gridCol w:w="1256"/>
        <w:gridCol w:w="6814"/>
        <w:gridCol w:w="2700"/>
        <w:gridCol w:w="1710"/>
        <w:gridCol w:w="1350"/>
      </w:tblGrid>
      <w:tr w:rsidR="00304EB2" w:rsidRPr="006629B9" w:rsidTr="00422247">
        <w:tc>
          <w:tcPr>
            <w:tcW w:w="14400" w:type="dxa"/>
            <w:gridSpan w:val="6"/>
          </w:tcPr>
          <w:p w:rsidR="00304EB2" w:rsidRPr="006629B9" w:rsidRDefault="00304EB2" w:rsidP="00464878">
            <w:pPr>
              <w:pStyle w:val="ListParagraph"/>
              <w:spacing w:line="276" w:lineRule="auto"/>
              <w:ind w:left="0"/>
              <w:jc w:val="right"/>
              <w:rPr>
                <w:rFonts w:ascii="Times New Roman" w:hAnsi="Times New Roman" w:cs="Times New Roman"/>
                <w:sz w:val="25"/>
                <w:szCs w:val="25"/>
              </w:rPr>
            </w:pPr>
            <w:r w:rsidRPr="006629B9">
              <w:rPr>
                <w:rFonts w:ascii="Times New Roman" w:hAnsi="Times New Roman" w:cs="Times New Roman"/>
                <w:sz w:val="25"/>
                <w:szCs w:val="25"/>
              </w:rPr>
              <w:t xml:space="preserve">Table </w:t>
            </w:r>
            <w:r w:rsidR="00110A93" w:rsidRPr="006629B9">
              <w:rPr>
                <w:rFonts w:ascii="Times New Roman" w:hAnsi="Times New Roman" w:cs="Times New Roman"/>
                <w:sz w:val="25"/>
                <w:szCs w:val="25"/>
              </w:rPr>
              <w:t>16</w:t>
            </w:r>
          </w:p>
        </w:tc>
      </w:tr>
      <w:tr w:rsidR="00304EB2" w:rsidRPr="006629B9" w:rsidTr="00422247">
        <w:tc>
          <w:tcPr>
            <w:tcW w:w="570" w:type="dxa"/>
          </w:tcPr>
          <w:p w:rsidR="00304EB2" w:rsidRPr="006629B9" w:rsidRDefault="00304EB2"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 xml:space="preserve">Sl. No. </w:t>
            </w:r>
          </w:p>
        </w:tc>
        <w:tc>
          <w:tcPr>
            <w:tcW w:w="1256" w:type="dxa"/>
          </w:tcPr>
          <w:p w:rsidR="00304EB2" w:rsidRPr="006629B9" w:rsidRDefault="00304EB2" w:rsidP="00464878">
            <w:pPr>
              <w:pStyle w:val="ListParagraph"/>
              <w:spacing w:line="276" w:lineRule="auto"/>
              <w:ind w:left="0"/>
              <w:jc w:val="center"/>
              <w:rPr>
                <w:rFonts w:ascii="Times New Roman" w:hAnsi="Times New Roman" w:cs="Times New Roman"/>
                <w:sz w:val="25"/>
                <w:szCs w:val="25"/>
              </w:rPr>
            </w:pPr>
            <w:r w:rsidRPr="006629B9">
              <w:rPr>
                <w:rFonts w:ascii="Times New Roman" w:hAnsi="Times New Roman" w:cs="Times New Roman"/>
                <w:sz w:val="25"/>
                <w:szCs w:val="25"/>
              </w:rPr>
              <w:t>Village</w:t>
            </w:r>
          </w:p>
        </w:tc>
        <w:tc>
          <w:tcPr>
            <w:tcW w:w="6814" w:type="dxa"/>
          </w:tcPr>
          <w:p w:rsidR="00304EB2" w:rsidRPr="006629B9" w:rsidRDefault="00304EB2" w:rsidP="00464878">
            <w:pPr>
              <w:pStyle w:val="ListParagraph"/>
              <w:spacing w:line="276" w:lineRule="auto"/>
              <w:ind w:left="0"/>
              <w:jc w:val="center"/>
              <w:rPr>
                <w:rFonts w:ascii="Times New Roman" w:hAnsi="Times New Roman" w:cs="Times New Roman"/>
                <w:sz w:val="25"/>
                <w:szCs w:val="25"/>
              </w:rPr>
            </w:pPr>
            <w:r w:rsidRPr="006629B9">
              <w:rPr>
                <w:rFonts w:ascii="Times New Roman" w:hAnsi="Times New Roman" w:cs="Times New Roman"/>
                <w:sz w:val="25"/>
                <w:szCs w:val="25"/>
              </w:rPr>
              <w:t>Forestry activities proposed</w:t>
            </w:r>
          </w:p>
        </w:tc>
        <w:tc>
          <w:tcPr>
            <w:tcW w:w="2700" w:type="dxa"/>
          </w:tcPr>
          <w:p w:rsidR="00304EB2" w:rsidRPr="006629B9" w:rsidRDefault="00304EB2" w:rsidP="00464878">
            <w:pPr>
              <w:pStyle w:val="ListParagraph"/>
              <w:spacing w:line="276" w:lineRule="auto"/>
              <w:ind w:left="0"/>
              <w:jc w:val="center"/>
              <w:rPr>
                <w:rFonts w:ascii="Times New Roman" w:hAnsi="Times New Roman" w:cs="Times New Roman"/>
                <w:sz w:val="25"/>
                <w:szCs w:val="25"/>
              </w:rPr>
            </w:pPr>
            <w:r w:rsidRPr="006629B9">
              <w:rPr>
                <w:rFonts w:ascii="Times New Roman" w:hAnsi="Times New Roman" w:cs="Times New Roman"/>
                <w:sz w:val="25"/>
                <w:szCs w:val="25"/>
              </w:rPr>
              <w:t>Other activities like SMC</w:t>
            </w:r>
          </w:p>
        </w:tc>
        <w:tc>
          <w:tcPr>
            <w:tcW w:w="1710" w:type="dxa"/>
          </w:tcPr>
          <w:p w:rsidR="00304EB2" w:rsidRPr="006629B9" w:rsidRDefault="00304EB2" w:rsidP="00464878">
            <w:pPr>
              <w:pStyle w:val="ListParagraph"/>
              <w:spacing w:line="276" w:lineRule="auto"/>
              <w:ind w:left="0"/>
              <w:jc w:val="center"/>
              <w:rPr>
                <w:rFonts w:ascii="Times New Roman" w:hAnsi="Times New Roman" w:cs="Times New Roman"/>
                <w:sz w:val="25"/>
                <w:szCs w:val="25"/>
              </w:rPr>
            </w:pPr>
            <w:r w:rsidRPr="006629B9">
              <w:rPr>
                <w:rFonts w:ascii="Times New Roman" w:hAnsi="Times New Roman" w:cs="Times New Roman"/>
                <w:sz w:val="25"/>
                <w:szCs w:val="25"/>
              </w:rPr>
              <w:t>Livelihood activities proposed</w:t>
            </w:r>
          </w:p>
        </w:tc>
        <w:tc>
          <w:tcPr>
            <w:tcW w:w="1350" w:type="dxa"/>
          </w:tcPr>
          <w:p w:rsidR="00304EB2" w:rsidRPr="006629B9" w:rsidRDefault="00304EB2" w:rsidP="00464878">
            <w:pPr>
              <w:pStyle w:val="ListParagraph"/>
              <w:spacing w:line="276" w:lineRule="auto"/>
              <w:ind w:left="0"/>
              <w:jc w:val="center"/>
              <w:rPr>
                <w:rFonts w:ascii="Times New Roman" w:hAnsi="Times New Roman" w:cs="Times New Roman"/>
                <w:sz w:val="25"/>
                <w:szCs w:val="25"/>
              </w:rPr>
            </w:pPr>
            <w:r w:rsidRPr="006629B9">
              <w:rPr>
                <w:rFonts w:ascii="Times New Roman" w:hAnsi="Times New Roman" w:cs="Times New Roman"/>
                <w:sz w:val="25"/>
                <w:szCs w:val="25"/>
              </w:rPr>
              <w:t>Any others</w:t>
            </w:r>
          </w:p>
        </w:tc>
      </w:tr>
      <w:tr w:rsidR="007E2DB1" w:rsidRPr="006629B9" w:rsidTr="00422247">
        <w:trPr>
          <w:trHeight w:val="1954"/>
        </w:trPr>
        <w:tc>
          <w:tcPr>
            <w:tcW w:w="570" w:type="dxa"/>
          </w:tcPr>
          <w:p w:rsidR="007E2DB1" w:rsidRPr="006629B9" w:rsidRDefault="007E2DB1"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1</w:t>
            </w:r>
          </w:p>
        </w:tc>
        <w:tc>
          <w:tcPr>
            <w:tcW w:w="1256" w:type="dxa"/>
            <w:vAlign w:val="center"/>
          </w:tcPr>
          <w:p w:rsidR="007E2DB1" w:rsidRPr="006629B9" w:rsidRDefault="00B21CB5" w:rsidP="00464878">
            <w:pPr>
              <w:pStyle w:val="NoSpacing"/>
              <w:spacing w:line="276" w:lineRule="auto"/>
              <w:jc w:val="center"/>
              <w:rPr>
                <w:rFonts w:ascii="Times New Roman" w:hAnsi="Times New Roman" w:cs="Times New Roman"/>
                <w:sz w:val="25"/>
                <w:szCs w:val="25"/>
              </w:rPr>
            </w:pPr>
            <w:r>
              <w:rPr>
                <w:rFonts w:ascii="Times New Roman" w:hAnsi="Times New Roman" w:cs="Times New Roman"/>
                <w:sz w:val="25"/>
                <w:szCs w:val="25"/>
              </w:rPr>
              <w:t>Kawnpui</w:t>
            </w:r>
          </w:p>
        </w:tc>
        <w:tc>
          <w:tcPr>
            <w:tcW w:w="6814" w:type="dxa"/>
          </w:tcPr>
          <w:p w:rsidR="007E2DB1" w:rsidRPr="006629B9" w:rsidRDefault="005E39DB"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1)Enhancem</w:t>
            </w:r>
            <w:r w:rsidR="00A70C5A" w:rsidRPr="006629B9">
              <w:rPr>
                <w:rFonts w:ascii="Times New Roman" w:hAnsi="Times New Roman" w:cs="Times New Roman"/>
                <w:sz w:val="25"/>
                <w:szCs w:val="25"/>
              </w:rPr>
              <w:t>ent of quality in existing fore</w:t>
            </w:r>
            <w:r w:rsidRPr="006629B9">
              <w:rPr>
                <w:rFonts w:ascii="Times New Roman" w:hAnsi="Times New Roman" w:cs="Times New Roman"/>
                <w:sz w:val="25"/>
                <w:szCs w:val="25"/>
              </w:rPr>
              <w:t>st</w:t>
            </w:r>
            <w:r w:rsidR="00A70C5A" w:rsidRPr="006629B9">
              <w:rPr>
                <w:rFonts w:ascii="Times New Roman" w:hAnsi="Times New Roman" w:cs="Times New Roman"/>
                <w:sz w:val="25"/>
                <w:szCs w:val="25"/>
              </w:rPr>
              <w:t>s</w:t>
            </w:r>
            <w:r w:rsidRPr="006629B9">
              <w:rPr>
                <w:rFonts w:ascii="Times New Roman" w:hAnsi="Times New Roman" w:cs="Times New Roman"/>
                <w:sz w:val="25"/>
                <w:szCs w:val="25"/>
              </w:rPr>
              <w:t>(with limited root stock and open blanks)</w:t>
            </w:r>
          </w:p>
          <w:p w:rsidR="005E39DB" w:rsidRPr="006629B9" w:rsidRDefault="005E39DB"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2)Ecosystem restoration(Rehabilitation of Shifting cultivation)</w:t>
            </w:r>
          </w:p>
          <w:p w:rsidR="005E39DB" w:rsidRPr="006629B9" w:rsidRDefault="005E39DB"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3)Agro forestry</w:t>
            </w:r>
          </w:p>
          <w:p w:rsidR="005E39DB" w:rsidRPr="006629B9" w:rsidRDefault="005E39DB"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4)Social forestry</w:t>
            </w:r>
          </w:p>
          <w:p w:rsidR="007E2DB1" w:rsidRPr="006629B9" w:rsidRDefault="001E73EE" w:rsidP="006C3BF6">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5)Support to community conserved areas</w:t>
            </w:r>
          </w:p>
        </w:tc>
        <w:tc>
          <w:tcPr>
            <w:tcW w:w="2700" w:type="dxa"/>
          </w:tcPr>
          <w:p w:rsidR="007E2DB1" w:rsidRPr="006629B9" w:rsidRDefault="00A70C5A"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Interventions in catchment areas of hydrological importance</w:t>
            </w:r>
          </w:p>
        </w:tc>
        <w:tc>
          <w:tcPr>
            <w:tcW w:w="1710" w:type="dxa"/>
          </w:tcPr>
          <w:p w:rsidR="00E51CD2" w:rsidRPr="006629B9" w:rsidRDefault="00A70C5A"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Community livelihood enhancement</w:t>
            </w:r>
            <w:r w:rsidR="00E51CD2" w:rsidRPr="006629B9">
              <w:rPr>
                <w:rFonts w:ascii="Times New Roman" w:hAnsi="Times New Roman" w:cs="Times New Roman"/>
                <w:sz w:val="25"/>
                <w:szCs w:val="25"/>
              </w:rPr>
              <w:t>.</w:t>
            </w:r>
          </w:p>
        </w:tc>
        <w:tc>
          <w:tcPr>
            <w:tcW w:w="1350" w:type="dxa"/>
          </w:tcPr>
          <w:p w:rsidR="007E2DB1" w:rsidRPr="006629B9" w:rsidRDefault="00A70C5A"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Promoting alternate energy sources</w:t>
            </w:r>
          </w:p>
        </w:tc>
      </w:tr>
      <w:tr w:rsidR="00276C23" w:rsidRPr="006629B9" w:rsidTr="00422247">
        <w:trPr>
          <w:trHeight w:val="1196"/>
        </w:trPr>
        <w:tc>
          <w:tcPr>
            <w:tcW w:w="570" w:type="dxa"/>
          </w:tcPr>
          <w:p w:rsidR="00276C23" w:rsidRPr="006629B9" w:rsidRDefault="00276C23"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2</w:t>
            </w:r>
          </w:p>
        </w:tc>
        <w:tc>
          <w:tcPr>
            <w:tcW w:w="1256" w:type="dxa"/>
            <w:vAlign w:val="center"/>
          </w:tcPr>
          <w:p w:rsidR="00276C23" w:rsidRPr="006629B9" w:rsidRDefault="00B21CB5" w:rsidP="00464878">
            <w:pPr>
              <w:pStyle w:val="NoSpacing"/>
              <w:spacing w:line="276" w:lineRule="auto"/>
              <w:rPr>
                <w:rFonts w:ascii="Times New Roman" w:hAnsi="Times New Roman" w:cs="Times New Roman"/>
                <w:sz w:val="25"/>
                <w:szCs w:val="25"/>
              </w:rPr>
            </w:pPr>
            <w:r>
              <w:rPr>
                <w:rFonts w:ascii="Times New Roman" w:hAnsi="Times New Roman" w:cs="Times New Roman"/>
                <w:sz w:val="25"/>
                <w:szCs w:val="25"/>
              </w:rPr>
              <w:t>Zanlawn</w:t>
            </w:r>
          </w:p>
        </w:tc>
        <w:tc>
          <w:tcPr>
            <w:tcW w:w="6814" w:type="dxa"/>
          </w:tcPr>
          <w:p w:rsidR="00276C23" w:rsidRPr="006629B9" w:rsidRDefault="00276C23"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1)Enhancement of quality in existing forests(with limited root stock and open blanks)</w:t>
            </w:r>
          </w:p>
          <w:p w:rsidR="00276C23" w:rsidRPr="006629B9" w:rsidRDefault="00276C23"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2)Ecosystem restoration(Rehabilitation of Shifting cultivation)</w:t>
            </w:r>
          </w:p>
          <w:p w:rsidR="00276C23" w:rsidRPr="006629B9" w:rsidRDefault="00276C23"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3)Agro forestry</w:t>
            </w:r>
          </w:p>
          <w:p w:rsidR="00276C23" w:rsidRPr="006629B9" w:rsidRDefault="00276C23"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4)Social forestry</w:t>
            </w:r>
          </w:p>
          <w:p w:rsidR="00276C23" w:rsidRPr="006629B9" w:rsidRDefault="00276C23"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5)Support to community conserved areas</w:t>
            </w:r>
          </w:p>
        </w:tc>
        <w:tc>
          <w:tcPr>
            <w:tcW w:w="2700" w:type="dxa"/>
          </w:tcPr>
          <w:p w:rsidR="00276C23" w:rsidRPr="006629B9" w:rsidRDefault="00276C23"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Interventions in catchment areas of hydrological importance</w:t>
            </w:r>
          </w:p>
        </w:tc>
        <w:tc>
          <w:tcPr>
            <w:tcW w:w="1710" w:type="dxa"/>
          </w:tcPr>
          <w:p w:rsidR="00276C23" w:rsidRPr="006629B9" w:rsidRDefault="00276C23"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Community livelihood enhancement.</w:t>
            </w:r>
          </w:p>
        </w:tc>
        <w:tc>
          <w:tcPr>
            <w:tcW w:w="1350" w:type="dxa"/>
          </w:tcPr>
          <w:p w:rsidR="00276C23" w:rsidRPr="006629B9" w:rsidRDefault="00276C23"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Promoting alternate energy sources</w:t>
            </w:r>
          </w:p>
        </w:tc>
      </w:tr>
      <w:tr w:rsidR="00276C23" w:rsidRPr="006629B9" w:rsidTr="00422247">
        <w:tc>
          <w:tcPr>
            <w:tcW w:w="570" w:type="dxa"/>
          </w:tcPr>
          <w:p w:rsidR="00276C23" w:rsidRPr="006629B9" w:rsidRDefault="00276C23"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3</w:t>
            </w:r>
          </w:p>
        </w:tc>
        <w:tc>
          <w:tcPr>
            <w:tcW w:w="1256" w:type="dxa"/>
            <w:vAlign w:val="center"/>
          </w:tcPr>
          <w:p w:rsidR="00276C23" w:rsidRPr="006629B9" w:rsidRDefault="00B21CB5" w:rsidP="00464878">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Lungmuat</w:t>
            </w:r>
          </w:p>
        </w:tc>
        <w:tc>
          <w:tcPr>
            <w:tcW w:w="6814" w:type="dxa"/>
          </w:tcPr>
          <w:p w:rsidR="00276C23" w:rsidRPr="006629B9" w:rsidRDefault="00276C23"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1)Enhancement of quality in existing forests(with limited root stock and open blanks)</w:t>
            </w:r>
          </w:p>
          <w:p w:rsidR="00276C23" w:rsidRPr="006629B9" w:rsidRDefault="00276C23"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2)Ecosystem restoration(Rehabilitation of Shifting cultivation)</w:t>
            </w:r>
          </w:p>
          <w:p w:rsidR="00276C23" w:rsidRPr="006629B9" w:rsidRDefault="00276C23"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3)Agro forestry</w:t>
            </w:r>
          </w:p>
          <w:p w:rsidR="00276C23" w:rsidRPr="006629B9" w:rsidRDefault="00276C23"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4)Social forestry</w:t>
            </w:r>
          </w:p>
          <w:p w:rsidR="00276C23" w:rsidRPr="006629B9" w:rsidRDefault="00276C23"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5)Support to community conserved areas</w:t>
            </w:r>
          </w:p>
        </w:tc>
        <w:tc>
          <w:tcPr>
            <w:tcW w:w="2700" w:type="dxa"/>
          </w:tcPr>
          <w:p w:rsidR="00276C23" w:rsidRPr="006629B9" w:rsidRDefault="00276C23"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Interventions in catchment areas of hydrological importance</w:t>
            </w:r>
          </w:p>
        </w:tc>
        <w:tc>
          <w:tcPr>
            <w:tcW w:w="1710" w:type="dxa"/>
          </w:tcPr>
          <w:p w:rsidR="00276C23" w:rsidRPr="006629B9" w:rsidRDefault="00276C23"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Community livelihood enhancement.</w:t>
            </w:r>
          </w:p>
        </w:tc>
        <w:tc>
          <w:tcPr>
            <w:tcW w:w="1350" w:type="dxa"/>
          </w:tcPr>
          <w:p w:rsidR="00276C23" w:rsidRPr="006629B9" w:rsidRDefault="00276C23"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Promoting alternate energy sources</w:t>
            </w:r>
          </w:p>
        </w:tc>
      </w:tr>
      <w:tr w:rsidR="00276C23" w:rsidRPr="006629B9" w:rsidTr="00422247">
        <w:tc>
          <w:tcPr>
            <w:tcW w:w="570" w:type="dxa"/>
          </w:tcPr>
          <w:p w:rsidR="00276C23" w:rsidRPr="006629B9" w:rsidRDefault="00276C23"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lastRenderedPageBreak/>
              <w:t>4</w:t>
            </w:r>
          </w:p>
        </w:tc>
        <w:tc>
          <w:tcPr>
            <w:tcW w:w="1256" w:type="dxa"/>
            <w:vAlign w:val="center"/>
          </w:tcPr>
          <w:p w:rsidR="00276C23" w:rsidRPr="006629B9" w:rsidRDefault="00276C23" w:rsidP="00464878">
            <w:pPr>
              <w:pStyle w:val="ListParagraph"/>
              <w:spacing w:line="276" w:lineRule="auto"/>
              <w:ind w:left="0"/>
              <w:jc w:val="center"/>
              <w:rPr>
                <w:rFonts w:ascii="Times New Roman" w:hAnsi="Times New Roman" w:cs="Times New Roman"/>
                <w:sz w:val="25"/>
                <w:szCs w:val="25"/>
              </w:rPr>
            </w:pPr>
            <w:r w:rsidRPr="006629B9">
              <w:rPr>
                <w:rFonts w:ascii="Times New Roman" w:hAnsi="Times New Roman" w:cs="Times New Roman"/>
                <w:sz w:val="25"/>
                <w:szCs w:val="25"/>
              </w:rPr>
              <w:t>B</w:t>
            </w:r>
            <w:r w:rsidR="00B21CB5">
              <w:rPr>
                <w:rFonts w:ascii="Times New Roman" w:hAnsi="Times New Roman" w:cs="Times New Roman"/>
                <w:sz w:val="25"/>
                <w:szCs w:val="25"/>
              </w:rPr>
              <w:t>ukpui</w:t>
            </w:r>
          </w:p>
        </w:tc>
        <w:tc>
          <w:tcPr>
            <w:tcW w:w="6814" w:type="dxa"/>
          </w:tcPr>
          <w:p w:rsidR="00276C23" w:rsidRPr="006629B9" w:rsidRDefault="00276C23"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1)Enhancement of quality in existing forests(with limited root stock and open blanks)</w:t>
            </w:r>
          </w:p>
          <w:p w:rsidR="00276C23" w:rsidRPr="006629B9" w:rsidRDefault="00276C23"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2)Ecosystem restoration(Rehabilitation of Shifting cultivation)</w:t>
            </w:r>
          </w:p>
          <w:p w:rsidR="00276C23" w:rsidRPr="006629B9" w:rsidRDefault="00276C23"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3)Agro forestry</w:t>
            </w:r>
          </w:p>
          <w:p w:rsidR="00276C23" w:rsidRPr="006629B9" w:rsidRDefault="00276C23"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4)Social forestry</w:t>
            </w:r>
          </w:p>
          <w:p w:rsidR="00276C23" w:rsidRPr="006629B9" w:rsidRDefault="00276C23"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5)Support to community conserved areas</w:t>
            </w:r>
          </w:p>
        </w:tc>
        <w:tc>
          <w:tcPr>
            <w:tcW w:w="2700" w:type="dxa"/>
          </w:tcPr>
          <w:p w:rsidR="00276C23" w:rsidRPr="006629B9" w:rsidRDefault="00276C23"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Interventions in catchment areas of hydrological importance</w:t>
            </w:r>
          </w:p>
        </w:tc>
        <w:tc>
          <w:tcPr>
            <w:tcW w:w="1710" w:type="dxa"/>
          </w:tcPr>
          <w:p w:rsidR="00276C23" w:rsidRPr="006629B9" w:rsidRDefault="00276C23"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Community livelihood enhancement.</w:t>
            </w:r>
          </w:p>
        </w:tc>
        <w:tc>
          <w:tcPr>
            <w:tcW w:w="1350" w:type="dxa"/>
          </w:tcPr>
          <w:p w:rsidR="00276C23" w:rsidRPr="006629B9" w:rsidRDefault="00276C23"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Promoting alternate energy sources</w:t>
            </w:r>
          </w:p>
        </w:tc>
      </w:tr>
      <w:tr w:rsidR="00276C23" w:rsidRPr="006629B9" w:rsidTr="00422247">
        <w:tc>
          <w:tcPr>
            <w:tcW w:w="570" w:type="dxa"/>
          </w:tcPr>
          <w:p w:rsidR="00276C23" w:rsidRPr="006629B9" w:rsidRDefault="00276C23"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5</w:t>
            </w:r>
          </w:p>
        </w:tc>
        <w:tc>
          <w:tcPr>
            <w:tcW w:w="1256" w:type="dxa"/>
            <w:vAlign w:val="center"/>
          </w:tcPr>
          <w:p w:rsidR="00276C23" w:rsidRPr="006629B9" w:rsidRDefault="00B21CB5" w:rsidP="00464878">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N Chaltlang</w:t>
            </w:r>
          </w:p>
        </w:tc>
        <w:tc>
          <w:tcPr>
            <w:tcW w:w="6814" w:type="dxa"/>
          </w:tcPr>
          <w:p w:rsidR="00276C23" w:rsidRPr="006629B9" w:rsidRDefault="00276C23"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1)Enhancement of quality in existing forests(with limited root stock and open blanks)</w:t>
            </w:r>
          </w:p>
          <w:p w:rsidR="00276C23" w:rsidRPr="006629B9" w:rsidRDefault="00276C23"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2)Ecosystem restoration(Rehabilitation of Shifting cultivation)</w:t>
            </w:r>
          </w:p>
          <w:p w:rsidR="00276C23" w:rsidRPr="006629B9" w:rsidRDefault="00276C23"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3)Agro forestry</w:t>
            </w:r>
          </w:p>
          <w:p w:rsidR="00276C23" w:rsidRPr="006629B9" w:rsidRDefault="00276C23"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4)Social forestry</w:t>
            </w:r>
          </w:p>
          <w:p w:rsidR="00276C23" w:rsidRPr="006629B9" w:rsidRDefault="00276C23" w:rsidP="00464878">
            <w:pPr>
              <w:tabs>
                <w:tab w:val="right" w:pos="6493"/>
              </w:tabs>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5)Support to community conserved areas</w:t>
            </w:r>
          </w:p>
        </w:tc>
        <w:tc>
          <w:tcPr>
            <w:tcW w:w="2700" w:type="dxa"/>
          </w:tcPr>
          <w:p w:rsidR="00276C23" w:rsidRPr="006629B9" w:rsidRDefault="00276C23"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Interventions in catchment areas of hydrological importance</w:t>
            </w:r>
          </w:p>
        </w:tc>
        <w:tc>
          <w:tcPr>
            <w:tcW w:w="1710" w:type="dxa"/>
          </w:tcPr>
          <w:p w:rsidR="00276C23" w:rsidRPr="006629B9" w:rsidRDefault="00276C23"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Community livelihood enhancement.</w:t>
            </w:r>
          </w:p>
        </w:tc>
        <w:tc>
          <w:tcPr>
            <w:tcW w:w="1350" w:type="dxa"/>
          </w:tcPr>
          <w:p w:rsidR="00276C23" w:rsidRPr="006629B9" w:rsidRDefault="00276C23" w:rsidP="00464878">
            <w:pPr>
              <w:pStyle w:val="ListParagraph"/>
              <w:spacing w:line="276" w:lineRule="auto"/>
              <w:ind w:left="0"/>
              <w:jc w:val="both"/>
              <w:rPr>
                <w:rFonts w:ascii="Times New Roman" w:hAnsi="Times New Roman" w:cs="Times New Roman"/>
                <w:sz w:val="25"/>
                <w:szCs w:val="25"/>
              </w:rPr>
            </w:pPr>
            <w:r w:rsidRPr="006629B9">
              <w:rPr>
                <w:rFonts w:ascii="Times New Roman" w:hAnsi="Times New Roman" w:cs="Times New Roman"/>
                <w:sz w:val="25"/>
                <w:szCs w:val="25"/>
              </w:rPr>
              <w:t>Promoting alternate energy sources</w:t>
            </w:r>
          </w:p>
        </w:tc>
      </w:tr>
    </w:tbl>
    <w:p w:rsidR="00302B2F" w:rsidRDefault="00302B2F" w:rsidP="00464878">
      <w:pPr>
        <w:spacing w:after="0"/>
        <w:rPr>
          <w:rFonts w:ascii="Times New Roman" w:hAnsi="Times New Roman" w:cs="Times New Roman"/>
          <w:b/>
          <w:sz w:val="25"/>
          <w:szCs w:val="25"/>
        </w:rPr>
        <w:sectPr w:rsidR="00302B2F" w:rsidSect="00833D39">
          <w:pgSz w:w="16839" w:h="11907" w:orient="landscape" w:code="9"/>
          <w:pgMar w:top="1267" w:right="1080" w:bottom="994" w:left="1440" w:header="720" w:footer="720" w:gutter="0"/>
          <w:cols w:space="720"/>
          <w:docGrid w:linePitch="360"/>
        </w:sectPr>
      </w:pPr>
    </w:p>
    <w:p w:rsidR="00E32704" w:rsidRPr="006629B9" w:rsidRDefault="00E32704" w:rsidP="00464878">
      <w:pPr>
        <w:spacing w:after="0"/>
        <w:rPr>
          <w:rFonts w:ascii="Times New Roman" w:hAnsi="Times New Roman" w:cs="Times New Roman"/>
          <w:b/>
          <w:sz w:val="25"/>
          <w:szCs w:val="25"/>
        </w:rPr>
      </w:pPr>
    </w:p>
    <w:p w:rsidR="00BC4003" w:rsidRPr="006629B9" w:rsidRDefault="00BC4003" w:rsidP="00464878">
      <w:pPr>
        <w:spacing w:after="0"/>
        <w:rPr>
          <w:rFonts w:ascii="Times New Roman" w:hAnsi="Times New Roman" w:cs="Times New Roman"/>
          <w:b/>
          <w:sz w:val="25"/>
          <w:szCs w:val="25"/>
        </w:rPr>
      </w:pPr>
      <w:r w:rsidRPr="006629B9">
        <w:rPr>
          <w:rFonts w:ascii="Times New Roman" w:hAnsi="Times New Roman" w:cs="Times New Roman"/>
          <w:b/>
          <w:sz w:val="25"/>
          <w:szCs w:val="25"/>
        </w:rPr>
        <w:t>2.1</w:t>
      </w:r>
      <w:r w:rsidR="00420A32" w:rsidRPr="006629B9">
        <w:rPr>
          <w:rFonts w:ascii="Times New Roman" w:hAnsi="Times New Roman" w:cs="Times New Roman"/>
          <w:b/>
          <w:sz w:val="25"/>
          <w:szCs w:val="25"/>
        </w:rPr>
        <w:t>1</w:t>
      </w:r>
      <w:r w:rsidRPr="006629B9">
        <w:rPr>
          <w:rFonts w:ascii="Times New Roman" w:hAnsi="Times New Roman" w:cs="Times New Roman"/>
          <w:b/>
          <w:sz w:val="25"/>
          <w:szCs w:val="25"/>
        </w:rPr>
        <w:tab/>
        <w:t xml:space="preserve">Drivers of degradation and deterioration in the forest eco-system </w:t>
      </w:r>
    </w:p>
    <w:tbl>
      <w:tblPr>
        <w:tblStyle w:val="TableGrid"/>
        <w:tblW w:w="0" w:type="auto"/>
        <w:tblInd w:w="288" w:type="dxa"/>
        <w:tblLook w:val="04A0"/>
      </w:tblPr>
      <w:tblGrid>
        <w:gridCol w:w="627"/>
        <w:gridCol w:w="1533"/>
        <w:gridCol w:w="7425"/>
      </w:tblGrid>
      <w:tr w:rsidR="00BC4003" w:rsidRPr="006629B9" w:rsidTr="00B21CB5">
        <w:tc>
          <w:tcPr>
            <w:tcW w:w="9585" w:type="dxa"/>
            <w:gridSpan w:val="3"/>
          </w:tcPr>
          <w:p w:rsidR="00BC4003" w:rsidRPr="006629B9" w:rsidRDefault="00BC4003" w:rsidP="00464878">
            <w:pPr>
              <w:spacing w:line="276" w:lineRule="auto"/>
              <w:jc w:val="right"/>
              <w:rPr>
                <w:rFonts w:ascii="Times New Roman" w:hAnsi="Times New Roman" w:cs="Times New Roman"/>
                <w:sz w:val="25"/>
                <w:szCs w:val="25"/>
              </w:rPr>
            </w:pPr>
            <w:r w:rsidRPr="006629B9">
              <w:rPr>
                <w:rFonts w:ascii="Times New Roman" w:hAnsi="Times New Roman" w:cs="Times New Roman"/>
                <w:sz w:val="25"/>
                <w:szCs w:val="25"/>
              </w:rPr>
              <w:t xml:space="preserve">Table </w:t>
            </w:r>
            <w:r w:rsidR="00110A93" w:rsidRPr="006629B9">
              <w:rPr>
                <w:rFonts w:ascii="Times New Roman" w:hAnsi="Times New Roman" w:cs="Times New Roman"/>
                <w:sz w:val="25"/>
                <w:szCs w:val="25"/>
              </w:rPr>
              <w:t>17</w:t>
            </w:r>
          </w:p>
        </w:tc>
      </w:tr>
      <w:tr w:rsidR="00BC4003" w:rsidRPr="006629B9" w:rsidTr="00B21CB5">
        <w:tc>
          <w:tcPr>
            <w:tcW w:w="627" w:type="dxa"/>
          </w:tcPr>
          <w:p w:rsidR="00BC4003" w:rsidRPr="006629B9" w:rsidRDefault="00BC4003"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Sl. No.</w:t>
            </w:r>
          </w:p>
        </w:tc>
        <w:tc>
          <w:tcPr>
            <w:tcW w:w="1533" w:type="dxa"/>
          </w:tcPr>
          <w:p w:rsidR="00BC4003" w:rsidRPr="006629B9" w:rsidRDefault="00BC4003"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Village</w:t>
            </w:r>
          </w:p>
        </w:tc>
        <w:tc>
          <w:tcPr>
            <w:tcW w:w="7425" w:type="dxa"/>
          </w:tcPr>
          <w:p w:rsidR="00BC4003" w:rsidRPr="006629B9" w:rsidRDefault="00BC4003"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Drivers of degradation</w:t>
            </w:r>
          </w:p>
        </w:tc>
      </w:tr>
      <w:tr w:rsidR="00BC4003" w:rsidRPr="006629B9" w:rsidTr="00B21CB5">
        <w:trPr>
          <w:trHeight w:val="1520"/>
        </w:trPr>
        <w:tc>
          <w:tcPr>
            <w:tcW w:w="627" w:type="dxa"/>
          </w:tcPr>
          <w:p w:rsidR="00BC4003" w:rsidRPr="006629B9" w:rsidRDefault="00BC4003"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1</w:t>
            </w:r>
          </w:p>
        </w:tc>
        <w:tc>
          <w:tcPr>
            <w:tcW w:w="1533" w:type="dxa"/>
            <w:vAlign w:val="center"/>
          </w:tcPr>
          <w:p w:rsidR="00BC4003" w:rsidRPr="006629B9" w:rsidRDefault="00B21CB5" w:rsidP="00CE29E1">
            <w:pPr>
              <w:pStyle w:val="NoSpacing"/>
              <w:spacing w:line="276" w:lineRule="auto"/>
              <w:rPr>
                <w:rFonts w:ascii="Times New Roman" w:hAnsi="Times New Roman" w:cs="Times New Roman"/>
                <w:sz w:val="25"/>
                <w:szCs w:val="25"/>
              </w:rPr>
            </w:pPr>
            <w:r>
              <w:rPr>
                <w:rFonts w:ascii="Times New Roman" w:hAnsi="Times New Roman" w:cs="Times New Roman"/>
                <w:sz w:val="25"/>
                <w:szCs w:val="25"/>
              </w:rPr>
              <w:t>Kawnpui</w:t>
            </w:r>
          </w:p>
        </w:tc>
        <w:tc>
          <w:tcPr>
            <w:tcW w:w="7425" w:type="dxa"/>
          </w:tcPr>
          <w:p w:rsidR="00BC4003" w:rsidRPr="006629B9" w:rsidRDefault="00580D3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Traditional practice of shifting cultivation, Lack of strategic and participatory land-use planning, e</w:t>
            </w:r>
            <w:r w:rsidRPr="006629B9">
              <w:rPr>
                <w:rFonts w:ascii="Times New Roman" w:eastAsia="Times New Roman" w:hAnsi="Times New Roman" w:cs="Times New Roman"/>
                <w:sz w:val="25"/>
                <w:szCs w:val="25"/>
                <w:lang w:eastAsia="en-GB"/>
              </w:rPr>
              <w:t>xcessive population pressure on the forests for fuel-wood, fodder, timber etc., i</w:t>
            </w:r>
            <w:r w:rsidRPr="006629B9">
              <w:rPr>
                <w:rFonts w:ascii="Times New Roman" w:hAnsi="Times New Roman" w:cs="Times New Roman"/>
                <w:color w:val="000000"/>
                <w:sz w:val="25"/>
                <w:szCs w:val="25"/>
              </w:rPr>
              <w:t xml:space="preserve">nadequate scientific </w:t>
            </w:r>
            <w:r w:rsidR="00EC12A5" w:rsidRPr="006629B9">
              <w:rPr>
                <w:rFonts w:ascii="Times New Roman" w:hAnsi="Times New Roman" w:cs="Times New Roman"/>
                <w:color w:val="000000"/>
                <w:sz w:val="25"/>
                <w:szCs w:val="25"/>
              </w:rPr>
              <w:t>management of</w:t>
            </w:r>
            <w:r w:rsidRPr="006629B9">
              <w:rPr>
                <w:rFonts w:ascii="Times New Roman" w:hAnsi="Times New Roman" w:cs="Times New Roman"/>
                <w:color w:val="000000"/>
                <w:sz w:val="25"/>
                <w:szCs w:val="25"/>
              </w:rPr>
              <w:t xml:space="preserve"> watersheds including rainwater harvesting.</w:t>
            </w:r>
          </w:p>
        </w:tc>
      </w:tr>
      <w:tr w:rsidR="00BC4003" w:rsidRPr="006629B9" w:rsidTr="00B21CB5">
        <w:tc>
          <w:tcPr>
            <w:tcW w:w="627" w:type="dxa"/>
          </w:tcPr>
          <w:p w:rsidR="00BC4003" w:rsidRPr="006629B9" w:rsidRDefault="00BC4003"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2</w:t>
            </w:r>
          </w:p>
        </w:tc>
        <w:tc>
          <w:tcPr>
            <w:tcW w:w="1533" w:type="dxa"/>
            <w:vAlign w:val="center"/>
          </w:tcPr>
          <w:p w:rsidR="00BC4003" w:rsidRPr="006629B9" w:rsidRDefault="00B21CB5" w:rsidP="00CE29E1">
            <w:pPr>
              <w:pStyle w:val="NoSpacing"/>
              <w:spacing w:line="276" w:lineRule="auto"/>
              <w:rPr>
                <w:rFonts w:ascii="Times New Roman" w:hAnsi="Times New Roman" w:cs="Times New Roman"/>
                <w:sz w:val="25"/>
                <w:szCs w:val="25"/>
              </w:rPr>
            </w:pPr>
            <w:r>
              <w:rPr>
                <w:rFonts w:ascii="Times New Roman" w:hAnsi="Times New Roman" w:cs="Times New Roman"/>
                <w:sz w:val="25"/>
                <w:szCs w:val="25"/>
              </w:rPr>
              <w:t>Zanlawn</w:t>
            </w:r>
          </w:p>
        </w:tc>
        <w:tc>
          <w:tcPr>
            <w:tcW w:w="7425" w:type="dxa"/>
          </w:tcPr>
          <w:p w:rsidR="00BC4003" w:rsidRPr="006629B9" w:rsidRDefault="00027B81"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Illicit felling</w:t>
            </w:r>
            <w:r w:rsidRPr="006629B9">
              <w:rPr>
                <w:rFonts w:ascii="Times New Roman" w:eastAsia="Times New Roman" w:hAnsi="Times New Roman" w:cs="Times New Roman"/>
                <w:sz w:val="25"/>
                <w:szCs w:val="25"/>
                <w:lang w:eastAsia="en-GB"/>
              </w:rPr>
              <w:t xml:space="preserve"> for fuel-wood, fodder, timber etc</w:t>
            </w:r>
            <w:r w:rsidRPr="006629B9">
              <w:rPr>
                <w:rFonts w:ascii="Times New Roman" w:hAnsi="Times New Roman" w:cs="Times New Roman"/>
                <w:sz w:val="25"/>
                <w:szCs w:val="25"/>
              </w:rPr>
              <w:t>,Traditional practice of shifting cultivation,</w:t>
            </w:r>
            <w:r w:rsidR="00DE76D6" w:rsidRPr="006629B9">
              <w:rPr>
                <w:rFonts w:ascii="Times New Roman" w:hAnsi="Times New Roman" w:cs="Times New Roman"/>
                <w:sz w:val="25"/>
                <w:szCs w:val="25"/>
              </w:rPr>
              <w:t>fire,</w:t>
            </w:r>
            <w:r w:rsidRPr="006629B9">
              <w:rPr>
                <w:rFonts w:ascii="Times New Roman" w:hAnsi="Times New Roman" w:cs="Times New Roman"/>
                <w:sz w:val="25"/>
                <w:szCs w:val="25"/>
              </w:rPr>
              <w:t>Lack of strategic and participatory land-use planning, e</w:t>
            </w:r>
            <w:r w:rsidRPr="006629B9">
              <w:rPr>
                <w:rFonts w:ascii="Times New Roman" w:eastAsia="Times New Roman" w:hAnsi="Times New Roman" w:cs="Times New Roman"/>
                <w:sz w:val="25"/>
                <w:szCs w:val="25"/>
                <w:lang w:eastAsia="en-GB"/>
              </w:rPr>
              <w:t>xcessive population pressure on the forests for NTFPs., i</w:t>
            </w:r>
            <w:r w:rsidRPr="006629B9">
              <w:rPr>
                <w:rFonts w:ascii="Times New Roman" w:hAnsi="Times New Roman" w:cs="Times New Roman"/>
                <w:color w:val="000000"/>
                <w:sz w:val="25"/>
                <w:szCs w:val="25"/>
              </w:rPr>
              <w:t>nadequate scientific management of watersheds including rainwater harvesting.</w:t>
            </w:r>
          </w:p>
        </w:tc>
      </w:tr>
      <w:tr w:rsidR="00BC4003" w:rsidRPr="006629B9" w:rsidTr="00B21CB5">
        <w:tc>
          <w:tcPr>
            <w:tcW w:w="627" w:type="dxa"/>
          </w:tcPr>
          <w:p w:rsidR="00BC4003" w:rsidRPr="006629B9" w:rsidRDefault="00BC4003"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5</w:t>
            </w:r>
          </w:p>
        </w:tc>
        <w:tc>
          <w:tcPr>
            <w:tcW w:w="1533" w:type="dxa"/>
            <w:vAlign w:val="center"/>
          </w:tcPr>
          <w:p w:rsidR="00BC4003" w:rsidRPr="006629B9" w:rsidRDefault="00B21CB5" w:rsidP="00CE29E1">
            <w:pPr>
              <w:pStyle w:val="ListParagraph"/>
              <w:spacing w:line="276" w:lineRule="auto"/>
              <w:ind w:left="0"/>
              <w:rPr>
                <w:rFonts w:ascii="Times New Roman" w:hAnsi="Times New Roman" w:cs="Times New Roman"/>
                <w:sz w:val="25"/>
                <w:szCs w:val="25"/>
              </w:rPr>
            </w:pPr>
            <w:r>
              <w:rPr>
                <w:rFonts w:ascii="Times New Roman" w:hAnsi="Times New Roman" w:cs="Times New Roman"/>
                <w:sz w:val="25"/>
                <w:szCs w:val="25"/>
              </w:rPr>
              <w:t>Lungmuat</w:t>
            </w:r>
          </w:p>
        </w:tc>
        <w:tc>
          <w:tcPr>
            <w:tcW w:w="7425" w:type="dxa"/>
          </w:tcPr>
          <w:p w:rsidR="00BC4003" w:rsidRPr="006629B9" w:rsidRDefault="00027B81"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Traditional practice of shifting cultivation, Lack of strategic and participatory land-use planning, e</w:t>
            </w:r>
            <w:r w:rsidRPr="006629B9">
              <w:rPr>
                <w:rFonts w:ascii="Times New Roman" w:eastAsia="Times New Roman" w:hAnsi="Times New Roman" w:cs="Times New Roman"/>
                <w:sz w:val="25"/>
                <w:szCs w:val="25"/>
                <w:lang w:eastAsia="en-GB"/>
              </w:rPr>
              <w:t>xcessive population pressure on the forests for fuel-wood, fodder, timber etc., i</w:t>
            </w:r>
            <w:r w:rsidRPr="006629B9">
              <w:rPr>
                <w:rFonts w:ascii="Times New Roman" w:hAnsi="Times New Roman" w:cs="Times New Roman"/>
                <w:color w:val="000000"/>
                <w:sz w:val="25"/>
                <w:szCs w:val="25"/>
              </w:rPr>
              <w:t>nadequate scientific management of watersheds including rainwater harvesting</w:t>
            </w:r>
          </w:p>
        </w:tc>
      </w:tr>
      <w:tr w:rsidR="00BC4003" w:rsidRPr="006629B9" w:rsidTr="00B21CB5">
        <w:tc>
          <w:tcPr>
            <w:tcW w:w="627" w:type="dxa"/>
          </w:tcPr>
          <w:p w:rsidR="00BC4003" w:rsidRPr="006629B9" w:rsidRDefault="00BC4003"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6</w:t>
            </w:r>
          </w:p>
        </w:tc>
        <w:tc>
          <w:tcPr>
            <w:tcW w:w="1533" w:type="dxa"/>
            <w:vAlign w:val="center"/>
          </w:tcPr>
          <w:p w:rsidR="00BC4003" w:rsidRPr="006629B9" w:rsidRDefault="00B21CB5" w:rsidP="00CE29E1">
            <w:pPr>
              <w:pStyle w:val="ListParagraph"/>
              <w:spacing w:line="276" w:lineRule="auto"/>
              <w:ind w:left="0"/>
              <w:rPr>
                <w:rFonts w:ascii="Times New Roman" w:hAnsi="Times New Roman" w:cs="Times New Roman"/>
                <w:sz w:val="25"/>
                <w:szCs w:val="25"/>
              </w:rPr>
            </w:pPr>
            <w:r>
              <w:rPr>
                <w:rFonts w:ascii="Times New Roman" w:hAnsi="Times New Roman" w:cs="Times New Roman"/>
                <w:sz w:val="25"/>
                <w:szCs w:val="25"/>
              </w:rPr>
              <w:t>Bukpui</w:t>
            </w:r>
          </w:p>
        </w:tc>
        <w:tc>
          <w:tcPr>
            <w:tcW w:w="7425" w:type="dxa"/>
          </w:tcPr>
          <w:p w:rsidR="00BC4003" w:rsidRPr="006629B9" w:rsidRDefault="00027B81"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Forest fire, traditional practice of shifting cultivation, Lack of strategic and participatory land-use planning, e</w:t>
            </w:r>
            <w:r w:rsidRPr="006629B9">
              <w:rPr>
                <w:rFonts w:ascii="Times New Roman" w:eastAsia="Times New Roman" w:hAnsi="Times New Roman" w:cs="Times New Roman"/>
                <w:sz w:val="25"/>
                <w:szCs w:val="25"/>
                <w:lang w:eastAsia="en-GB"/>
              </w:rPr>
              <w:t>xcessive population pressure on the forests for fuel-wood, fodder, timber etc., i</w:t>
            </w:r>
            <w:r w:rsidRPr="006629B9">
              <w:rPr>
                <w:rFonts w:ascii="Times New Roman" w:hAnsi="Times New Roman" w:cs="Times New Roman"/>
                <w:color w:val="000000"/>
                <w:sz w:val="25"/>
                <w:szCs w:val="25"/>
              </w:rPr>
              <w:t>nadequate scientific management of watersheds including rainwater harvesting</w:t>
            </w:r>
          </w:p>
        </w:tc>
      </w:tr>
      <w:tr w:rsidR="00BC4003" w:rsidRPr="006629B9" w:rsidTr="00B21CB5">
        <w:tc>
          <w:tcPr>
            <w:tcW w:w="627" w:type="dxa"/>
          </w:tcPr>
          <w:p w:rsidR="00BC4003" w:rsidRPr="006629B9" w:rsidRDefault="00BC4003"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7</w:t>
            </w:r>
          </w:p>
        </w:tc>
        <w:tc>
          <w:tcPr>
            <w:tcW w:w="1533" w:type="dxa"/>
            <w:vAlign w:val="center"/>
          </w:tcPr>
          <w:p w:rsidR="00BC4003" w:rsidRPr="006629B9" w:rsidRDefault="00B21CB5" w:rsidP="00CE29E1">
            <w:pPr>
              <w:pStyle w:val="ListParagraph"/>
              <w:spacing w:line="276" w:lineRule="auto"/>
              <w:ind w:left="0"/>
              <w:rPr>
                <w:rFonts w:ascii="Times New Roman" w:hAnsi="Times New Roman" w:cs="Times New Roman"/>
                <w:sz w:val="25"/>
                <w:szCs w:val="25"/>
              </w:rPr>
            </w:pPr>
            <w:r>
              <w:rPr>
                <w:rFonts w:ascii="Times New Roman" w:hAnsi="Times New Roman" w:cs="Times New Roman"/>
                <w:sz w:val="25"/>
                <w:szCs w:val="25"/>
              </w:rPr>
              <w:t>N Chaltlang</w:t>
            </w:r>
          </w:p>
        </w:tc>
        <w:tc>
          <w:tcPr>
            <w:tcW w:w="7425" w:type="dxa"/>
          </w:tcPr>
          <w:p w:rsidR="00BC4003" w:rsidRPr="006629B9" w:rsidRDefault="00027B81"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Forest fire, traditional practice of shifting cultivation, Lack of strategic and participatory land-use planning, e</w:t>
            </w:r>
            <w:r w:rsidRPr="006629B9">
              <w:rPr>
                <w:rFonts w:ascii="Times New Roman" w:eastAsia="Times New Roman" w:hAnsi="Times New Roman" w:cs="Times New Roman"/>
                <w:sz w:val="25"/>
                <w:szCs w:val="25"/>
                <w:lang w:eastAsia="en-GB"/>
              </w:rPr>
              <w:t>xcessive population pressure on the forests for fuel-wood, fodder, timber etc., i</w:t>
            </w:r>
            <w:r w:rsidRPr="006629B9">
              <w:rPr>
                <w:rFonts w:ascii="Times New Roman" w:hAnsi="Times New Roman" w:cs="Times New Roman"/>
                <w:color w:val="000000"/>
                <w:sz w:val="25"/>
                <w:szCs w:val="25"/>
              </w:rPr>
              <w:t>nadequate scientific management of watersheds including rainwater harvesting</w:t>
            </w:r>
          </w:p>
        </w:tc>
      </w:tr>
    </w:tbl>
    <w:p w:rsidR="00BC4003" w:rsidRPr="006629B9" w:rsidRDefault="00BC4003" w:rsidP="00464878">
      <w:pPr>
        <w:spacing w:after="0"/>
        <w:jc w:val="both"/>
        <w:rPr>
          <w:rFonts w:ascii="Times New Roman" w:hAnsi="Times New Roman" w:cs="Times New Roman"/>
          <w:sz w:val="25"/>
          <w:szCs w:val="25"/>
        </w:rPr>
      </w:pPr>
    </w:p>
    <w:p w:rsidR="00B95D22" w:rsidRPr="006629B9" w:rsidRDefault="00420A32" w:rsidP="00464878">
      <w:pPr>
        <w:ind w:left="180"/>
        <w:rPr>
          <w:rFonts w:ascii="Times New Roman" w:hAnsi="Times New Roman" w:cs="Times New Roman"/>
          <w:b/>
          <w:sz w:val="25"/>
          <w:szCs w:val="25"/>
        </w:rPr>
      </w:pPr>
      <w:r w:rsidRPr="006629B9">
        <w:rPr>
          <w:rFonts w:ascii="Times New Roman" w:hAnsi="Times New Roman" w:cs="Times New Roman"/>
          <w:b/>
          <w:sz w:val="25"/>
          <w:szCs w:val="25"/>
        </w:rPr>
        <w:t>2.12    B</w:t>
      </w:r>
      <w:r w:rsidR="00B95D22" w:rsidRPr="006629B9">
        <w:rPr>
          <w:rFonts w:ascii="Times New Roman" w:hAnsi="Times New Roman" w:cs="Times New Roman"/>
          <w:b/>
          <w:sz w:val="25"/>
          <w:szCs w:val="25"/>
        </w:rPr>
        <w:t xml:space="preserve">rief note on the demographic, forest dependencies of drivers of degradation of the </w:t>
      </w:r>
      <w:r w:rsidRPr="006629B9">
        <w:rPr>
          <w:rFonts w:ascii="Times New Roman" w:hAnsi="Times New Roman" w:cs="Times New Roman"/>
          <w:b/>
          <w:sz w:val="25"/>
          <w:szCs w:val="25"/>
        </w:rPr>
        <w:t xml:space="preserve"> </w:t>
      </w:r>
      <w:r w:rsidR="00B95D22" w:rsidRPr="006629B9">
        <w:rPr>
          <w:rFonts w:ascii="Times New Roman" w:hAnsi="Times New Roman" w:cs="Times New Roman"/>
          <w:b/>
          <w:sz w:val="25"/>
          <w:szCs w:val="25"/>
        </w:rPr>
        <w:t xml:space="preserve">L2 </w:t>
      </w:r>
      <w:r w:rsidRPr="006629B9">
        <w:rPr>
          <w:rFonts w:ascii="Times New Roman" w:hAnsi="Times New Roman" w:cs="Times New Roman"/>
          <w:b/>
          <w:sz w:val="25"/>
          <w:szCs w:val="25"/>
        </w:rPr>
        <w:t xml:space="preserve"> </w:t>
      </w:r>
      <w:r w:rsidR="00B95D22" w:rsidRPr="006629B9">
        <w:rPr>
          <w:rFonts w:ascii="Times New Roman" w:hAnsi="Times New Roman" w:cs="Times New Roman"/>
          <w:b/>
          <w:sz w:val="25"/>
          <w:szCs w:val="25"/>
        </w:rPr>
        <w:t>landscape:</w:t>
      </w:r>
    </w:p>
    <w:p w:rsidR="00B95D22" w:rsidRDefault="00B95D22" w:rsidP="00464878">
      <w:pPr>
        <w:pStyle w:val="ListParagraph"/>
        <w:ind w:left="0" w:firstLine="720"/>
        <w:jc w:val="both"/>
        <w:rPr>
          <w:rFonts w:ascii="Times New Roman" w:hAnsi="Times New Roman" w:cs="Times New Roman"/>
          <w:sz w:val="25"/>
          <w:szCs w:val="25"/>
        </w:rPr>
      </w:pPr>
      <w:r w:rsidRPr="006629B9">
        <w:rPr>
          <w:rFonts w:ascii="Times New Roman" w:hAnsi="Times New Roman" w:cs="Times New Roman"/>
          <w:sz w:val="25"/>
          <w:szCs w:val="25"/>
        </w:rPr>
        <w:t xml:space="preserve">Demographically, the people in and around this chosen landscape mostly </w:t>
      </w:r>
      <w:r w:rsidR="000C655E" w:rsidRPr="006629B9">
        <w:rPr>
          <w:rFonts w:ascii="Times New Roman" w:hAnsi="Times New Roman" w:cs="Times New Roman"/>
          <w:sz w:val="25"/>
          <w:szCs w:val="25"/>
        </w:rPr>
        <w:t>belong to</w:t>
      </w:r>
      <w:r w:rsidRPr="006629B9">
        <w:rPr>
          <w:rFonts w:ascii="Times New Roman" w:hAnsi="Times New Roman" w:cs="Times New Roman"/>
          <w:sz w:val="25"/>
          <w:szCs w:val="25"/>
        </w:rPr>
        <w:t xml:space="preserve"> Scheduled Tribe</w:t>
      </w:r>
      <w:r w:rsidR="000C655E" w:rsidRPr="006629B9">
        <w:rPr>
          <w:rFonts w:ascii="Times New Roman" w:hAnsi="Times New Roman" w:cs="Times New Roman"/>
          <w:sz w:val="25"/>
          <w:szCs w:val="25"/>
        </w:rPr>
        <w:t xml:space="preserve"> </w:t>
      </w:r>
      <w:r w:rsidRPr="006629B9">
        <w:rPr>
          <w:rFonts w:ascii="Times New Roman" w:hAnsi="Times New Roman" w:cs="Times New Roman"/>
          <w:sz w:val="25"/>
          <w:szCs w:val="25"/>
        </w:rPr>
        <w:t xml:space="preserve">(ST). </w:t>
      </w:r>
      <w:r w:rsidR="000C655E" w:rsidRPr="006629B9">
        <w:rPr>
          <w:rFonts w:ascii="Times New Roman" w:hAnsi="Times New Roman" w:cs="Times New Roman"/>
          <w:sz w:val="25"/>
          <w:szCs w:val="25"/>
        </w:rPr>
        <w:t>For rural</w:t>
      </w:r>
      <w:r w:rsidRPr="006629B9">
        <w:rPr>
          <w:rFonts w:ascii="Times New Roman" w:hAnsi="Times New Roman" w:cs="Times New Roman"/>
          <w:sz w:val="25"/>
          <w:szCs w:val="25"/>
        </w:rPr>
        <w:t xml:space="preserve"> villages like </w:t>
      </w:r>
      <w:r w:rsidR="00B65FD2">
        <w:rPr>
          <w:rFonts w:ascii="Times New Roman" w:hAnsi="Times New Roman" w:cs="Times New Roman"/>
          <w:sz w:val="25"/>
          <w:szCs w:val="25"/>
        </w:rPr>
        <w:t>Kawnpui</w:t>
      </w:r>
      <w:r w:rsidRPr="006629B9">
        <w:rPr>
          <w:rFonts w:ascii="Times New Roman" w:hAnsi="Times New Roman" w:cs="Times New Roman"/>
          <w:sz w:val="25"/>
          <w:szCs w:val="25"/>
        </w:rPr>
        <w:t xml:space="preserve"> </w:t>
      </w:r>
      <w:r w:rsidR="00B65FD2">
        <w:rPr>
          <w:rFonts w:ascii="Times New Roman" w:hAnsi="Times New Roman" w:cs="Times New Roman"/>
          <w:sz w:val="25"/>
          <w:szCs w:val="25"/>
        </w:rPr>
        <w:t>,Zanlawn,Bukpui , Lungmuat and N Chaltlang</w:t>
      </w:r>
      <w:r w:rsidRPr="006629B9">
        <w:rPr>
          <w:rFonts w:ascii="Times New Roman" w:hAnsi="Times New Roman" w:cs="Times New Roman"/>
          <w:sz w:val="25"/>
          <w:szCs w:val="25"/>
        </w:rPr>
        <w:t>, the % of ST in the Working Unit/Village population  is beyond 90% (Census of India 2011).</w:t>
      </w:r>
    </w:p>
    <w:p w:rsidR="006629B9" w:rsidRPr="006629B9" w:rsidRDefault="006629B9" w:rsidP="00464878">
      <w:pPr>
        <w:pStyle w:val="ListParagraph"/>
        <w:ind w:left="0" w:firstLine="720"/>
        <w:jc w:val="both"/>
        <w:rPr>
          <w:rFonts w:ascii="Times New Roman" w:hAnsi="Times New Roman" w:cs="Times New Roman"/>
          <w:sz w:val="25"/>
          <w:szCs w:val="25"/>
        </w:rPr>
      </w:pPr>
    </w:p>
    <w:p w:rsidR="00B95D22" w:rsidRDefault="00B95D22" w:rsidP="00464878">
      <w:pPr>
        <w:pStyle w:val="ListParagraph"/>
        <w:ind w:left="0" w:firstLine="720"/>
        <w:jc w:val="both"/>
        <w:rPr>
          <w:rFonts w:ascii="Times New Roman" w:hAnsi="Times New Roman" w:cs="Times New Roman"/>
          <w:sz w:val="25"/>
          <w:szCs w:val="25"/>
        </w:rPr>
      </w:pPr>
      <w:r w:rsidRPr="006629B9">
        <w:rPr>
          <w:rFonts w:ascii="Times New Roman" w:hAnsi="Times New Roman" w:cs="Times New Roman"/>
          <w:sz w:val="25"/>
          <w:szCs w:val="25"/>
        </w:rPr>
        <w:t>Being the inhabitants of rural area, dwellers in the abovementioned working units are still very much depending on forest for their livelihood. Collection of foods, fodder for cattle, fuelwood, timber, ethno-medicinal plants, etc from nearby forest is inevitable.</w:t>
      </w:r>
    </w:p>
    <w:p w:rsidR="006629B9" w:rsidRPr="006629B9" w:rsidRDefault="006629B9" w:rsidP="00464878">
      <w:pPr>
        <w:pStyle w:val="ListParagraph"/>
        <w:ind w:left="0" w:firstLine="720"/>
        <w:jc w:val="both"/>
        <w:rPr>
          <w:rFonts w:ascii="Times New Roman" w:hAnsi="Times New Roman" w:cs="Times New Roman"/>
          <w:sz w:val="25"/>
          <w:szCs w:val="25"/>
        </w:rPr>
      </w:pPr>
    </w:p>
    <w:p w:rsidR="00E32704" w:rsidRPr="006629B9" w:rsidRDefault="00B95D22" w:rsidP="00464878">
      <w:pPr>
        <w:pStyle w:val="ListParagraph"/>
        <w:ind w:left="0" w:firstLine="720"/>
        <w:jc w:val="both"/>
        <w:rPr>
          <w:rFonts w:ascii="Times New Roman" w:hAnsi="Times New Roman" w:cs="Times New Roman"/>
          <w:sz w:val="25"/>
          <w:szCs w:val="25"/>
        </w:rPr>
      </w:pPr>
      <w:r w:rsidRPr="006629B9">
        <w:rPr>
          <w:rFonts w:ascii="Times New Roman" w:hAnsi="Times New Roman" w:cs="Times New Roman"/>
          <w:sz w:val="25"/>
          <w:szCs w:val="25"/>
        </w:rPr>
        <w:t xml:space="preserve">Since the people from all the above working units/villages still practice shifting cultivation, the same is the prime factor leading to forest degradation. Other important factors </w:t>
      </w:r>
      <w:r w:rsidRPr="006629B9">
        <w:rPr>
          <w:rFonts w:ascii="Times New Roman" w:hAnsi="Times New Roman" w:cs="Times New Roman"/>
          <w:sz w:val="25"/>
          <w:szCs w:val="25"/>
        </w:rPr>
        <w:lastRenderedPageBreak/>
        <w:t>are forest fire, Illicit felling for fuel wood &amp; timber, collection of NTFPs such as bamboo,</w:t>
      </w:r>
      <w:r w:rsidR="00B65FD2">
        <w:rPr>
          <w:rFonts w:ascii="Times New Roman" w:hAnsi="Times New Roman" w:cs="Times New Roman"/>
          <w:sz w:val="25"/>
          <w:szCs w:val="25"/>
        </w:rPr>
        <w:t xml:space="preserve"> </w:t>
      </w:r>
      <w:r w:rsidRPr="006629B9">
        <w:rPr>
          <w:rFonts w:ascii="Times New Roman" w:hAnsi="Times New Roman" w:cs="Times New Roman"/>
          <w:sz w:val="25"/>
          <w:szCs w:val="25"/>
        </w:rPr>
        <w:t>Cane,</w:t>
      </w:r>
      <w:r w:rsidR="00593B28">
        <w:rPr>
          <w:rFonts w:ascii="Times New Roman" w:hAnsi="Times New Roman" w:cs="Times New Roman"/>
          <w:sz w:val="25"/>
          <w:szCs w:val="25"/>
        </w:rPr>
        <w:t xml:space="preserve"> </w:t>
      </w:r>
      <w:r w:rsidRPr="006629B9">
        <w:rPr>
          <w:rFonts w:ascii="Times New Roman" w:hAnsi="Times New Roman" w:cs="Times New Roman"/>
          <w:sz w:val="25"/>
          <w:szCs w:val="25"/>
        </w:rPr>
        <w:t>honey,</w:t>
      </w:r>
      <w:r w:rsidR="00B65FD2">
        <w:rPr>
          <w:rFonts w:ascii="Times New Roman" w:hAnsi="Times New Roman" w:cs="Times New Roman"/>
          <w:sz w:val="25"/>
          <w:szCs w:val="25"/>
        </w:rPr>
        <w:t xml:space="preserve"> </w:t>
      </w:r>
      <w:r w:rsidRPr="006629B9">
        <w:rPr>
          <w:rFonts w:ascii="Times New Roman" w:hAnsi="Times New Roman" w:cs="Times New Roman"/>
          <w:sz w:val="25"/>
          <w:szCs w:val="25"/>
        </w:rPr>
        <w:t>thatch grass,</w:t>
      </w:r>
      <w:r w:rsidR="00B65FD2">
        <w:rPr>
          <w:rFonts w:ascii="Times New Roman" w:hAnsi="Times New Roman" w:cs="Times New Roman"/>
          <w:sz w:val="25"/>
          <w:szCs w:val="25"/>
        </w:rPr>
        <w:t xml:space="preserve"> </w:t>
      </w:r>
      <w:r w:rsidRPr="006629B9">
        <w:rPr>
          <w:rFonts w:ascii="Times New Roman" w:hAnsi="Times New Roman" w:cs="Times New Roman"/>
          <w:sz w:val="25"/>
          <w:szCs w:val="25"/>
        </w:rPr>
        <w:t>fodder,</w:t>
      </w:r>
      <w:r w:rsidR="00593B28">
        <w:rPr>
          <w:rFonts w:ascii="Times New Roman" w:hAnsi="Times New Roman" w:cs="Times New Roman"/>
          <w:sz w:val="25"/>
          <w:szCs w:val="25"/>
        </w:rPr>
        <w:t xml:space="preserve"> </w:t>
      </w:r>
      <w:r w:rsidRPr="006629B9">
        <w:rPr>
          <w:rFonts w:ascii="Times New Roman" w:hAnsi="Times New Roman" w:cs="Times New Roman"/>
          <w:sz w:val="25"/>
          <w:szCs w:val="25"/>
        </w:rPr>
        <w:t>medicinal plants, edible leaves, fruits and inflorescent etc.</w:t>
      </w:r>
    </w:p>
    <w:p w:rsidR="00CE29E1" w:rsidRDefault="00CE29E1" w:rsidP="00464878">
      <w:pPr>
        <w:spacing w:after="0"/>
        <w:jc w:val="center"/>
        <w:rPr>
          <w:rFonts w:ascii="Times New Roman" w:hAnsi="Times New Roman" w:cs="Times New Roman"/>
          <w:sz w:val="25"/>
          <w:szCs w:val="25"/>
        </w:rPr>
      </w:pPr>
    </w:p>
    <w:p w:rsidR="00B65FD2" w:rsidRPr="006629B9" w:rsidRDefault="00B65FD2" w:rsidP="00464878">
      <w:pPr>
        <w:spacing w:after="0"/>
        <w:jc w:val="center"/>
        <w:rPr>
          <w:rFonts w:ascii="Times New Roman" w:hAnsi="Times New Roman" w:cs="Times New Roman"/>
          <w:sz w:val="25"/>
          <w:szCs w:val="25"/>
        </w:rPr>
      </w:pPr>
    </w:p>
    <w:p w:rsidR="00D80679" w:rsidRPr="006629B9" w:rsidRDefault="00173749" w:rsidP="00464878">
      <w:pPr>
        <w:spacing w:after="0"/>
        <w:jc w:val="center"/>
        <w:rPr>
          <w:rFonts w:ascii="Times New Roman" w:hAnsi="Times New Roman" w:cs="Times New Roman"/>
          <w:b/>
          <w:sz w:val="25"/>
          <w:szCs w:val="25"/>
        </w:rPr>
      </w:pPr>
      <w:r w:rsidRPr="006629B9">
        <w:rPr>
          <w:rFonts w:ascii="Times New Roman" w:hAnsi="Times New Roman" w:cs="Times New Roman"/>
          <w:b/>
          <w:sz w:val="25"/>
          <w:szCs w:val="25"/>
        </w:rPr>
        <w:t>C</w:t>
      </w:r>
      <w:r w:rsidR="00304EB2" w:rsidRPr="006629B9">
        <w:rPr>
          <w:rFonts w:ascii="Times New Roman" w:hAnsi="Times New Roman" w:cs="Times New Roman"/>
          <w:b/>
          <w:sz w:val="25"/>
          <w:szCs w:val="25"/>
        </w:rPr>
        <w:t xml:space="preserve">hapter </w:t>
      </w:r>
      <w:r w:rsidR="00BC4003" w:rsidRPr="006629B9">
        <w:rPr>
          <w:rFonts w:ascii="Times New Roman" w:hAnsi="Times New Roman" w:cs="Times New Roman"/>
          <w:b/>
          <w:sz w:val="25"/>
          <w:szCs w:val="25"/>
        </w:rPr>
        <w:t>3</w:t>
      </w:r>
    </w:p>
    <w:p w:rsidR="00304EB2" w:rsidRPr="006629B9" w:rsidRDefault="00304EB2" w:rsidP="00464878">
      <w:pPr>
        <w:spacing w:after="0"/>
        <w:jc w:val="center"/>
        <w:rPr>
          <w:rFonts w:ascii="Times New Roman" w:hAnsi="Times New Roman" w:cs="Times New Roman"/>
          <w:b/>
          <w:sz w:val="25"/>
          <w:szCs w:val="25"/>
        </w:rPr>
      </w:pPr>
      <w:r w:rsidRPr="006629B9">
        <w:rPr>
          <w:rFonts w:ascii="Times New Roman" w:hAnsi="Times New Roman" w:cs="Times New Roman"/>
          <w:b/>
          <w:sz w:val="25"/>
          <w:szCs w:val="25"/>
        </w:rPr>
        <w:t>Pro</w:t>
      </w:r>
      <w:r w:rsidR="00D62E61" w:rsidRPr="006629B9">
        <w:rPr>
          <w:rFonts w:ascii="Times New Roman" w:hAnsi="Times New Roman" w:cs="Times New Roman"/>
          <w:b/>
          <w:sz w:val="25"/>
          <w:szCs w:val="25"/>
        </w:rPr>
        <w:t>cess undertaken for preparation of Micro-Plan/Sub-Landscape Plan</w:t>
      </w:r>
    </w:p>
    <w:p w:rsidR="006C3BF6" w:rsidRPr="006629B9" w:rsidRDefault="006C3BF6" w:rsidP="00464878">
      <w:pPr>
        <w:spacing w:after="0"/>
        <w:jc w:val="center"/>
        <w:rPr>
          <w:rFonts w:ascii="Times New Roman" w:hAnsi="Times New Roman" w:cs="Times New Roman"/>
          <w:b/>
          <w:sz w:val="25"/>
          <w:szCs w:val="25"/>
        </w:rPr>
      </w:pPr>
    </w:p>
    <w:p w:rsidR="00112863" w:rsidRPr="006629B9" w:rsidRDefault="00BC4003" w:rsidP="00464878">
      <w:pPr>
        <w:spacing w:after="0"/>
        <w:jc w:val="both"/>
        <w:rPr>
          <w:rFonts w:ascii="Times New Roman" w:hAnsi="Times New Roman" w:cs="Times New Roman"/>
          <w:b/>
          <w:sz w:val="25"/>
          <w:szCs w:val="25"/>
        </w:rPr>
      </w:pPr>
      <w:r w:rsidRPr="006629B9">
        <w:rPr>
          <w:rFonts w:ascii="Times New Roman" w:hAnsi="Times New Roman" w:cs="Times New Roman"/>
          <w:b/>
          <w:sz w:val="25"/>
          <w:szCs w:val="25"/>
        </w:rPr>
        <w:t>3.1</w:t>
      </w:r>
      <w:r w:rsidR="00112863" w:rsidRPr="006629B9">
        <w:rPr>
          <w:rFonts w:ascii="Times New Roman" w:hAnsi="Times New Roman" w:cs="Times New Roman"/>
          <w:b/>
          <w:sz w:val="25"/>
          <w:szCs w:val="25"/>
        </w:rPr>
        <w:tab/>
        <w:t>Constitution of Micro-Plan Working Group</w:t>
      </w:r>
      <w:r w:rsidRPr="006629B9">
        <w:rPr>
          <w:rFonts w:ascii="Times New Roman" w:hAnsi="Times New Roman" w:cs="Times New Roman"/>
          <w:b/>
          <w:sz w:val="25"/>
          <w:szCs w:val="25"/>
        </w:rPr>
        <w:tab/>
      </w:r>
    </w:p>
    <w:p w:rsidR="00DD1951" w:rsidRPr="006629B9" w:rsidRDefault="002057D7"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 xml:space="preserve">A meeting was held with members/representatives of Village Council, conservation-oriented NGOs (YMA, MHIP and MUP), forest officers and other prominent </w:t>
      </w:r>
      <w:r w:rsidR="00384D6D" w:rsidRPr="006629B9">
        <w:rPr>
          <w:rFonts w:ascii="Times New Roman" w:hAnsi="Times New Roman" w:cs="Times New Roman"/>
          <w:sz w:val="25"/>
          <w:szCs w:val="25"/>
        </w:rPr>
        <w:t xml:space="preserve">citizens of the village </w:t>
      </w:r>
      <w:r w:rsidR="00A55B65" w:rsidRPr="006629B9">
        <w:rPr>
          <w:rFonts w:ascii="Times New Roman" w:hAnsi="Times New Roman" w:cs="Times New Roman"/>
          <w:sz w:val="25"/>
          <w:szCs w:val="25"/>
        </w:rPr>
        <w:t>and a</w:t>
      </w:r>
      <w:r w:rsidRPr="006629B9">
        <w:rPr>
          <w:rFonts w:ascii="Times New Roman" w:hAnsi="Times New Roman" w:cs="Times New Roman"/>
          <w:sz w:val="25"/>
          <w:szCs w:val="25"/>
        </w:rPr>
        <w:t xml:space="preserve">s per recommendations made in the </w:t>
      </w:r>
      <w:r w:rsidR="005054A8" w:rsidRPr="006629B9">
        <w:rPr>
          <w:rFonts w:ascii="Times New Roman" w:hAnsi="Times New Roman" w:cs="Times New Roman"/>
          <w:sz w:val="25"/>
          <w:szCs w:val="25"/>
        </w:rPr>
        <w:t>meeting;</w:t>
      </w:r>
      <w:r w:rsidRPr="006629B9">
        <w:rPr>
          <w:rFonts w:ascii="Times New Roman" w:hAnsi="Times New Roman" w:cs="Times New Roman"/>
          <w:sz w:val="25"/>
          <w:szCs w:val="25"/>
        </w:rPr>
        <w:t xml:space="preserve"> a Micro-Plan Working Group was constituted for facilit</w:t>
      </w:r>
      <w:r w:rsidR="00A55B65" w:rsidRPr="006629B9">
        <w:rPr>
          <w:rFonts w:ascii="Times New Roman" w:hAnsi="Times New Roman" w:cs="Times New Roman"/>
          <w:sz w:val="25"/>
          <w:szCs w:val="25"/>
        </w:rPr>
        <w:t>ating preparation of micro-plan.</w:t>
      </w:r>
    </w:p>
    <w:p w:rsidR="006F7C2F" w:rsidRPr="006629B9" w:rsidRDefault="00C833C0"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 xml:space="preserve">The questionnaire </w:t>
      </w:r>
      <w:r w:rsidR="00C7601F" w:rsidRPr="006629B9">
        <w:rPr>
          <w:rFonts w:ascii="Times New Roman" w:hAnsi="Times New Roman" w:cs="Times New Roman"/>
          <w:sz w:val="25"/>
          <w:szCs w:val="25"/>
        </w:rPr>
        <w:t xml:space="preserve">was </w:t>
      </w:r>
      <w:r w:rsidRPr="006629B9">
        <w:rPr>
          <w:rFonts w:ascii="Times New Roman" w:hAnsi="Times New Roman" w:cs="Times New Roman"/>
          <w:sz w:val="25"/>
          <w:szCs w:val="25"/>
        </w:rPr>
        <w:t xml:space="preserve">designed </w:t>
      </w:r>
      <w:r w:rsidR="00864B20" w:rsidRPr="006629B9">
        <w:rPr>
          <w:rFonts w:ascii="Times New Roman" w:hAnsi="Times New Roman" w:cs="Times New Roman"/>
          <w:sz w:val="25"/>
          <w:szCs w:val="25"/>
        </w:rPr>
        <w:t xml:space="preserve">to facilitate (1) </w:t>
      </w:r>
      <w:r w:rsidRPr="006629B9">
        <w:rPr>
          <w:rFonts w:ascii="Times New Roman" w:hAnsi="Times New Roman" w:cs="Times New Roman"/>
          <w:sz w:val="25"/>
          <w:szCs w:val="25"/>
        </w:rPr>
        <w:t>assessment</w:t>
      </w:r>
      <w:r w:rsidR="00864B20" w:rsidRPr="006629B9">
        <w:rPr>
          <w:rFonts w:ascii="Times New Roman" w:hAnsi="Times New Roman" w:cs="Times New Roman"/>
          <w:sz w:val="25"/>
          <w:szCs w:val="25"/>
        </w:rPr>
        <w:t xml:space="preserve"> of </w:t>
      </w:r>
      <w:r w:rsidRPr="006629B9">
        <w:rPr>
          <w:rFonts w:ascii="Times New Roman" w:hAnsi="Times New Roman" w:cs="Times New Roman"/>
          <w:sz w:val="25"/>
          <w:szCs w:val="25"/>
        </w:rPr>
        <w:t xml:space="preserve">current land use pattern </w:t>
      </w:r>
      <w:r w:rsidR="00864B20" w:rsidRPr="006629B9">
        <w:rPr>
          <w:rFonts w:ascii="Times New Roman" w:hAnsi="Times New Roman" w:cs="Times New Roman"/>
          <w:sz w:val="25"/>
          <w:szCs w:val="25"/>
        </w:rPr>
        <w:t xml:space="preserve">and formulation of </w:t>
      </w:r>
      <w:r w:rsidRPr="006629B9">
        <w:rPr>
          <w:rFonts w:ascii="Times New Roman" w:hAnsi="Times New Roman" w:cs="Times New Roman"/>
          <w:sz w:val="25"/>
          <w:szCs w:val="25"/>
        </w:rPr>
        <w:t xml:space="preserve">proposed land use </w:t>
      </w:r>
      <w:r w:rsidR="00864B20" w:rsidRPr="006629B9">
        <w:rPr>
          <w:rFonts w:ascii="Times New Roman" w:hAnsi="Times New Roman" w:cs="Times New Roman"/>
          <w:sz w:val="25"/>
          <w:szCs w:val="25"/>
        </w:rPr>
        <w:t>pattern, (2) participatory resource-based land-use planning</w:t>
      </w:r>
      <w:r w:rsidR="000A1CBC" w:rsidRPr="006629B9">
        <w:rPr>
          <w:rFonts w:ascii="Times New Roman" w:hAnsi="Times New Roman" w:cs="Times New Roman"/>
          <w:sz w:val="25"/>
          <w:szCs w:val="25"/>
        </w:rPr>
        <w:t xml:space="preserve">, (3) identification of livelihood needs, (4) planning of activities for sustainable livelihood support to the people and ecological stability in the region. </w:t>
      </w:r>
      <w:r w:rsidR="009848F9" w:rsidRPr="006629B9">
        <w:rPr>
          <w:rFonts w:ascii="Times New Roman" w:hAnsi="Times New Roman" w:cs="Times New Roman"/>
          <w:sz w:val="25"/>
          <w:szCs w:val="25"/>
        </w:rPr>
        <w:t>The members of the Working Group also visited the area covered under L3 landscape.</w:t>
      </w:r>
    </w:p>
    <w:p w:rsidR="006C3BF6" w:rsidRPr="006629B9" w:rsidRDefault="006C3BF6" w:rsidP="00464878">
      <w:pPr>
        <w:spacing w:after="0"/>
        <w:jc w:val="both"/>
        <w:rPr>
          <w:rFonts w:ascii="Times New Roman" w:hAnsi="Times New Roman" w:cs="Times New Roman"/>
          <w:sz w:val="25"/>
          <w:szCs w:val="25"/>
        </w:rPr>
      </w:pPr>
    </w:p>
    <w:p w:rsidR="005270E9" w:rsidRPr="006629B9" w:rsidRDefault="00212A27" w:rsidP="00464878">
      <w:pPr>
        <w:spacing w:after="0"/>
        <w:jc w:val="both"/>
        <w:rPr>
          <w:rFonts w:ascii="Times New Roman" w:hAnsi="Times New Roman" w:cs="Times New Roman"/>
          <w:b/>
          <w:sz w:val="25"/>
          <w:szCs w:val="25"/>
        </w:rPr>
      </w:pPr>
      <w:r w:rsidRPr="006629B9">
        <w:rPr>
          <w:rFonts w:ascii="Times New Roman" w:hAnsi="Times New Roman" w:cs="Times New Roman"/>
          <w:b/>
          <w:sz w:val="25"/>
          <w:szCs w:val="25"/>
        </w:rPr>
        <w:t>3.2</w:t>
      </w:r>
      <w:r w:rsidRPr="006629B9">
        <w:rPr>
          <w:rFonts w:ascii="Times New Roman" w:hAnsi="Times New Roman" w:cs="Times New Roman"/>
          <w:b/>
          <w:sz w:val="25"/>
          <w:szCs w:val="25"/>
        </w:rPr>
        <w:tab/>
      </w:r>
      <w:r w:rsidR="005270E9" w:rsidRPr="006629B9">
        <w:rPr>
          <w:rFonts w:ascii="Times New Roman" w:hAnsi="Times New Roman" w:cs="Times New Roman"/>
          <w:b/>
          <w:sz w:val="25"/>
          <w:szCs w:val="25"/>
        </w:rPr>
        <w:t xml:space="preserve">Participatory Rural </w:t>
      </w:r>
      <w:r w:rsidR="000620F2" w:rsidRPr="006629B9">
        <w:rPr>
          <w:rFonts w:ascii="Times New Roman" w:hAnsi="Times New Roman" w:cs="Times New Roman"/>
          <w:b/>
          <w:sz w:val="25"/>
          <w:szCs w:val="25"/>
        </w:rPr>
        <w:t>Appraisal (PRA)</w:t>
      </w:r>
    </w:p>
    <w:p w:rsidR="002759B5" w:rsidRDefault="00212A27"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 xml:space="preserve">PRA exercise including </w:t>
      </w:r>
      <w:r w:rsidR="000620F2" w:rsidRPr="006629B9">
        <w:rPr>
          <w:rFonts w:ascii="Times New Roman" w:hAnsi="Times New Roman" w:cs="Times New Roman"/>
          <w:sz w:val="25"/>
          <w:szCs w:val="25"/>
        </w:rPr>
        <w:t>g</w:t>
      </w:r>
      <w:r w:rsidR="005270E9" w:rsidRPr="006629B9">
        <w:rPr>
          <w:rFonts w:ascii="Times New Roman" w:hAnsi="Times New Roman" w:cs="Times New Roman"/>
          <w:sz w:val="25"/>
          <w:szCs w:val="25"/>
        </w:rPr>
        <w:t>roup discussion</w:t>
      </w:r>
      <w:r w:rsidR="000620F2" w:rsidRPr="006629B9">
        <w:rPr>
          <w:rFonts w:ascii="Times New Roman" w:hAnsi="Times New Roman" w:cs="Times New Roman"/>
          <w:sz w:val="25"/>
          <w:szCs w:val="25"/>
        </w:rPr>
        <w:t>,</w:t>
      </w:r>
      <w:r w:rsidR="005270E9" w:rsidRPr="006629B9">
        <w:rPr>
          <w:rFonts w:ascii="Times New Roman" w:hAnsi="Times New Roman" w:cs="Times New Roman"/>
          <w:sz w:val="25"/>
          <w:szCs w:val="25"/>
        </w:rPr>
        <w:t xml:space="preserve"> experience sharing, </w:t>
      </w:r>
      <w:r w:rsidR="000620F2" w:rsidRPr="006629B9">
        <w:rPr>
          <w:rFonts w:ascii="Times New Roman" w:hAnsi="Times New Roman" w:cs="Times New Roman"/>
          <w:sz w:val="25"/>
          <w:szCs w:val="25"/>
        </w:rPr>
        <w:t>one</w:t>
      </w:r>
      <w:r w:rsidR="005270E9" w:rsidRPr="006629B9">
        <w:rPr>
          <w:rFonts w:ascii="Times New Roman" w:hAnsi="Times New Roman" w:cs="Times New Roman"/>
          <w:sz w:val="25"/>
          <w:szCs w:val="25"/>
        </w:rPr>
        <w:t xml:space="preserve"> to one discussion with the villagers </w:t>
      </w:r>
      <w:r w:rsidRPr="006629B9">
        <w:rPr>
          <w:rFonts w:ascii="Times New Roman" w:hAnsi="Times New Roman" w:cs="Times New Roman"/>
          <w:sz w:val="25"/>
          <w:szCs w:val="25"/>
        </w:rPr>
        <w:t>etc. was</w:t>
      </w:r>
      <w:r w:rsidR="005270E9" w:rsidRPr="006629B9">
        <w:rPr>
          <w:rFonts w:ascii="Times New Roman" w:hAnsi="Times New Roman" w:cs="Times New Roman"/>
          <w:sz w:val="25"/>
          <w:szCs w:val="25"/>
        </w:rPr>
        <w:t xml:space="preserve"> </w:t>
      </w:r>
      <w:r w:rsidR="000620F2" w:rsidRPr="006629B9">
        <w:rPr>
          <w:rFonts w:ascii="Times New Roman" w:hAnsi="Times New Roman" w:cs="Times New Roman"/>
          <w:sz w:val="25"/>
          <w:szCs w:val="25"/>
        </w:rPr>
        <w:t>conducted</w:t>
      </w:r>
      <w:r w:rsidRPr="006629B9">
        <w:rPr>
          <w:rFonts w:ascii="Times New Roman" w:hAnsi="Times New Roman" w:cs="Times New Roman"/>
          <w:sz w:val="25"/>
          <w:szCs w:val="25"/>
        </w:rPr>
        <w:t xml:space="preserve"> to promote people’s participation in project planning, implementation and monitoring</w:t>
      </w:r>
      <w:r w:rsidR="000620F2" w:rsidRPr="006629B9">
        <w:rPr>
          <w:rFonts w:ascii="Times New Roman" w:hAnsi="Times New Roman" w:cs="Times New Roman"/>
          <w:sz w:val="25"/>
          <w:szCs w:val="25"/>
        </w:rPr>
        <w:t>.</w:t>
      </w:r>
      <w:r w:rsidR="002759B5" w:rsidRPr="006629B9">
        <w:rPr>
          <w:rFonts w:ascii="Times New Roman" w:hAnsi="Times New Roman" w:cs="Times New Roman"/>
          <w:sz w:val="25"/>
          <w:szCs w:val="25"/>
        </w:rPr>
        <w:t xml:space="preserve"> </w:t>
      </w:r>
      <w:r w:rsidR="000620F2" w:rsidRPr="006629B9">
        <w:rPr>
          <w:rFonts w:ascii="Times New Roman" w:hAnsi="Times New Roman" w:cs="Times New Roman"/>
          <w:sz w:val="25"/>
          <w:szCs w:val="25"/>
        </w:rPr>
        <w:t xml:space="preserve"> Information</w:t>
      </w:r>
      <w:r w:rsidRPr="006629B9">
        <w:rPr>
          <w:rFonts w:ascii="Times New Roman" w:hAnsi="Times New Roman" w:cs="Times New Roman"/>
          <w:sz w:val="25"/>
          <w:szCs w:val="25"/>
        </w:rPr>
        <w:t xml:space="preserve"> on various issues concerning GIM implementation was </w:t>
      </w:r>
      <w:r w:rsidR="002759B5" w:rsidRPr="006629B9">
        <w:rPr>
          <w:rFonts w:ascii="Times New Roman" w:hAnsi="Times New Roman" w:cs="Times New Roman"/>
          <w:sz w:val="25"/>
          <w:szCs w:val="25"/>
        </w:rPr>
        <w:t>explained</w:t>
      </w:r>
      <w:r w:rsidRPr="006629B9">
        <w:rPr>
          <w:rFonts w:ascii="Times New Roman" w:hAnsi="Times New Roman" w:cs="Times New Roman"/>
          <w:sz w:val="25"/>
          <w:szCs w:val="25"/>
        </w:rPr>
        <w:t xml:space="preserve"> to the villagers through interpretation of </w:t>
      </w:r>
      <w:r w:rsidR="000620F2" w:rsidRPr="006629B9">
        <w:rPr>
          <w:rFonts w:ascii="Times New Roman" w:hAnsi="Times New Roman" w:cs="Times New Roman"/>
          <w:sz w:val="25"/>
          <w:szCs w:val="25"/>
        </w:rPr>
        <w:t>maps</w:t>
      </w:r>
      <w:r w:rsidRPr="006629B9">
        <w:rPr>
          <w:rFonts w:ascii="Times New Roman" w:hAnsi="Times New Roman" w:cs="Times New Roman"/>
          <w:sz w:val="25"/>
          <w:szCs w:val="25"/>
        </w:rPr>
        <w:t xml:space="preserve"> and other </w:t>
      </w:r>
      <w:r w:rsidR="005054A8" w:rsidRPr="006629B9">
        <w:rPr>
          <w:rFonts w:ascii="Times New Roman" w:hAnsi="Times New Roman" w:cs="Times New Roman"/>
          <w:sz w:val="25"/>
          <w:szCs w:val="25"/>
        </w:rPr>
        <w:t>documents. The</w:t>
      </w:r>
      <w:r w:rsidR="00FC4AB3" w:rsidRPr="006629B9">
        <w:rPr>
          <w:rFonts w:ascii="Times New Roman" w:hAnsi="Times New Roman" w:cs="Times New Roman"/>
          <w:sz w:val="25"/>
          <w:szCs w:val="25"/>
        </w:rPr>
        <w:t xml:space="preserve"> principle of participatory land use</w:t>
      </w:r>
      <w:r w:rsidR="00A83BEC" w:rsidRPr="006629B9">
        <w:rPr>
          <w:rFonts w:ascii="Times New Roman" w:hAnsi="Times New Roman" w:cs="Times New Roman"/>
          <w:sz w:val="25"/>
          <w:szCs w:val="25"/>
        </w:rPr>
        <w:t xml:space="preserve"> </w:t>
      </w:r>
      <w:r w:rsidR="00FC4AB3" w:rsidRPr="006629B9">
        <w:rPr>
          <w:rFonts w:ascii="Times New Roman" w:hAnsi="Times New Roman" w:cs="Times New Roman"/>
          <w:sz w:val="25"/>
          <w:szCs w:val="25"/>
        </w:rPr>
        <w:t xml:space="preserve">planning was adopted with available technical inputs and in consultation with all the stakeholders including the local </w:t>
      </w:r>
      <w:r w:rsidR="00A83BEC" w:rsidRPr="006629B9">
        <w:rPr>
          <w:rFonts w:ascii="Times New Roman" w:hAnsi="Times New Roman" w:cs="Times New Roman"/>
          <w:sz w:val="25"/>
          <w:szCs w:val="25"/>
        </w:rPr>
        <w:t>public, proposed</w:t>
      </w:r>
      <w:r w:rsidR="00FC4AB3" w:rsidRPr="006629B9">
        <w:rPr>
          <w:rFonts w:ascii="Times New Roman" w:hAnsi="Times New Roman" w:cs="Times New Roman"/>
          <w:sz w:val="25"/>
          <w:szCs w:val="25"/>
        </w:rPr>
        <w:t xml:space="preserve"> land used map was </w:t>
      </w:r>
      <w:r w:rsidR="00A83BEC" w:rsidRPr="006629B9">
        <w:rPr>
          <w:rFonts w:ascii="Times New Roman" w:hAnsi="Times New Roman" w:cs="Times New Roman"/>
          <w:sz w:val="25"/>
          <w:szCs w:val="25"/>
        </w:rPr>
        <w:t>prepared. The</w:t>
      </w:r>
      <w:r w:rsidR="00FC4AB3" w:rsidRPr="006629B9">
        <w:rPr>
          <w:rFonts w:ascii="Times New Roman" w:hAnsi="Times New Roman" w:cs="Times New Roman"/>
          <w:sz w:val="25"/>
          <w:szCs w:val="25"/>
        </w:rPr>
        <w:t xml:space="preserve"> proposed land used map reflects the area where interventions are to be planned and implemented.</w:t>
      </w:r>
    </w:p>
    <w:p w:rsidR="006629B9" w:rsidRPr="006629B9" w:rsidRDefault="006629B9" w:rsidP="00464878">
      <w:pPr>
        <w:spacing w:after="0"/>
        <w:jc w:val="both"/>
        <w:rPr>
          <w:rFonts w:ascii="Times New Roman" w:hAnsi="Times New Roman" w:cs="Times New Roman"/>
          <w:sz w:val="25"/>
          <w:szCs w:val="25"/>
        </w:rPr>
      </w:pPr>
    </w:p>
    <w:p w:rsidR="002E7DEA" w:rsidRPr="006629B9" w:rsidRDefault="002759B5" w:rsidP="00464878">
      <w:pPr>
        <w:spacing w:after="0"/>
        <w:jc w:val="both"/>
        <w:rPr>
          <w:rFonts w:ascii="Times New Roman" w:hAnsi="Times New Roman" w:cs="Times New Roman"/>
          <w:b/>
          <w:sz w:val="25"/>
          <w:szCs w:val="25"/>
        </w:rPr>
      </w:pPr>
      <w:r w:rsidRPr="006629B9">
        <w:rPr>
          <w:rFonts w:ascii="Times New Roman" w:hAnsi="Times New Roman" w:cs="Times New Roman"/>
          <w:b/>
          <w:sz w:val="25"/>
          <w:szCs w:val="25"/>
        </w:rPr>
        <w:t>3.3</w:t>
      </w:r>
      <w:r w:rsidRPr="006629B9">
        <w:rPr>
          <w:rFonts w:ascii="Times New Roman" w:hAnsi="Times New Roman" w:cs="Times New Roman"/>
          <w:b/>
          <w:sz w:val="25"/>
          <w:szCs w:val="25"/>
        </w:rPr>
        <w:tab/>
      </w:r>
      <w:r w:rsidR="002E7DEA" w:rsidRPr="006629B9">
        <w:rPr>
          <w:rFonts w:ascii="Times New Roman" w:hAnsi="Times New Roman" w:cs="Times New Roman"/>
          <w:b/>
          <w:sz w:val="25"/>
          <w:szCs w:val="25"/>
        </w:rPr>
        <w:t>Households survey</w:t>
      </w:r>
    </w:p>
    <w:p w:rsidR="00302B2F" w:rsidRDefault="002759B5"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 xml:space="preserve">House-hold </w:t>
      </w:r>
      <w:r w:rsidR="002E7DEA" w:rsidRPr="006629B9">
        <w:rPr>
          <w:rFonts w:ascii="Times New Roman" w:hAnsi="Times New Roman" w:cs="Times New Roman"/>
          <w:sz w:val="25"/>
          <w:szCs w:val="25"/>
        </w:rPr>
        <w:t xml:space="preserve">survey was carried out in the village covering almost all the families. A structured questionnaire </w:t>
      </w:r>
      <w:r w:rsidR="00AD3AE2" w:rsidRPr="006629B9">
        <w:rPr>
          <w:rFonts w:ascii="Times New Roman" w:hAnsi="Times New Roman" w:cs="Times New Roman"/>
          <w:sz w:val="25"/>
          <w:szCs w:val="25"/>
        </w:rPr>
        <w:t xml:space="preserve">was prepared for collecting information </w:t>
      </w:r>
      <w:r w:rsidRPr="006629B9">
        <w:rPr>
          <w:rFonts w:ascii="Times New Roman" w:hAnsi="Times New Roman" w:cs="Times New Roman"/>
          <w:sz w:val="25"/>
          <w:szCs w:val="25"/>
        </w:rPr>
        <w:t>on</w:t>
      </w:r>
      <w:r w:rsidR="00AD3AE2" w:rsidRPr="006629B9">
        <w:rPr>
          <w:rFonts w:ascii="Times New Roman" w:hAnsi="Times New Roman" w:cs="Times New Roman"/>
          <w:sz w:val="25"/>
          <w:szCs w:val="25"/>
        </w:rPr>
        <w:t xml:space="preserve"> dependenc</w:t>
      </w:r>
      <w:r w:rsidRPr="006629B9">
        <w:rPr>
          <w:rFonts w:ascii="Times New Roman" w:hAnsi="Times New Roman" w:cs="Times New Roman"/>
          <w:sz w:val="25"/>
          <w:szCs w:val="25"/>
        </w:rPr>
        <w:t>y</w:t>
      </w:r>
      <w:r w:rsidR="00AD3AE2" w:rsidRPr="006629B9">
        <w:rPr>
          <w:rFonts w:ascii="Times New Roman" w:hAnsi="Times New Roman" w:cs="Times New Roman"/>
          <w:sz w:val="25"/>
          <w:szCs w:val="25"/>
        </w:rPr>
        <w:t xml:space="preserve"> </w:t>
      </w:r>
      <w:r w:rsidR="00072D89" w:rsidRPr="006629B9">
        <w:rPr>
          <w:rFonts w:ascii="Times New Roman" w:hAnsi="Times New Roman" w:cs="Times New Roman"/>
          <w:sz w:val="25"/>
          <w:szCs w:val="25"/>
        </w:rPr>
        <w:t xml:space="preserve">of every family on </w:t>
      </w:r>
      <w:r w:rsidRPr="006629B9">
        <w:rPr>
          <w:rFonts w:ascii="Times New Roman" w:hAnsi="Times New Roman" w:cs="Times New Roman"/>
          <w:sz w:val="25"/>
          <w:szCs w:val="25"/>
        </w:rPr>
        <w:t xml:space="preserve">the </w:t>
      </w:r>
      <w:r w:rsidR="00072D89" w:rsidRPr="006629B9">
        <w:rPr>
          <w:rFonts w:ascii="Times New Roman" w:hAnsi="Times New Roman" w:cs="Times New Roman"/>
          <w:sz w:val="25"/>
          <w:szCs w:val="25"/>
        </w:rPr>
        <w:t>forest</w:t>
      </w:r>
      <w:r w:rsidRPr="006629B9">
        <w:rPr>
          <w:rFonts w:ascii="Times New Roman" w:hAnsi="Times New Roman" w:cs="Times New Roman"/>
          <w:sz w:val="25"/>
          <w:szCs w:val="25"/>
        </w:rPr>
        <w:t>s as well as other required data</w:t>
      </w:r>
      <w:r w:rsidR="00AD3AE2" w:rsidRPr="006629B9">
        <w:rPr>
          <w:rFonts w:ascii="Times New Roman" w:hAnsi="Times New Roman" w:cs="Times New Roman"/>
          <w:sz w:val="25"/>
          <w:szCs w:val="25"/>
        </w:rPr>
        <w:t>.</w:t>
      </w:r>
    </w:p>
    <w:p w:rsidR="00302B2F" w:rsidRPr="006629B9" w:rsidRDefault="00302B2F" w:rsidP="00464878">
      <w:pPr>
        <w:spacing w:after="0"/>
        <w:jc w:val="both"/>
        <w:rPr>
          <w:rFonts w:ascii="Times New Roman" w:hAnsi="Times New Roman" w:cs="Times New Roman"/>
          <w:sz w:val="25"/>
          <w:szCs w:val="25"/>
        </w:rPr>
      </w:pPr>
    </w:p>
    <w:p w:rsidR="0062105D" w:rsidRPr="006629B9" w:rsidRDefault="0012506B" w:rsidP="00464878">
      <w:pPr>
        <w:spacing w:after="0"/>
        <w:jc w:val="both"/>
        <w:rPr>
          <w:rFonts w:ascii="Times New Roman" w:hAnsi="Times New Roman" w:cs="Times New Roman"/>
          <w:sz w:val="25"/>
          <w:szCs w:val="25"/>
        </w:rPr>
      </w:pPr>
      <w:r w:rsidRPr="006629B9">
        <w:rPr>
          <w:rFonts w:ascii="Times New Roman" w:hAnsi="Times New Roman" w:cs="Times New Roman"/>
          <w:b/>
          <w:sz w:val="25"/>
          <w:szCs w:val="25"/>
        </w:rPr>
        <w:t>3.4</w:t>
      </w:r>
      <w:r w:rsidRPr="006629B9">
        <w:rPr>
          <w:rFonts w:ascii="Times New Roman" w:hAnsi="Times New Roman" w:cs="Times New Roman"/>
          <w:b/>
          <w:sz w:val="25"/>
          <w:szCs w:val="25"/>
        </w:rPr>
        <w:tab/>
      </w:r>
      <w:r w:rsidR="0062105D" w:rsidRPr="006629B9">
        <w:rPr>
          <w:rFonts w:ascii="Times New Roman" w:hAnsi="Times New Roman" w:cs="Times New Roman"/>
          <w:b/>
          <w:sz w:val="25"/>
          <w:szCs w:val="25"/>
        </w:rPr>
        <w:t>Transect Walk</w:t>
      </w:r>
    </w:p>
    <w:p w:rsidR="006F7C2F" w:rsidRDefault="0062105D"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Transect walk was done by the Micro</w:t>
      </w:r>
      <w:r w:rsidR="0012506B" w:rsidRPr="006629B9">
        <w:rPr>
          <w:rFonts w:ascii="Times New Roman" w:hAnsi="Times New Roman" w:cs="Times New Roman"/>
          <w:sz w:val="25"/>
          <w:szCs w:val="25"/>
        </w:rPr>
        <w:t>-</w:t>
      </w:r>
      <w:r w:rsidRPr="006629B9">
        <w:rPr>
          <w:rFonts w:ascii="Times New Roman" w:hAnsi="Times New Roman" w:cs="Times New Roman"/>
          <w:sz w:val="25"/>
          <w:szCs w:val="25"/>
        </w:rPr>
        <w:t xml:space="preserve">plan Working Group </w:t>
      </w:r>
      <w:r w:rsidR="0012506B" w:rsidRPr="006629B9">
        <w:rPr>
          <w:rFonts w:ascii="Times New Roman" w:hAnsi="Times New Roman" w:cs="Times New Roman"/>
          <w:sz w:val="25"/>
          <w:szCs w:val="25"/>
        </w:rPr>
        <w:t xml:space="preserve">along-with some </w:t>
      </w:r>
      <w:r w:rsidRPr="006629B9">
        <w:rPr>
          <w:rFonts w:ascii="Times New Roman" w:hAnsi="Times New Roman" w:cs="Times New Roman"/>
          <w:sz w:val="25"/>
          <w:szCs w:val="25"/>
        </w:rPr>
        <w:t>local</w:t>
      </w:r>
      <w:r w:rsidR="0012506B" w:rsidRPr="006629B9">
        <w:rPr>
          <w:rFonts w:ascii="Times New Roman" w:hAnsi="Times New Roman" w:cs="Times New Roman"/>
          <w:sz w:val="25"/>
          <w:szCs w:val="25"/>
        </w:rPr>
        <w:t xml:space="preserve"> people</w:t>
      </w:r>
      <w:r w:rsidRPr="006629B9">
        <w:rPr>
          <w:rFonts w:ascii="Times New Roman" w:hAnsi="Times New Roman" w:cs="Times New Roman"/>
          <w:sz w:val="25"/>
          <w:szCs w:val="25"/>
        </w:rPr>
        <w:t xml:space="preserve"> and VFDC members. During transect walk, </w:t>
      </w:r>
      <w:r w:rsidR="0012506B" w:rsidRPr="006629B9">
        <w:rPr>
          <w:rFonts w:ascii="Times New Roman" w:hAnsi="Times New Roman" w:cs="Times New Roman"/>
          <w:sz w:val="25"/>
          <w:szCs w:val="25"/>
        </w:rPr>
        <w:t xml:space="preserve">inputs were obtained from the field for deciding upon the suitability of the proposed land-use. </w:t>
      </w:r>
      <w:r w:rsidRPr="006629B9">
        <w:rPr>
          <w:rFonts w:ascii="Times New Roman" w:hAnsi="Times New Roman" w:cs="Times New Roman"/>
          <w:sz w:val="25"/>
          <w:szCs w:val="25"/>
        </w:rPr>
        <w:t xml:space="preserve">GPS reading of the </w:t>
      </w:r>
      <w:r w:rsidR="0012506B" w:rsidRPr="006629B9">
        <w:rPr>
          <w:rFonts w:ascii="Times New Roman" w:hAnsi="Times New Roman" w:cs="Times New Roman"/>
          <w:sz w:val="25"/>
          <w:szCs w:val="25"/>
        </w:rPr>
        <w:t xml:space="preserve">prominent </w:t>
      </w:r>
      <w:r w:rsidRPr="006629B9">
        <w:rPr>
          <w:rFonts w:ascii="Times New Roman" w:hAnsi="Times New Roman" w:cs="Times New Roman"/>
          <w:sz w:val="25"/>
          <w:szCs w:val="25"/>
        </w:rPr>
        <w:t>site</w:t>
      </w:r>
      <w:r w:rsidR="0012506B" w:rsidRPr="006629B9">
        <w:rPr>
          <w:rFonts w:ascii="Times New Roman" w:hAnsi="Times New Roman" w:cs="Times New Roman"/>
          <w:sz w:val="25"/>
          <w:szCs w:val="25"/>
        </w:rPr>
        <w:t>s</w:t>
      </w:r>
      <w:r w:rsidRPr="006629B9">
        <w:rPr>
          <w:rFonts w:ascii="Times New Roman" w:hAnsi="Times New Roman" w:cs="Times New Roman"/>
          <w:sz w:val="25"/>
          <w:szCs w:val="25"/>
        </w:rPr>
        <w:t>/spot</w:t>
      </w:r>
      <w:r w:rsidR="0012506B" w:rsidRPr="006629B9">
        <w:rPr>
          <w:rFonts w:ascii="Times New Roman" w:hAnsi="Times New Roman" w:cs="Times New Roman"/>
          <w:sz w:val="25"/>
          <w:szCs w:val="25"/>
        </w:rPr>
        <w:t xml:space="preserve">s visited by the Working group </w:t>
      </w:r>
      <w:r w:rsidRPr="006629B9">
        <w:rPr>
          <w:rFonts w:ascii="Times New Roman" w:hAnsi="Times New Roman" w:cs="Times New Roman"/>
          <w:sz w:val="25"/>
          <w:szCs w:val="25"/>
        </w:rPr>
        <w:t>were also recorded</w:t>
      </w:r>
      <w:r w:rsidR="0012506B" w:rsidRPr="006629B9">
        <w:rPr>
          <w:rFonts w:ascii="Times New Roman" w:hAnsi="Times New Roman" w:cs="Times New Roman"/>
          <w:sz w:val="25"/>
          <w:szCs w:val="25"/>
        </w:rPr>
        <w:t>.</w:t>
      </w:r>
    </w:p>
    <w:p w:rsidR="006629B9" w:rsidRPr="006629B9" w:rsidRDefault="006629B9" w:rsidP="00464878">
      <w:pPr>
        <w:spacing w:after="0"/>
        <w:jc w:val="both"/>
        <w:rPr>
          <w:rFonts w:ascii="Times New Roman" w:hAnsi="Times New Roman" w:cs="Times New Roman"/>
          <w:sz w:val="25"/>
          <w:szCs w:val="25"/>
        </w:rPr>
      </w:pPr>
    </w:p>
    <w:p w:rsidR="00FA77BE" w:rsidRPr="006629B9" w:rsidRDefault="00886CA9" w:rsidP="00464878">
      <w:pPr>
        <w:spacing w:after="0"/>
        <w:ind w:left="720" w:hanging="720"/>
        <w:jc w:val="both"/>
        <w:rPr>
          <w:rFonts w:ascii="Times New Roman" w:hAnsi="Times New Roman" w:cs="Times New Roman"/>
          <w:b/>
          <w:sz w:val="25"/>
          <w:szCs w:val="25"/>
        </w:rPr>
      </w:pPr>
      <w:r w:rsidRPr="006629B9">
        <w:rPr>
          <w:rFonts w:ascii="Times New Roman" w:hAnsi="Times New Roman" w:cs="Times New Roman"/>
          <w:b/>
          <w:sz w:val="25"/>
          <w:szCs w:val="25"/>
        </w:rPr>
        <w:t>3.5</w:t>
      </w:r>
      <w:r w:rsidRPr="006629B9">
        <w:rPr>
          <w:rFonts w:ascii="Times New Roman" w:hAnsi="Times New Roman" w:cs="Times New Roman"/>
          <w:b/>
          <w:sz w:val="25"/>
          <w:szCs w:val="25"/>
        </w:rPr>
        <w:tab/>
        <w:t>Details of awareness programmes, meetings and work-shops along-with the resolutions and other outcomes</w:t>
      </w:r>
    </w:p>
    <w:tbl>
      <w:tblPr>
        <w:tblStyle w:val="TableGrid"/>
        <w:tblW w:w="9900" w:type="dxa"/>
        <w:tblInd w:w="198" w:type="dxa"/>
        <w:tblLayout w:type="fixed"/>
        <w:tblLook w:val="04A0"/>
      </w:tblPr>
      <w:tblGrid>
        <w:gridCol w:w="630"/>
        <w:gridCol w:w="1440"/>
        <w:gridCol w:w="2070"/>
        <w:gridCol w:w="2070"/>
        <w:gridCol w:w="2160"/>
        <w:gridCol w:w="1530"/>
      </w:tblGrid>
      <w:tr w:rsidR="00FA77BE" w:rsidRPr="006629B9" w:rsidTr="00CE29E1">
        <w:tc>
          <w:tcPr>
            <w:tcW w:w="9900" w:type="dxa"/>
            <w:gridSpan w:val="6"/>
          </w:tcPr>
          <w:p w:rsidR="00FA77BE" w:rsidRPr="006629B9" w:rsidRDefault="00FA77BE" w:rsidP="00464878">
            <w:pPr>
              <w:spacing w:line="276" w:lineRule="auto"/>
              <w:jc w:val="right"/>
              <w:rPr>
                <w:rFonts w:ascii="Times New Roman" w:hAnsi="Times New Roman" w:cs="Times New Roman"/>
                <w:sz w:val="25"/>
                <w:szCs w:val="25"/>
              </w:rPr>
            </w:pPr>
            <w:r w:rsidRPr="006629B9">
              <w:rPr>
                <w:rFonts w:ascii="Times New Roman" w:hAnsi="Times New Roman" w:cs="Times New Roman"/>
                <w:sz w:val="25"/>
                <w:szCs w:val="25"/>
              </w:rPr>
              <w:t xml:space="preserve">Table </w:t>
            </w:r>
            <w:r w:rsidR="00110A93" w:rsidRPr="006629B9">
              <w:rPr>
                <w:rFonts w:ascii="Times New Roman" w:hAnsi="Times New Roman" w:cs="Times New Roman"/>
                <w:sz w:val="25"/>
                <w:szCs w:val="25"/>
              </w:rPr>
              <w:t xml:space="preserve"> 18</w:t>
            </w:r>
          </w:p>
        </w:tc>
      </w:tr>
      <w:tr w:rsidR="00FA77BE" w:rsidRPr="006629B9" w:rsidTr="00B65FD2">
        <w:tc>
          <w:tcPr>
            <w:tcW w:w="630" w:type="dxa"/>
          </w:tcPr>
          <w:p w:rsidR="00FA77BE" w:rsidRPr="006629B9" w:rsidRDefault="00FA77B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lastRenderedPageBreak/>
              <w:t>Sl. No.</w:t>
            </w:r>
          </w:p>
        </w:tc>
        <w:tc>
          <w:tcPr>
            <w:tcW w:w="1440" w:type="dxa"/>
          </w:tcPr>
          <w:p w:rsidR="00FA77BE" w:rsidRPr="006629B9" w:rsidRDefault="00FA77B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Work-shop / meetings State Level / Landscape / Villages covered</w:t>
            </w:r>
          </w:p>
        </w:tc>
        <w:tc>
          <w:tcPr>
            <w:tcW w:w="2070" w:type="dxa"/>
          </w:tcPr>
          <w:p w:rsidR="00FA77BE" w:rsidRPr="006629B9" w:rsidRDefault="00FA77B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Category (stakeholders and no. of participants)</w:t>
            </w:r>
          </w:p>
        </w:tc>
        <w:tc>
          <w:tcPr>
            <w:tcW w:w="2070" w:type="dxa"/>
          </w:tcPr>
          <w:p w:rsidR="00FA77BE" w:rsidRPr="006629B9" w:rsidRDefault="00FA77B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Major outcomes</w:t>
            </w:r>
          </w:p>
        </w:tc>
        <w:tc>
          <w:tcPr>
            <w:tcW w:w="2160" w:type="dxa"/>
          </w:tcPr>
          <w:p w:rsidR="00FA77BE" w:rsidRPr="006629B9" w:rsidRDefault="00FA77B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Details of facilitators engaged</w:t>
            </w:r>
          </w:p>
        </w:tc>
        <w:tc>
          <w:tcPr>
            <w:tcW w:w="1530" w:type="dxa"/>
          </w:tcPr>
          <w:p w:rsidR="00FA77BE" w:rsidRPr="006629B9" w:rsidRDefault="00FA77B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Whether resolutions / photographs enclosed</w:t>
            </w:r>
          </w:p>
        </w:tc>
      </w:tr>
      <w:tr w:rsidR="00FA77BE" w:rsidRPr="006629B9" w:rsidTr="00B65FD2">
        <w:tc>
          <w:tcPr>
            <w:tcW w:w="630" w:type="dxa"/>
          </w:tcPr>
          <w:p w:rsidR="00FA77BE" w:rsidRPr="006629B9" w:rsidRDefault="000D3F38"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1</w:t>
            </w:r>
          </w:p>
        </w:tc>
        <w:tc>
          <w:tcPr>
            <w:tcW w:w="1440" w:type="dxa"/>
          </w:tcPr>
          <w:p w:rsidR="00FA77BE" w:rsidRPr="006629B9" w:rsidRDefault="000D3F38"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State/L1 level</w:t>
            </w:r>
            <w:r w:rsidR="00BE2C76" w:rsidRPr="006629B9">
              <w:rPr>
                <w:rFonts w:ascii="Times New Roman" w:hAnsi="Times New Roman" w:cs="Times New Roman"/>
                <w:sz w:val="25"/>
                <w:szCs w:val="25"/>
              </w:rPr>
              <w:t>(State Mission Directorate)</w:t>
            </w:r>
          </w:p>
        </w:tc>
        <w:tc>
          <w:tcPr>
            <w:tcW w:w="2070" w:type="dxa"/>
          </w:tcPr>
          <w:p w:rsidR="00FA77BE" w:rsidRPr="006629B9" w:rsidRDefault="00463E1B"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 xml:space="preserve">Representative of all line departments </w:t>
            </w:r>
            <w:r w:rsidR="002F4EA1" w:rsidRPr="006629B9">
              <w:rPr>
                <w:rFonts w:ascii="Times New Roman" w:hAnsi="Times New Roman" w:cs="Times New Roman"/>
                <w:sz w:val="25"/>
                <w:szCs w:val="25"/>
              </w:rPr>
              <w:t>,reputed academic and technical institutions</w:t>
            </w:r>
          </w:p>
          <w:p w:rsidR="002F4EA1" w:rsidRPr="006629B9" w:rsidRDefault="00E674D3"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(33 participants)</w:t>
            </w:r>
          </w:p>
        </w:tc>
        <w:tc>
          <w:tcPr>
            <w:tcW w:w="2070" w:type="dxa"/>
          </w:tcPr>
          <w:p w:rsidR="00FA77BE" w:rsidRPr="006629B9" w:rsidRDefault="002F4EA1"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Suggestions were mainly given for strengthening institutions responsible for GIM implementation in the State</w:t>
            </w:r>
          </w:p>
        </w:tc>
        <w:tc>
          <w:tcPr>
            <w:tcW w:w="2160" w:type="dxa"/>
          </w:tcPr>
          <w:p w:rsidR="00FA77BE" w:rsidRPr="006629B9" w:rsidRDefault="002F4EA1"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Principal Secretary,</w:t>
            </w:r>
          </w:p>
          <w:p w:rsidR="002F4EA1" w:rsidRPr="006629B9" w:rsidRDefault="00171E1A"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Environment and Forest</w:t>
            </w:r>
          </w:p>
          <w:p w:rsidR="002F4EA1" w:rsidRPr="006629B9" w:rsidRDefault="002F4EA1"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Govt of Mizoram</w:t>
            </w:r>
          </w:p>
        </w:tc>
        <w:tc>
          <w:tcPr>
            <w:tcW w:w="1530" w:type="dxa"/>
          </w:tcPr>
          <w:p w:rsidR="00FA77BE" w:rsidRPr="006629B9" w:rsidRDefault="002F4EA1"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 xml:space="preserve">Minutes of the meeting enclosed at Annexure </w:t>
            </w:r>
            <w:r w:rsidR="00215D97" w:rsidRPr="006629B9">
              <w:rPr>
                <w:rFonts w:ascii="Times New Roman" w:hAnsi="Times New Roman" w:cs="Times New Roman"/>
                <w:sz w:val="25"/>
                <w:szCs w:val="25"/>
              </w:rPr>
              <w:t>–IV</w:t>
            </w:r>
          </w:p>
        </w:tc>
      </w:tr>
      <w:tr w:rsidR="00C94A96" w:rsidRPr="006629B9" w:rsidTr="00B65FD2">
        <w:tc>
          <w:tcPr>
            <w:tcW w:w="630" w:type="dxa"/>
          </w:tcPr>
          <w:p w:rsidR="00C94A96" w:rsidRPr="006629B9" w:rsidRDefault="00C94A96"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2</w:t>
            </w:r>
          </w:p>
        </w:tc>
        <w:tc>
          <w:tcPr>
            <w:tcW w:w="1440" w:type="dxa"/>
          </w:tcPr>
          <w:p w:rsidR="00C94A96" w:rsidRPr="006629B9" w:rsidRDefault="00C94A96"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District/L2 level</w:t>
            </w:r>
          </w:p>
        </w:tc>
        <w:tc>
          <w:tcPr>
            <w:tcW w:w="2070" w:type="dxa"/>
          </w:tcPr>
          <w:p w:rsidR="00C94A96" w:rsidRPr="006629B9" w:rsidRDefault="00C94A96"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 xml:space="preserve"> Representatives of VFDCs,VCs, and NGOs such as YMAs,MHIPs &amp; MUP.</w:t>
            </w:r>
          </w:p>
          <w:p w:rsidR="00C94A96" w:rsidRPr="006629B9" w:rsidRDefault="00E674D3"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w:t>
            </w:r>
            <w:r w:rsidR="001E501E" w:rsidRPr="006629B9">
              <w:rPr>
                <w:rFonts w:ascii="Times New Roman" w:hAnsi="Times New Roman" w:cs="Times New Roman"/>
                <w:sz w:val="25"/>
                <w:szCs w:val="25"/>
              </w:rPr>
              <w:t>66</w:t>
            </w:r>
            <w:r w:rsidRPr="006629B9">
              <w:rPr>
                <w:rFonts w:ascii="Times New Roman" w:hAnsi="Times New Roman" w:cs="Times New Roman"/>
                <w:sz w:val="25"/>
                <w:szCs w:val="25"/>
              </w:rPr>
              <w:t xml:space="preserve"> participants)</w:t>
            </w:r>
          </w:p>
          <w:p w:rsidR="00C94A96" w:rsidRPr="006629B9" w:rsidRDefault="00C94A96" w:rsidP="00464878">
            <w:pPr>
              <w:pStyle w:val="ListParagraph"/>
              <w:spacing w:line="276" w:lineRule="auto"/>
              <w:ind w:left="0"/>
              <w:rPr>
                <w:rFonts w:ascii="Times New Roman" w:hAnsi="Times New Roman" w:cs="Times New Roman"/>
                <w:sz w:val="25"/>
                <w:szCs w:val="25"/>
              </w:rPr>
            </w:pPr>
          </w:p>
        </w:tc>
        <w:tc>
          <w:tcPr>
            <w:tcW w:w="2070" w:type="dxa"/>
          </w:tcPr>
          <w:p w:rsidR="00C94A96" w:rsidRPr="006629B9" w:rsidRDefault="00C94A96"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More trainings are to be given at all levels.GIM guidelines in local dialect be distributed to locals/trainees.</w:t>
            </w:r>
          </w:p>
        </w:tc>
        <w:tc>
          <w:tcPr>
            <w:tcW w:w="2160" w:type="dxa"/>
          </w:tcPr>
          <w:p w:rsidR="00C94A96" w:rsidRPr="006629B9" w:rsidRDefault="00DF47B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1)ShriDr SB Singh</w:t>
            </w:r>
          </w:p>
          <w:p w:rsidR="00DF47B9" w:rsidRPr="006629B9" w:rsidRDefault="00DF47B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Joint Director</w:t>
            </w:r>
          </w:p>
          <w:p w:rsidR="00DF47B9" w:rsidRPr="006629B9" w:rsidRDefault="00DF47B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ICAR Research Complex for NEH Region,</w:t>
            </w:r>
          </w:p>
          <w:p w:rsidR="00DF47B9" w:rsidRPr="006629B9" w:rsidRDefault="00DF47B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Mizoram Centre</w:t>
            </w:r>
          </w:p>
          <w:p w:rsidR="00DF47B9" w:rsidRPr="006629B9" w:rsidRDefault="00DF47B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Kolasib</w:t>
            </w:r>
          </w:p>
          <w:p w:rsidR="00DF47B9" w:rsidRPr="006629B9" w:rsidRDefault="00DF47B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Ph-03837-220041</w:t>
            </w:r>
          </w:p>
          <w:p w:rsidR="00DF47B9" w:rsidRPr="006629B9" w:rsidRDefault="00DF47B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Fax-03837-220560</w:t>
            </w:r>
          </w:p>
          <w:p w:rsidR="00DF47B9" w:rsidRPr="006629B9" w:rsidRDefault="00DF47B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2)Shri Lalrosanga Khiangte</w:t>
            </w:r>
          </w:p>
          <w:p w:rsidR="00DF47B9" w:rsidRPr="006629B9" w:rsidRDefault="00DF47B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Prog Coordinator</w:t>
            </w:r>
          </w:p>
          <w:p w:rsidR="00DF47B9" w:rsidRPr="006629B9" w:rsidRDefault="00DF47B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KVK,Kolasib</w:t>
            </w:r>
          </w:p>
          <w:p w:rsidR="00DF47B9" w:rsidRPr="006629B9" w:rsidRDefault="00DF47B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Tele Fax: 03837-220360</w:t>
            </w:r>
          </w:p>
        </w:tc>
        <w:tc>
          <w:tcPr>
            <w:tcW w:w="1530" w:type="dxa"/>
          </w:tcPr>
          <w:p w:rsidR="00C94A96" w:rsidRPr="006629B9" w:rsidRDefault="00C94A96"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i/>
                <w:color w:val="31849B" w:themeColor="accent5" w:themeShade="BF"/>
                <w:sz w:val="25"/>
                <w:szCs w:val="25"/>
              </w:rPr>
              <w:t xml:space="preserve"> </w:t>
            </w:r>
            <w:r w:rsidR="002F4EA1" w:rsidRPr="006629B9">
              <w:rPr>
                <w:rFonts w:ascii="Times New Roman" w:hAnsi="Times New Roman" w:cs="Times New Roman"/>
                <w:sz w:val="25"/>
                <w:szCs w:val="25"/>
              </w:rPr>
              <w:t xml:space="preserve">Minutes of the meeting enclosed at Annexure </w:t>
            </w:r>
            <w:r w:rsidR="00D43DA0" w:rsidRPr="006629B9">
              <w:rPr>
                <w:rFonts w:ascii="Times New Roman" w:hAnsi="Times New Roman" w:cs="Times New Roman"/>
                <w:sz w:val="25"/>
                <w:szCs w:val="25"/>
              </w:rPr>
              <w:t>–</w:t>
            </w:r>
            <w:r w:rsidR="00215D97" w:rsidRPr="006629B9">
              <w:rPr>
                <w:rFonts w:ascii="Times New Roman" w:hAnsi="Times New Roman" w:cs="Times New Roman"/>
                <w:sz w:val="25"/>
                <w:szCs w:val="25"/>
              </w:rPr>
              <w:t>V</w:t>
            </w:r>
          </w:p>
        </w:tc>
      </w:tr>
      <w:tr w:rsidR="00335A66" w:rsidRPr="006629B9" w:rsidTr="00B65FD2">
        <w:tc>
          <w:tcPr>
            <w:tcW w:w="630" w:type="dxa"/>
          </w:tcPr>
          <w:p w:rsidR="00335A66" w:rsidRPr="006629B9" w:rsidRDefault="00335A66"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3</w:t>
            </w:r>
          </w:p>
        </w:tc>
        <w:tc>
          <w:tcPr>
            <w:tcW w:w="1440" w:type="dxa"/>
          </w:tcPr>
          <w:p w:rsidR="00335A66" w:rsidRPr="006629B9" w:rsidRDefault="00335A66"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Village/L3 level</w:t>
            </w:r>
            <w:r w:rsidR="002F4EA1" w:rsidRPr="006629B9">
              <w:rPr>
                <w:rFonts w:ascii="Times New Roman" w:hAnsi="Times New Roman" w:cs="Times New Roman"/>
                <w:sz w:val="25"/>
                <w:szCs w:val="25"/>
              </w:rPr>
              <w:t xml:space="preserve"> at Bairabi </w:t>
            </w:r>
          </w:p>
          <w:p w:rsidR="002F4EA1" w:rsidRPr="006629B9" w:rsidRDefault="002F4EA1" w:rsidP="00464878">
            <w:pPr>
              <w:spacing w:line="276" w:lineRule="auto"/>
              <w:rPr>
                <w:rFonts w:ascii="Times New Roman" w:hAnsi="Times New Roman" w:cs="Times New Roman"/>
                <w:sz w:val="25"/>
                <w:szCs w:val="25"/>
              </w:rPr>
            </w:pPr>
          </w:p>
        </w:tc>
        <w:tc>
          <w:tcPr>
            <w:tcW w:w="2070" w:type="dxa"/>
          </w:tcPr>
          <w:p w:rsidR="008F019E" w:rsidRPr="006629B9" w:rsidRDefault="00335A66"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Representatives of VFDCs,VCs, and NGOs such as YMAs,MHIPs &amp; MUP attend</w:t>
            </w:r>
            <w:r w:rsidR="00E674D3" w:rsidRPr="006629B9">
              <w:rPr>
                <w:rFonts w:ascii="Times New Roman" w:hAnsi="Times New Roman" w:cs="Times New Roman"/>
                <w:sz w:val="25"/>
                <w:szCs w:val="25"/>
              </w:rPr>
              <w:t>ed.</w:t>
            </w:r>
          </w:p>
          <w:p w:rsidR="00E674D3" w:rsidRPr="006629B9" w:rsidRDefault="00E674D3"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(90 participants)</w:t>
            </w:r>
          </w:p>
          <w:p w:rsidR="00335A66" w:rsidRPr="006629B9" w:rsidRDefault="00335A66" w:rsidP="00464878">
            <w:pPr>
              <w:pStyle w:val="ListParagraph"/>
              <w:spacing w:line="276" w:lineRule="auto"/>
              <w:ind w:left="0"/>
              <w:rPr>
                <w:rFonts w:ascii="Times New Roman" w:hAnsi="Times New Roman" w:cs="Times New Roman"/>
                <w:sz w:val="25"/>
                <w:szCs w:val="25"/>
              </w:rPr>
            </w:pPr>
          </w:p>
        </w:tc>
        <w:tc>
          <w:tcPr>
            <w:tcW w:w="2070" w:type="dxa"/>
          </w:tcPr>
          <w:p w:rsidR="00335A66" w:rsidRPr="006629B9" w:rsidRDefault="00335A66"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GIM guidelines in local dialect  be</w:t>
            </w:r>
            <w:r w:rsidR="00C94A96" w:rsidRPr="006629B9">
              <w:rPr>
                <w:rFonts w:ascii="Times New Roman" w:hAnsi="Times New Roman" w:cs="Times New Roman"/>
                <w:sz w:val="25"/>
                <w:szCs w:val="25"/>
              </w:rPr>
              <w:t xml:space="preserve"> distributed.</w:t>
            </w:r>
            <w:r w:rsidRPr="006629B9">
              <w:rPr>
                <w:rFonts w:ascii="Times New Roman" w:hAnsi="Times New Roman" w:cs="Times New Roman"/>
                <w:sz w:val="25"/>
                <w:szCs w:val="25"/>
              </w:rPr>
              <w:t>Rural outreach activity for data collection be done at the earliest</w:t>
            </w:r>
          </w:p>
        </w:tc>
        <w:tc>
          <w:tcPr>
            <w:tcW w:w="2160" w:type="dxa"/>
          </w:tcPr>
          <w:p w:rsidR="008019C3" w:rsidRPr="006629B9" w:rsidRDefault="008019C3"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1)ShriDr SB Singh</w:t>
            </w:r>
          </w:p>
          <w:p w:rsidR="008019C3" w:rsidRPr="006629B9" w:rsidRDefault="008019C3"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Joint Director</w:t>
            </w:r>
          </w:p>
          <w:p w:rsidR="008019C3" w:rsidRPr="006629B9" w:rsidRDefault="008019C3"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ICAR Research Complex for NEH Region,</w:t>
            </w:r>
          </w:p>
          <w:p w:rsidR="008019C3" w:rsidRPr="006629B9" w:rsidRDefault="008019C3"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Mizoram Centre</w:t>
            </w:r>
          </w:p>
          <w:p w:rsidR="008019C3" w:rsidRPr="006629B9" w:rsidRDefault="008019C3"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Kolasib</w:t>
            </w:r>
          </w:p>
          <w:p w:rsidR="008019C3" w:rsidRPr="006629B9" w:rsidRDefault="008019C3"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Ph-03837-220041</w:t>
            </w:r>
          </w:p>
          <w:p w:rsidR="008019C3" w:rsidRPr="006629B9" w:rsidRDefault="008019C3"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Fax-03837-220560</w:t>
            </w:r>
          </w:p>
          <w:p w:rsidR="008019C3" w:rsidRPr="006629B9" w:rsidRDefault="008019C3"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2)Shri Lalrosanga Khiangte</w:t>
            </w:r>
          </w:p>
          <w:p w:rsidR="008019C3" w:rsidRPr="006629B9" w:rsidRDefault="008019C3"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Prog Coordinator</w:t>
            </w:r>
          </w:p>
          <w:p w:rsidR="008019C3" w:rsidRPr="006629B9" w:rsidRDefault="008019C3"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KVK,Kolasib</w:t>
            </w:r>
          </w:p>
          <w:p w:rsidR="00335A66" w:rsidRPr="006629B9" w:rsidRDefault="008019C3"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Tele Fax: 03837-</w:t>
            </w:r>
            <w:r w:rsidRPr="006629B9">
              <w:rPr>
                <w:rFonts w:ascii="Times New Roman" w:hAnsi="Times New Roman" w:cs="Times New Roman"/>
                <w:sz w:val="25"/>
                <w:szCs w:val="25"/>
              </w:rPr>
              <w:lastRenderedPageBreak/>
              <w:t>220360</w:t>
            </w:r>
          </w:p>
        </w:tc>
        <w:tc>
          <w:tcPr>
            <w:tcW w:w="1530" w:type="dxa"/>
          </w:tcPr>
          <w:p w:rsidR="00335A66" w:rsidRPr="006629B9" w:rsidRDefault="002F4EA1"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lastRenderedPageBreak/>
              <w:t>Minutes of the meeting enclosed at Annexure</w:t>
            </w:r>
            <w:r w:rsidR="00335A66" w:rsidRPr="006629B9">
              <w:rPr>
                <w:rFonts w:ascii="Times New Roman" w:hAnsi="Times New Roman" w:cs="Times New Roman"/>
                <w:sz w:val="25"/>
                <w:szCs w:val="25"/>
              </w:rPr>
              <w:t xml:space="preserve"> –</w:t>
            </w:r>
            <w:r w:rsidR="00215D97" w:rsidRPr="006629B9">
              <w:rPr>
                <w:rFonts w:ascii="Times New Roman" w:hAnsi="Times New Roman" w:cs="Times New Roman"/>
                <w:sz w:val="25"/>
                <w:szCs w:val="25"/>
              </w:rPr>
              <w:t>VI</w:t>
            </w:r>
          </w:p>
        </w:tc>
      </w:tr>
      <w:tr w:rsidR="00495009" w:rsidRPr="006629B9" w:rsidTr="00B65FD2">
        <w:tc>
          <w:tcPr>
            <w:tcW w:w="630" w:type="dxa"/>
          </w:tcPr>
          <w:p w:rsidR="00495009" w:rsidRPr="006629B9" w:rsidRDefault="00495009"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lastRenderedPageBreak/>
              <w:t>4</w:t>
            </w:r>
          </w:p>
        </w:tc>
        <w:tc>
          <w:tcPr>
            <w:tcW w:w="1440" w:type="dxa"/>
          </w:tcPr>
          <w:p w:rsidR="00495009" w:rsidRPr="006629B9" w:rsidRDefault="00495009"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Village/L3 level at Kolasib</w:t>
            </w:r>
          </w:p>
        </w:tc>
        <w:tc>
          <w:tcPr>
            <w:tcW w:w="2070" w:type="dxa"/>
          </w:tcPr>
          <w:p w:rsidR="00495009" w:rsidRPr="006629B9" w:rsidRDefault="0049500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Representatives of VFDCs,VCs, and NGOs such as YMAs,MHIPs &amp; MUP attended.</w:t>
            </w:r>
          </w:p>
          <w:p w:rsidR="00495009" w:rsidRPr="006629B9" w:rsidRDefault="00E674D3"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(91participants)</w:t>
            </w:r>
          </w:p>
        </w:tc>
        <w:tc>
          <w:tcPr>
            <w:tcW w:w="2070" w:type="dxa"/>
          </w:tcPr>
          <w:p w:rsidR="00171E1A" w:rsidRPr="006629B9" w:rsidRDefault="00171E1A" w:rsidP="00464878">
            <w:pPr>
              <w:pStyle w:val="ListParagraph"/>
              <w:spacing w:line="276" w:lineRule="auto"/>
              <w:ind w:left="0"/>
              <w:rPr>
                <w:rFonts w:ascii="Times New Roman" w:hAnsi="Times New Roman" w:cs="Times New Roman"/>
                <w:sz w:val="25"/>
                <w:szCs w:val="25"/>
              </w:rPr>
            </w:pPr>
          </w:p>
          <w:p w:rsidR="00171E1A" w:rsidRPr="006629B9" w:rsidRDefault="00171E1A" w:rsidP="00464878">
            <w:pPr>
              <w:spacing w:line="276" w:lineRule="auto"/>
              <w:rPr>
                <w:rFonts w:ascii="Times New Roman" w:hAnsi="Times New Roman" w:cs="Times New Roman"/>
                <w:sz w:val="25"/>
                <w:szCs w:val="25"/>
              </w:rPr>
            </w:pPr>
          </w:p>
          <w:p w:rsidR="00495009" w:rsidRPr="006629B9" w:rsidRDefault="00171E1A" w:rsidP="00464878">
            <w:pPr>
              <w:spacing w:line="276" w:lineRule="auto"/>
              <w:ind w:firstLine="720"/>
              <w:rPr>
                <w:rFonts w:ascii="Times New Roman" w:hAnsi="Times New Roman" w:cs="Times New Roman"/>
                <w:sz w:val="25"/>
                <w:szCs w:val="25"/>
              </w:rPr>
            </w:pPr>
            <w:r w:rsidRPr="006629B9">
              <w:rPr>
                <w:rFonts w:ascii="Times New Roman" w:hAnsi="Times New Roman" w:cs="Times New Roman"/>
                <w:sz w:val="25"/>
                <w:szCs w:val="25"/>
              </w:rPr>
              <w:t>-do-</w:t>
            </w:r>
          </w:p>
        </w:tc>
        <w:tc>
          <w:tcPr>
            <w:tcW w:w="2160" w:type="dxa"/>
          </w:tcPr>
          <w:p w:rsidR="00495009" w:rsidRPr="006629B9" w:rsidRDefault="0049500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1)ShriDr SB Singh</w:t>
            </w:r>
          </w:p>
          <w:p w:rsidR="00495009" w:rsidRPr="006629B9" w:rsidRDefault="0049500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Joint Director</w:t>
            </w:r>
          </w:p>
          <w:p w:rsidR="00495009" w:rsidRPr="006629B9" w:rsidRDefault="0049500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ICAR Research Complex for NEH Region,</w:t>
            </w:r>
          </w:p>
          <w:p w:rsidR="00495009" w:rsidRPr="006629B9" w:rsidRDefault="0049500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Mizoram Centre</w:t>
            </w:r>
          </w:p>
          <w:p w:rsidR="00495009" w:rsidRPr="006629B9" w:rsidRDefault="0049500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Kolasib</w:t>
            </w:r>
          </w:p>
          <w:p w:rsidR="00495009" w:rsidRPr="006629B9" w:rsidRDefault="0049500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Ph-03837-220041</w:t>
            </w:r>
          </w:p>
          <w:p w:rsidR="00495009" w:rsidRPr="006629B9" w:rsidRDefault="0049500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Fax-03837-220560</w:t>
            </w:r>
          </w:p>
          <w:p w:rsidR="00495009" w:rsidRPr="006629B9" w:rsidRDefault="0049500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2)Shri Lalrosanga Khiangte</w:t>
            </w:r>
          </w:p>
          <w:p w:rsidR="00495009" w:rsidRPr="006629B9" w:rsidRDefault="0049500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Prog Coordinator</w:t>
            </w:r>
          </w:p>
          <w:p w:rsidR="00495009" w:rsidRPr="006629B9" w:rsidRDefault="0049500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KVK,Kolasib</w:t>
            </w:r>
          </w:p>
          <w:p w:rsidR="00495009" w:rsidRPr="006629B9" w:rsidRDefault="0049500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Tele Fax: 03837-220360</w:t>
            </w:r>
          </w:p>
        </w:tc>
        <w:tc>
          <w:tcPr>
            <w:tcW w:w="1530" w:type="dxa"/>
          </w:tcPr>
          <w:p w:rsidR="00495009" w:rsidRPr="006629B9" w:rsidRDefault="00495009"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Minutes of the meeting enclosed at Annexure –</w:t>
            </w:r>
            <w:r w:rsidR="00215D97" w:rsidRPr="006629B9">
              <w:rPr>
                <w:rFonts w:ascii="Times New Roman" w:hAnsi="Times New Roman" w:cs="Times New Roman"/>
                <w:sz w:val="25"/>
                <w:szCs w:val="25"/>
              </w:rPr>
              <w:t>VII</w:t>
            </w:r>
          </w:p>
        </w:tc>
      </w:tr>
      <w:tr w:rsidR="002F4EA1" w:rsidRPr="006629B9" w:rsidTr="00B65FD2">
        <w:tc>
          <w:tcPr>
            <w:tcW w:w="630" w:type="dxa"/>
          </w:tcPr>
          <w:p w:rsidR="002F4EA1" w:rsidRPr="006629B9" w:rsidRDefault="00495009"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5</w:t>
            </w:r>
          </w:p>
        </w:tc>
        <w:tc>
          <w:tcPr>
            <w:tcW w:w="1440" w:type="dxa"/>
          </w:tcPr>
          <w:p w:rsidR="002F4EA1" w:rsidRPr="006629B9" w:rsidRDefault="002F4EA1"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Village/L3 level at Zanlawn</w:t>
            </w:r>
          </w:p>
          <w:p w:rsidR="002F4EA1" w:rsidRPr="006629B9" w:rsidRDefault="002F4EA1" w:rsidP="00464878">
            <w:pPr>
              <w:spacing w:line="276" w:lineRule="auto"/>
              <w:rPr>
                <w:rFonts w:ascii="Times New Roman" w:hAnsi="Times New Roman" w:cs="Times New Roman"/>
                <w:sz w:val="25"/>
                <w:szCs w:val="25"/>
              </w:rPr>
            </w:pPr>
          </w:p>
        </w:tc>
        <w:tc>
          <w:tcPr>
            <w:tcW w:w="2070" w:type="dxa"/>
          </w:tcPr>
          <w:p w:rsidR="002F4EA1" w:rsidRPr="006629B9" w:rsidRDefault="002F4EA1"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Representatives of VFDCs,VCs, and NGOs such as YMAs,MHIPs &amp; MUP attended.</w:t>
            </w:r>
          </w:p>
          <w:p w:rsidR="002F4EA1" w:rsidRPr="006629B9" w:rsidRDefault="00E674D3"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(65 participants)</w:t>
            </w:r>
          </w:p>
          <w:p w:rsidR="002F4EA1" w:rsidRPr="006629B9" w:rsidRDefault="002F4EA1" w:rsidP="00464878">
            <w:pPr>
              <w:pStyle w:val="ListParagraph"/>
              <w:spacing w:line="276" w:lineRule="auto"/>
              <w:ind w:left="0"/>
              <w:rPr>
                <w:rFonts w:ascii="Times New Roman" w:hAnsi="Times New Roman" w:cs="Times New Roman"/>
                <w:sz w:val="25"/>
                <w:szCs w:val="25"/>
              </w:rPr>
            </w:pPr>
          </w:p>
        </w:tc>
        <w:tc>
          <w:tcPr>
            <w:tcW w:w="2070" w:type="dxa"/>
          </w:tcPr>
          <w:p w:rsidR="002F4EA1" w:rsidRPr="006629B9" w:rsidRDefault="002F4EA1" w:rsidP="00464878">
            <w:pPr>
              <w:pStyle w:val="ListParagraph"/>
              <w:spacing w:line="276" w:lineRule="auto"/>
              <w:ind w:left="0"/>
              <w:rPr>
                <w:rFonts w:ascii="Times New Roman" w:hAnsi="Times New Roman" w:cs="Times New Roman"/>
                <w:sz w:val="25"/>
                <w:szCs w:val="25"/>
              </w:rPr>
            </w:pPr>
          </w:p>
          <w:p w:rsidR="00171E1A" w:rsidRPr="006629B9" w:rsidRDefault="00171E1A" w:rsidP="00464878">
            <w:pPr>
              <w:pStyle w:val="ListParagraph"/>
              <w:spacing w:line="276" w:lineRule="auto"/>
              <w:ind w:left="0"/>
              <w:rPr>
                <w:rFonts w:ascii="Times New Roman" w:hAnsi="Times New Roman" w:cs="Times New Roman"/>
                <w:sz w:val="25"/>
                <w:szCs w:val="25"/>
              </w:rPr>
            </w:pPr>
          </w:p>
          <w:p w:rsidR="00171E1A" w:rsidRPr="006629B9" w:rsidRDefault="00171E1A" w:rsidP="00464878">
            <w:pPr>
              <w:pStyle w:val="ListParagraph"/>
              <w:spacing w:line="276" w:lineRule="auto"/>
              <w:ind w:left="0"/>
              <w:rPr>
                <w:rFonts w:ascii="Times New Roman" w:hAnsi="Times New Roman" w:cs="Times New Roman"/>
                <w:sz w:val="25"/>
                <w:szCs w:val="25"/>
              </w:rPr>
            </w:pPr>
          </w:p>
          <w:p w:rsidR="00171E1A" w:rsidRPr="006629B9" w:rsidRDefault="00171E1A" w:rsidP="00464878">
            <w:pPr>
              <w:pStyle w:val="ListParagraph"/>
              <w:spacing w:line="276" w:lineRule="auto"/>
              <w:ind w:left="0"/>
              <w:jc w:val="center"/>
              <w:rPr>
                <w:rFonts w:ascii="Times New Roman" w:hAnsi="Times New Roman" w:cs="Times New Roman"/>
                <w:sz w:val="25"/>
                <w:szCs w:val="25"/>
              </w:rPr>
            </w:pPr>
            <w:r w:rsidRPr="006629B9">
              <w:rPr>
                <w:rFonts w:ascii="Times New Roman" w:hAnsi="Times New Roman" w:cs="Times New Roman"/>
                <w:sz w:val="25"/>
                <w:szCs w:val="25"/>
              </w:rPr>
              <w:t>-do-</w:t>
            </w:r>
          </w:p>
        </w:tc>
        <w:tc>
          <w:tcPr>
            <w:tcW w:w="2160" w:type="dxa"/>
          </w:tcPr>
          <w:p w:rsidR="002F4EA1" w:rsidRPr="006629B9" w:rsidRDefault="002F4EA1"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1)ShriDr SB Singh</w:t>
            </w:r>
          </w:p>
          <w:p w:rsidR="002F4EA1" w:rsidRPr="006629B9" w:rsidRDefault="002F4EA1"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Joint Director</w:t>
            </w:r>
          </w:p>
          <w:p w:rsidR="002F4EA1" w:rsidRPr="006629B9" w:rsidRDefault="00A10B5A" w:rsidP="00464878">
            <w:pPr>
              <w:pStyle w:val="ListParagraph"/>
              <w:spacing w:line="276" w:lineRule="auto"/>
              <w:ind w:left="0"/>
              <w:rPr>
                <w:rFonts w:ascii="Times New Roman" w:hAnsi="Times New Roman" w:cs="Times New Roman"/>
                <w:sz w:val="25"/>
                <w:szCs w:val="25"/>
              </w:rPr>
            </w:pPr>
            <w:r>
              <w:rPr>
                <w:rFonts w:ascii="Times New Roman" w:hAnsi="Times New Roman" w:cs="Times New Roman"/>
                <w:sz w:val="25"/>
                <w:szCs w:val="25"/>
              </w:rPr>
              <w:t>ICAR Research Complex for NE</w:t>
            </w:r>
            <w:r w:rsidR="002F4EA1" w:rsidRPr="006629B9">
              <w:rPr>
                <w:rFonts w:ascii="Times New Roman" w:hAnsi="Times New Roman" w:cs="Times New Roman"/>
                <w:sz w:val="25"/>
                <w:szCs w:val="25"/>
              </w:rPr>
              <w:t xml:space="preserve"> Region,</w:t>
            </w:r>
          </w:p>
          <w:p w:rsidR="002F4EA1" w:rsidRPr="006629B9" w:rsidRDefault="002F4EA1"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Mizoram Centre</w:t>
            </w:r>
          </w:p>
          <w:p w:rsidR="002F4EA1" w:rsidRPr="006629B9" w:rsidRDefault="002F4EA1"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Kolasib</w:t>
            </w:r>
          </w:p>
          <w:p w:rsidR="002F4EA1" w:rsidRPr="006629B9" w:rsidRDefault="002F4EA1"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Ph-03837-220041</w:t>
            </w:r>
          </w:p>
          <w:p w:rsidR="002F4EA1" w:rsidRPr="006629B9" w:rsidRDefault="002F4EA1"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Fax-03837-220560</w:t>
            </w:r>
          </w:p>
          <w:p w:rsidR="002F4EA1" w:rsidRPr="006629B9" w:rsidRDefault="002F4EA1"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2)Shri Lalrosanga Khiangte</w:t>
            </w:r>
          </w:p>
          <w:p w:rsidR="002F4EA1" w:rsidRPr="006629B9" w:rsidRDefault="002F4EA1"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Prog Coordinator</w:t>
            </w:r>
          </w:p>
          <w:p w:rsidR="002F4EA1" w:rsidRPr="006629B9" w:rsidRDefault="002F4EA1"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KVK,Kolasib</w:t>
            </w:r>
          </w:p>
          <w:p w:rsidR="002F4EA1" w:rsidRPr="006629B9" w:rsidRDefault="002F4EA1"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Tele Fax: 03837-220360</w:t>
            </w:r>
          </w:p>
        </w:tc>
        <w:tc>
          <w:tcPr>
            <w:tcW w:w="1530" w:type="dxa"/>
          </w:tcPr>
          <w:p w:rsidR="002F4EA1" w:rsidRPr="006629B9" w:rsidRDefault="002F4EA1"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Minutes of the meeting enclosed at Annexure</w:t>
            </w:r>
            <w:r w:rsidR="00215D97" w:rsidRPr="006629B9">
              <w:rPr>
                <w:rFonts w:ascii="Times New Roman" w:hAnsi="Times New Roman" w:cs="Times New Roman"/>
                <w:sz w:val="25"/>
                <w:szCs w:val="25"/>
              </w:rPr>
              <w:t>-VI</w:t>
            </w:r>
            <w:r w:rsidR="00F42EB0" w:rsidRPr="006629B9">
              <w:rPr>
                <w:rFonts w:ascii="Times New Roman" w:hAnsi="Times New Roman" w:cs="Times New Roman"/>
                <w:sz w:val="25"/>
                <w:szCs w:val="25"/>
              </w:rPr>
              <w:t>II</w:t>
            </w:r>
            <w:r w:rsidR="00A10B5A">
              <w:rPr>
                <w:rFonts w:ascii="Times New Roman" w:hAnsi="Times New Roman" w:cs="Times New Roman"/>
                <w:sz w:val="25"/>
                <w:szCs w:val="25"/>
              </w:rPr>
              <w:t>A</w:t>
            </w:r>
          </w:p>
        </w:tc>
      </w:tr>
    </w:tbl>
    <w:p w:rsidR="00C21B71" w:rsidRPr="006629B9" w:rsidRDefault="00C21B71" w:rsidP="00464878">
      <w:pPr>
        <w:spacing w:after="0"/>
        <w:rPr>
          <w:rFonts w:ascii="Times New Roman" w:hAnsi="Times New Roman" w:cs="Times New Roman"/>
          <w:sz w:val="25"/>
          <w:szCs w:val="25"/>
        </w:rPr>
      </w:pPr>
    </w:p>
    <w:p w:rsidR="00E32704" w:rsidRPr="006629B9" w:rsidRDefault="00E32704" w:rsidP="00464878">
      <w:pPr>
        <w:spacing w:after="0"/>
        <w:ind w:left="720" w:hanging="720"/>
        <w:jc w:val="both"/>
        <w:rPr>
          <w:rFonts w:ascii="Times New Roman" w:hAnsi="Times New Roman" w:cs="Times New Roman"/>
          <w:b/>
          <w:sz w:val="25"/>
          <w:szCs w:val="25"/>
        </w:rPr>
      </w:pPr>
    </w:p>
    <w:p w:rsidR="00F737DC" w:rsidRPr="006629B9" w:rsidRDefault="00FA77BE" w:rsidP="00464878">
      <w:pPr>
        <w:spacing w:after="0"/>
        <w:ind w:left="720" w:hanging="720"/>
        <w:jc w:val="both"/>
        <w:rPr>
          <w:rFonts w:ascii="Times New Roman" w:hAnsi="Times New Roman" w:cs="Times New Roman"/>
          <w:b/>
          <w:sz w:val="25"/>
          <w:szCs w:val="25"/>
        </w:rPr>
      </w:pPr>
      <w:r w:rsidRPr="006629B9">
        <w:rPr>
          <w:rFonts w:ascii="Times New Roman" w:hAnsi="Times New Roman" w:cs="Times New Roman"/>
          <w:b/>
          <w:sz w:val="25"/>
          <w:szCs w:val="25"/>
        </w:rPr>
        <w:t>3.6</w:t>
      </w:r>
      <w:r w:rsidRPr="006629B9">
        <w:rPr>
          <w:rFonts w:ascii="Times New Roman" w:hAnsi="Times New Roman" w:cs="Times New Roman"/>
          <w:b/>
          <w:sz w:val="25"/>
          <w:szCs w:val="25"/>
        </w:rPr>
        <w:tab/>
        <w:t>Details of facilitators engaged in the process, institutions who prepared the micro-plans and approval of the Gram-Sabha</w:t>
      </w:r>
    </w:p>
    <w:tbl>
      <w:tblPr>
        <w:tblStyle w:val="TableGrid"/>
        <w:tblW w:w="9900" w:type="dxa"/>
        <w:tblInd w:w="198" w:type="dxa"/>
        <w:tblLayout w:type="fixed"/>
        <w:tblLook w:val="04A0"/>
      </w:tblPr>
      <w:tblGrid>
        <w:gridCol w:w="540"/>
        <w:gridCol w:w="1350"/>
        <w:gridCol w:w="1800"/>
        <w:gridCol w:w="1980"/>
        <w:gridCol w:w="1350"/>
        <w:gridCol w:w="2880"/>
      </w:tblGrid>
      <w:tr w:rsidR="00FA77BE" w:rsidRPr="006629B9" w:rsidTr="00593B28">
        <w:tc>
          <w:tcPr>
            <w:tcW w:w="9900" w:type="dxa"/>
            <w:gridSpan w:val="6"/>
          </w:tcPr>
          <w:p w:rsidR="00FA77BE" w:rsidRPr="006629B9" w:rsidRDefault="00FA77BE" w:rsidP="00464878">
            <w:pPr>
              <w:spacing w:line="276" w:lineRule="auto"/>
              <w:jc w:val="right"/>
              <w:rPr>
                <w:rFonts w:ascii="Times New Roman" w:hAnsi="Times New Roman" w:cs="Times New Roman"/>
                <w:sz w:val="25"/>
                <w:szCs w:val="25"/>
              </w:rPr>
            </w:pPr>
            <w:r w:rsidRPr="006629B9">
              <w:rPr>
                <w:rFonts w:ascii="Times New Roman" w:hAnsi="Times New Roman" w:cs="Times New Roman"/>
                <w:sz w:val="25"/>
                <w:szCs w:val="25"/>
              </w:rPr>
              <w:t>Table 1</w:t>
            </w:r>
            <w:r w:rsidR="00110A93" w:rsidRPr="006629B9">
              <w:rPr>
                <w:rFonts w:ascii="Times New Roman" w:hAnsi="Times New Roman" w:cs="Times New Roman"/>
                <w:sz w:val="25"/>
                <w:szCs w:val="25"/>
              </w:rPr>
              <w:t>9</w:t>
            </w:r>
          </w:p>
        </w:tc>
      </w:tr>
      <w:tr w:rsidR="00FA77BE" w:rsidRPr="006629B9" w:rsidTr="00593B28">
        <w:tc>
          <w:tcPr>
            <w:tcW w:w="540" w:type="dxa"/>
            <w:vAlign w:val="center"/>
          </w:tcPr>
          <w:p w:rsidR="00FA77BE" w:rsidRPr="006629B9" w:rsidRDefault="00FA77B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Sl. No.</w:t>
            </w:r>
          </w:p>
        </w:tc>
        <w:tc>
          <w:tcPr>
            <w:tcW w:w="1350" w:type="dxa"/>
            <w:vAlign w:val="center"/>
          </w:tcPr>
          <w:p w:rsidR="00FA77BE" w:rsidRPr="006629B9" w:rsidRDefault="00FA77B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Village</w:t>
            </w:r>
          </w:p>
        </w:tc>
        <w:tc>
          <w:tcPr>
            <w:tcW w:w="1800" w:type="dxa"/>
          </w:tcPr>
          <w:p w:rsidR="00FA77BE" w:rsidRPr="006629B9" w:rsidRDefault="00FA77B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Institution who prepared Micro-Plan JFMC/Others</w:t>
            </w:r>
          </w:p>
        </w:tc>
        <w:tc>
          <w:tcPr>
            <w:tcW w:w="1980" w:type="dxa"/>
          </w:tcPr>
          <w:p w:rsidR="00FA77BE" w:rsidRPr="006629B9" w:rsidRDefault="00FA77B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Details of participation of all stakeholders/departments</w:t>
            </w:r>
          </w:p>
        </w:tc>
        <w:tc>
          <w:tcPr>
            <w:tcW w:w="1350" w:type="dxa"/>
          </w:tcPr>
          <w:p w:rsidR="00FA77BE" w:rsidRPr="006629B9" w:rsidRDefault="00FA77B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Approval of Gram Sabha</w:t>
            </w:r>
          </w:p>
        </w:tc>
        <w:tc>
          <w:tcPr>
            <w:tcW w:w="2880" w:type="dxa"/>
          </w:tcPr>
          <w:p w:rsidR="00FA77BE" w:rsidRPr="006629B9" w:rsidRDefault="00FA77B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Details of facilitators engaged</w:t>
            </w:r>
          </w:p>
        </w:tc>
      </w:tr>
      <w:tr w:rsidR="00FA77BE" w:rsidRPr="006629B9" w:rsidTr="00593B28">
        <w:tc>
          <w:tcPr>
            <w:tcW w:w="540" w:type="dxa"/>
            <w:vAlign w:val="center"/>
          </w:tcPr>
          <w:p w:rsidR="00FA77BE" w:rsidRPr="006629B9" w:rsidRDefault="00FA77B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1</w:t>
            </w:r>
          </w:p>
        </w:tc>
        <w:tc>
          <w:tcPr>
            <w:tcW w:w="1350" w:type="dxa"/>
            <w:vAlign w:val="center"/>
          </w:tcPr>
          <w:p w:rsidR="00FA77BE" w:rsidRPr="006629B9" w:rsidRDefault="00593B28" w:rsidP="00464878">
            <w:pPr>
              <w:pStyle w:val="NoSpacing"/>
              <w:spacing w:line="276" w:lineRule="auto"/>
              <w:jc w:val="center"/>
              <w:rPr>
                <w:rFonts w:ascii="Times New Roman" w:hAnsi="Times New Roman" w:cs="Times New Roman"/>
                <w:sz w:val="25"/>
                <w:szCs w:val="25"/>
              </w:rPr>
            </w:pPr>
            <w:r>
              <w:rPr>
                <w:rFonts w:ascii="Times New Roman" w:hAnsi="Times New Roman" w:cs="Times New Roman"/>
                <w:sz w:val="25"/>
                <w:szCs w:val="25"/>
              </w:rPr>
              <w:t>Kawnpui</w:t>
            </w:r>
          </w:p>
        </w:tc>
        <w:tc>
          <w:tcPr>
            <w:tcW w:w="1800" w:type="dxa"/>
          </w:tcPr>
          <w:p w:rsidR="00FA77BE" w:rsidRPr="006629B9" w:rsidRDefault="00C94A96"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Kolasib FDA</w:t>
            </w:r>
            <w:r w:rsidR="00AC6CBE" w:rsidRPr="006629B9">
              <w:rPr>
                <w:rFonts w:ascii="Times New Roman" w:hAnsi="Times New Roman" w:cs="Times New Roman"/>
                <w:sz w:val="25"/>
                <w:szCs w:val="25"/>
              </w:rPr>
              <w:t xml:space="preserve">&amp; Microplan </w:t>
            </w:r>
            <w:r w:rsidR="00AC6CBE" w:rsidRPr="006629B9">
              <w:rPr>
                <w:rFonts w:ascii="Times New Roman" w:hAnsi="Times New Roman" w:cs="Times New Roman"/>
                <w:sz w:val="25"/>
                <w:szCs w:val="25"/>
              </w:rPr>
              <w:lastRenderedPageBreak/>
              <w:t xml:space="preserve">Working Group as in para 3.1 </w:t>
            </w:r>
            <w:r w:rsidR="00CF376E" w:rsidRPr="006629B9">
              <w:rPr>
                <w:rFonts w:ascii="Times New Roman" w:hAnsi="Times New Roman" w:cs="Times New Roman"/>
                <w:sz w:val="25"/>
                <w:szCs w:val="25"/>
              </w:rPr>
              <w:t>of Microplan</w:t>
            </w:r>
          </w:p>
        </w:tc>
        <w:tc>
          <w:tcPr>
            <w:tcW w:w="1980" w:type="dxa"/>
          </w:tcPr>
          <w:p w:rsidR="00696298" w:rsidRPr="006629B9" w:rsidRDefault="00696298"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lastRenderedPageBreak/>
              <w:t xml:space="preserve">Representatives of </w:t>
            </w:r>
            <w:r w:rsidR="004D5FB9" w:rsidRPr="006629B9">
              <w:rPr>
                <w:rFonts w:ascii="Times New Roman" w:hAnsi="Times New Roman" w:cs="Times New Roman"/>
                <w:sz w:val="25"/>
                <w:szCs w:val="25"/>
              </w:rPr>
              <w:t xml:space="preserve">Govt </w:t>
            </w:r>
            <w:r w:rsidR="004D5FB9" w:rsidRPr="006629B9">
              <w:rPr>
                <w:rFonts w:ascii="Times New Roman" w:hAnsi="Times New Roman" w:cs="Times New Roman"/>
                <w:sz w:val="25"/>
                <w:szCs w:val="25"/>
              </w:rPr>
              <w:lastRenderedPageBreak/>
              <w:t>departments,Conservation oriented NGOs,</w:t>
            </w:r>
            <w:r w:rsidRPr="006629B9">
              <w:rPr>
                <w:rFonts w:ascii="Times New Roman" w:hAnsi="Times New Roman" w:cs="Times New Roman"/>
                <w:sz w:val="25"/>
                <w:szCs w:val="25"/>
              </w:rPr>
              <w:t xml:space="preserve">VFDCs,VCs, </w:t>
            </w:r>
            <w:r w:rsidR="004D5FB9" w:rsidRPr="006629B9">
              <w:rPr>
                <w:rFonts w:ascii="Times New Roman" w:hAnsi="Times New Roman" w:cs="Times New Roman"/>
                <w:sz w:val="25"/>
                <w:szCs w:val="25"/>
              </w:rPr>
              <w:t>and local public.</w:t>
            </w:r>
          </w:p>
          <w:p w:rsidR="00FA77BE" w:rsidRPr="006629B9" w:rsidRDefault="00FA77BE" w:rsidP="00464878">
            <w:pPr>
              <w:spacing w:line="276" w:lineRule="auto"/>
              <w:jc w:val="both"/>
              <w:rPr>
                <w:rFonts w:ascii="Times New Roman" w:hAnsi="Times New Roman" w:cs="Times New Roman"/>
                <w:sz w:val="25"/>
                <w:szCs w:val="25"/>
              </w:rPr>
            </w:pPr>
          </w:p>
        </w:tc>
        <w:tc>
          <w:tcPr>
            <w:tcW w:w="1350" w:type="dxa"/>
          </w:tcPr>
          <w:p w:rsidR="004D5FB9" w:rsidRPr="006629B9" w:rsidRDefault="00AC6CB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lastRenderedPageBreak/>
              <w:t xml:space="preserve">Approved by Village </w:t>
            </w:r>
            <w:r w:rsidRPr="006629B9">
              <w:rPr>
                <w:rFonts w:ascii="Times New Roman" w:hAnsi="Times New Roman" w:cs="Times New Roman"/>
                <w:sz w:val="25"/>
                <w:szCs w:val="25"/>
              </w:rPr>
              <w:lastRenderedPageBreak/>
              <w:t>Council,</w:t>
            </w:r>
          </w:p>
          <w:p w:rsidR="004D5FB9" w:rsidRPr="006629B9" w:rsidRDefault="00593B28" w:rsidP="00464878">
            <w:pPr>
              <w:spacing w:line="276" w:lineRule="auto"/>
              <w:jc w:val="both"/>
              <w:rPr>
                <w:rFonts w:ascii="Times New Roman" w:hAnsi="Times New Roman" w:cs="Times New Roman"/>
                <w:sz w:val="25"/>
                <w:szCs w:val="25"/>
              </w:rPr>
            </w:pPr>
            <w:r>
              <w:rPr>
                <w:rFonts w:ascii="Times New Roman" w:hAnsi="Times New Roman" w:cs="Times New Roman"/>
                <w:sz w:val="25"/>
                <w:szCs w:val="25"/>
              </w:rPr>
              <w:t>Kawnpui</w:t>
            </w:r>
          </w:p>
          <w:p w:rsidR="00FA77BE" w:rsidRPr="006629B9" w:rsidRDefault="00FA77BE" w:rsidP="00464878">
            <w:pPr>
              <w:spacing w:line="276" w:lineRule="auto"/>
              <w:jc w:val="both"/>
              <w:rPr>
                <w:rFonts w:ascii="Times New Roman" w:hAnsi="Times New Roman" w:cs="Times New Roman"/>
                <w:sz w:val="25"/>
                <w:szCs w:val="25"/>
              </w:rPr>
            </w:pPr>
          </w:p>
        </w:tc>
        <w:tc>
          <w:tcPr>
            <w:tcW w:w="2880" w:type="dxa"/>
          </w:tcPr>
          <w:p w:rsidR="00292A02" w:rsidRPr="006629B9" w:rsidRDefault="00292A02"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lastRenderedPageBreak/>
              <w:t>1)ShriDr SB Singh</w:t>
            </w:r>
          </w:p>
          <w:p w:rsidR="00292A02" w:rsidRPr="006629B9" w:rsidRDefault="00292A02"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Joint Director</w:t>
            </w:r>
          </w:p>
          <w:p w:rsidR="00292A02" w:rsidRPr="006629B9" w:rsidRDefault="00292A02"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lastRenderedPageBreak/>
              <w:t>ICAR Research Complex for NEH Region,</w:t>
            </w:r>
          </w:p>
          <w:p w:rsidR="00292A02" w:rsidRPr="006629B9" w:rsidRDefault="00292A02"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Mizoram Centre</w:t>
            </w:r>
          </w:p>
          <w:p w:rsidR="00292A02" w:rsidRPr="006629B9" w:rsidRDefault="00292A02"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Kolasib</w:t>
            </w:r>
          </w:p>
          <w:p w:rsidR="00292A02" w:rsidRPr="006629B9" w:rsidRDefault="00292A02"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Ph-03837-220041</w:t>
            </w:r>
          </w:p>
          <w:p w:rsidR="00292A02" w:rsidRPr="006629B9" w:rsidRDefault="00292A02"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Fax-03837-220560</w:t>
            </w:r>
          </w:p>
          <w:p w:rsidR="00292A02" w:rsidRPr="006629B9" w:rsidRDefault="00292A02"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2)Shri Lalrosanga Khiangte</w:t>
            </w:r>
          </w:p>
          <w:p w:rsidR="00292A02" w:rsidRPr="006629B9" w:rsidRDefault="00292A02"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Prog Coordinator</w:t>
            </w:r>
          </w:p>
          <w:p w:rsidR="00A27F6F" w:rsidRPr="006629B9" w:rsidRDefault="00292A02"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KVK,Kolasib</w:t>
            </w:r>
          </w:p>
          <w:p w:rsidR="00FA77BE" w:rsidRPr="006629B9" w:rsidRDefault="00292A02"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 xml:space="preserve"> Fax: 03837-220360</w:t>
            </w:r>
          </w:p>
        </w:tc>
      </w:tr>
      <w:tr w:rsidR="00966A1F" w:rsidRPr="006629B9" w:rsidTr="00593B28">
        <w:tc>
          <w:tcPr>
            <w:tcW w:w="540" w:type="dxa"/>
            <w:vAlign w:val="center"/>
          </w:tcPr>
          <w:p w:rsidR="00966A1F" w:rsidRPr="006629B9" w:rsidRDefault="00966A1F"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lastRenderedPageBreak/>
              <w:t>2</w:t>
            </w:r>
          </w:p>
        </w:tc>
        <w:tc>
          <w:tcPr>
            <w:tcW w:w="1350" w:type="dxa"/>
            <w:vAlign w:val="center"/>
          </w:tcPr>
          <w:p w:rsidR="00966A1F" w:rsidRPr="006629B9" w:rsidRDefault="00593B28" w:rsidP="00464878">
            <w:pPr>
              <w:pStyle w:val="NoSpacing"/>
              <w:spacing w:line="276" w:lineRule="auto"/>
              <w:jc w:val="center"/>
              <w:rPr>
                <w:rFonts w:ascii="Times New Roman" w:hAnsi="Times New Roman" w:cs="Times New Roman"/>
                <w:sz w:val="25"/>
                <w:szCs w:val="25"/>
              </w:rPr>
            </w:pPr>
            <w:r>
              <w:rPr>
                <w:rFonts w:ascii="Times New Roman" w:hAnsi="Times New Roman" w:cs="Times New Roman"/>
                <w:sz w:val="25"/>
                <w:szCs w:val="25"/>
              </w:rPr>
              <w:t>Zanlawn</w:t>
            </w:r>
          </w:p>
        </w:tc>
        <w:tc>
          <w:tcPr>
            <w:tcW w:w="1800" w:type="dxa"/>
          </w:tcPr>
          <w:p w:rsidR="00966A1F" w:rsidRPr="006629B9" w:rsidRDefault="00966A1F"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Kolasib FDA&amp; Microplan Working Group as in para 3.1 of Microplan</w:t>
            </w:r>
          </w:p>
        </w:tc>
        <w:tc>
          <w:tcPr>
            <w:tcW w:w="1980" w:type="dxa"/>
          </w:tcPr>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Representatives of Govt departments,Conservation oriented NGOs,VFDCs,VCs, and local public.</w:t>
            </w:r>
          </w:p>
          <w:p w:rsidR="00966A1F" w:rsidRPr="006629B9" w:rsidRDefault="00966A1F" w:rsidP="00464878">
            <w:pPr>
              <w:spacing w:line="276" w:lineRule="auto"/>
              <w:jc w:val="both"/>
              <w:rPr>
                <w:rFonts w:ascii="Times New Roman" w:hAnsi="Times New Roman" w:cs="Times New Roman"/>
                <w:sz w:val="25"/>
                <w:szCs w:val="25"/>
              </w:rPr>
            </w:pPr>
          </w:p>
        </w:tc>
        <w:tc>
          <w:tcPr>
            <w:tcW w:w="1350" w:type="dxa"/>
          </w:tcPr>
          <w:p w:rsidR="00966A1F" w:rsidRPr="006629B9" w:rsidRDefault="00966A1F"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Approved by Village Council,</w:t>
            </w:r>
          </w:p>
          <w:p w:rsidR="00966A1F" w:rsidRPr="006629B9" w:rsidRDefault="00593B28" w:rsidP="00464878">
            <w:pPr>
              <w:spacing w:line="276" w:lineRule="auto"/>
              <w:jc w:val="both"/>
              <w:rPr>
                <w:rFonts w:ascii="Times New Roman" w:hAnsi="Times New Roman" w:cs="Times New Roman"/>
                <w:sz w:val="25"/>
                <w:szCs w:val="25"/>
              </w:rPr>
            </w:pPr>
            <w:r>
              <w:rPr>
                <w:rFonts w:ascii="Times New Roman" w:hAnsi="Times New Roman" w:cs="Times New Roman"/>
                <w:sz w:val="25"/>
                <w:szCs w:val="25"/>
              </w:rPr>
              <w:t>Zanlawn</w:t>
            </w:r>
          </w:p>
          <w:p w:rsidR="00966A1F" w:rsidRPr="006629B9" w:rsidRDefault="00966A1F" w:rsidP="00464878">
            <w:pPr>
              <w:spacing w:line="276" w:lineRule="auto"/>
              <w:jc w:val="both"/>
              <w:rPr>
                <w:rFonts w:ascii="Times New Roman" w:hAnsi="Times New Roman" w:cs="Times New Roman"/>
                <w:sz w:val="25"/>
                <w:szCs w:val="25"/>
              </w:rPr>
            </w:pPr>
          </w:p>
        </w:tc>
        <w:tc>
          <w:tcPr>
            <w:tcW w:w="2880" w:type="dxa"/>
          </w:tcPr>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1)ShriDr SB Singh</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Joint Director</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ICAR Research Complex for NEH Region,</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Mizoram Centre</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Kolasib</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Ph-03837-220041</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Fax-03837-220560</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2)Shri Lalrosanga Khiangte</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Prog Coordinator</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KVK,Kolasib</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 xml:space="preserve"> Fax: 03837-220360</w:t>
            </w:r>
          </w:p>
        </w:tc>
      </w:tr>
      <w:tr w:rsidR="00966A1F" w:rsidRPr="006629B9" w:rsidTr="00593B28">
        <w:tc>
          <w:tcPr>
            <w:tcW w:w="540" w:type="dxa"/>
            <w:vAlign w:val="center"/>
          </w:tcPr>
          <w:p w:rsidR="00966A1F" w:rsidRPr="006629B9" w:rsidRDefault="00966A1F"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3</w:t>
            </w:r>
          </w:p>
        </w:tc>
        <w:tc>
          <w:tcPr>
            <w:tcW w:w="1350" w:type="dxa"/>
            <w:vAlign w:val="center"/>
          </w:tcPr>
          <w:p w:rsidR="00966A1F" w:rsidRPr="006629B9" w:rsidRDefault="00593B28" w:rsidP="00464878">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Lungmuat</w:t>
            </w:r>
          </w:p>
        </w:tc>
        <w:tc>
          <w:tcPr>
            <w:tcW w:w="1800" w:type="dxa"/>
          </w:tcPr>
          <w:p w:rsidR="00966A1F" w:rsidRPr="006629B9" w:rsidRDefault="00966A1F"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Kolasib FDA&amp; Microplan Working Group as in para 3.1 of Microplan</w:t>
            </w:r>
          </w:p>
        </w:tc>
        <w:tc>
          <w:tcPr>
            <w:tcW w:w="1980" w:type="dxa"/>
          </w:tcPr>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Representatives of Govt departments,Conservation oriented NGOs,VFDCs,VCs, and local public.</w:t>
            </w:r>
          </w:p>
          <w:p w:rsidR="00966A1F" w:rsidRPr="006629B9" w:rsidRDefault="00966A1F" w:rsidP="00464878">
            <w:pPr>
              <w:spacing w:line="276" w:lineRule="auto"/>
              <w:jc w:val="both"/>
              <w:rPr>
                <w:rFonts w:ascii="Times New Roman" w:hAnsi="Times New Roman" w:cs="Times New Roman"/>
                <w:sz w:val="25"/>
                <w:szCs w:val="25"/>
              </w:rPr>
            </w:pPr>
          </w:p>
        </w:tc>
        <w:tc>
          <w:tcPr>
            <w:tcW w:w="1350" w:type="dxa"/>
          </w:tcPr>
          <w:p w:rsidR="00966A1F" w:rsidRPr="006629B9" w:rsidRDefault="00966A1F"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Approved by Village Council,</w:t>
            </w:r>
          </w:p>
          <w:p w:rsidR="00966A1F" w:rsidRPr="006629B9" w:rsidRDefault="00593B28" w:rsidP="00464878">
            <w:pPr>
              <w:spacing w:line="276" w:lineRule="auto"/>
              <w:jc w:val="both"/>
              <w:rPr>
                <w:rFonts w:ascii="Times New Roman" w:hAnsi="Times New Roman" w:cs="Times New Roman"/>
                <w:sz w:val="25"/>
                <w:szCs w:val="25"/>
              </w:rPr>
            </w:pPr>
            <w:r>
              <w:rPr>
                <w:rFonts w:ascii="Times New Roman" w:hAnsi="Times New Roman" w:cs="Times New Roman"/>
                <w:sz w:val="25"/>
                <w:szCs w:val="25"/>
              </w:rPr>
              <w:t>Lungmuat</w:t>
            </w:r>
          </w:p>
          <w:p w:rsidR="00966A1F" w:rsidRPr="006629B9" w:rsidRDefault="00966A1F" w:rsidP="00464878">
            <w:pPr>
              <w:spacing w:line="276" w:lineRule="auto"/>
              <w:jc w:val="both"/>
              <w:rPr>
                <w:rFonts w:ascii="Times New Roman" w:hAnsi="Times New Roman" w:cs="Times New Roman"/>
                <w:sz w:val="25"/>
                <w:szCs w:val="25"/>
              </w:rPr>
            </w:pPr>
          </w:p>
        </w:tc>
        <w:tc>
          <w:tcPr>
            <w:tcW w:w="2880" w:type="dxa"/>
          </w:tcPr>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1)ShriDr SB Singh</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Joint Director</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ICAR Research Complex for NEH Region,</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Mizoram Centre</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Kolasib</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Ph-03837-220041</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Fax-03837-220560</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2)Shri Lalrosanga Khiangte</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Prog Coordinator</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KVK,Kolasib</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 xml:space="preserve"> Fax: 03837-220360</w:t>
            </w:r>
          </w:p>
        </w:tc>
      </w:tr>
      <w:tr w:rsidR="00966A1F" w:rsidRPr="006629B9" w:rsidTr="00593B28">
        <w:tc>
          <w:tcPr>
            <w:tcW w:w="540" w:type="dxa"/>
            <w:vAlign w:val="center"/>
          </w:tcPr>
          <w:p w:rsidR="00966A1F" w:rsidRPr="006629B9" w:rsidRDefault="00966A1F"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4</w:t>
            </w:r>
          </w:p>
        </w:tc>
        <w:tc>
          <w:tcPr>
            <w:tcW w:w="1350" w:type="dxa"/>
            <w:vAlign w:val="center"/>
          </w:tcPr>
          <w:p w:rsidR="00966A1F" w:rsidRPr="006629B9" w:rsidRDefault="00966A1F" w:rsidP="00464878">
            <w:pPr>
              <w:pStyle w:val="ListParagraph"/>
              <w:spacing w:line="276" w:lineRule="auto"/>
              <w:ind w:left="0"/>
              <w:jc w:val="center"/>
              <w:rPr>
                <w:rFonts w:ascii="Times New Roman" w:hAnsi="Times New Roman" w:cs="Times New Roman"/>
                <w:sz w:val="25"/>
                <w:szCs w:val="25"/>
              </w:rPr>
            </w:pPr>
            <w:r w:rsidRPr="006629B9">
              <w:rPr>
                <w:rFonts w:ascii="Times New Roman" w:hAnsi="Times New Roman" w:cs="Times New Roman"/>
                <w:sz w:val="25"/>
                <w:szCs w:val="25"/>
              </w:rPr>
              <w:t>Bu</w:t>
            </w:r>
            <w:r w:rsidR="00593B28">
              <w:rPr>
                <w:rFonts w:ascii="Times New Roman" w:hAnsi="Times New Roman" w:cs="Times New Roman"/>
                <w:sz w:val="25"/>
                <w:szCs w:val="25"/>
              </w:rPr>
              <w:t>kpui</w:t>
            </w:r>
          </w:p>
        </w:tc>
        <w:tc>
          <w:tcPr>
            <w:tcW w:w="1800" w:type="dxa"/>
          </w:tcPr>
          <w:p w:rsidR="00966A1F" w:rsidRPr="006629B9" w:rsidRDefault="00966A1F"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Kolasib FDA&amp; Microplan Working Group as in para 3.1 of Microplan</w:t>
            </w:r>
          </w:p>
        </w:tc>
        <w:tc>
          <w:tcPr>
            <w:tcW w:w="1980" w:type="dxa"/>
          </w:tcPr>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Representatives of Govt departments,Conservation oriented NGOs,VFDCs,V</w:t>
            </w:r>
            <w:r w:rsidRPr="006629B9">
              <w:rPr>
                <w:rFonts w:ascii="Times New Roman" w:hAnsi="Times New Roman" w:cs="Times New Roman"/>
                <w:sz w:val="25"/>
                <w:szCs w:val="25"/>
              </w:rPr>
              <w:lastRenderedPageBreak/>
              <w:t>Cs, and local public.</w:t>
            </w:r>
          </w:p>
          <w:p w:rsidR="00966A1F" w:rsidRPr="006629B9" w:rsidRDefault="00966A1F" w:rsidP="00464878">
            <w:pPr>
              <w:spacing w:line="276" w:lineRule="auto"/>
              <w:jc w:val="both"/>
              <w:rPr>
                <w:rFonts w:ascii="Times New Roman" w:hAnsi="Times New Roman" w:cs="Times New Roman"/>
                <w:sz w:val="25"/>
                <w:szCs w:val="25"/>
              </w:rPr>
            </w:pPr>
          </w:p>
        </w:tc>
        <w:tc>
          <w:tcPr>
            <w:tcW w:w="1350" w:type="dxa"/>
          </w:tcPr>
          <w:p w:rsidR="00966A1F" w:rsidRPr="006629B9" w:rsidRDefault="00966A1F"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lastRenderedPageBreak/>
              <w:t>Approved by Village Council,</w:t>
            </w:r>
          </w:p>
          <w:p w:rsidR="00966A1F" w:rsidRPr="006629B9" w:rsidRDefault="00593B28" w:rsidP="00464878">
            <w:pPr>
              <w:spacing w:line="276" w:lineRule="auto"/>
              <w:jc w:val="both"/>
              <w:rPr>
                <w:rFonts w:ascii="Times New Roman" w:hAnsi="Times New Roman" w:cs="Times New Roman"/>
                <w:sz w:val="25"/>
                <w:szCs w:val="25"/>
              </w:rPr>
            </w:pPr>
            <w:r>
              <w:rPr>
                <w:rFonts w:ascii="Times New Roman" w:hAnsi="Times New Roman" w:cs="Times New Roman"/>
                <w:sz w:val="25"/>
                <w:szCs w:val="25"/>
              </w:rPr>
              <w:t>Bukpui</w:t>
            </w:r>
          </w:p>
          <w:p w:rsidR="00966A1F" w:rsidRPr="006629B9" w:rsidRDefault="00966A1F" w:rsidP="00464878">
            <w:pPr>
              <w:spacing w:line="276" w:lineRule="auto"/>
              <w:jc w:val="both"/>
              <w:rPr>
                <w:rFonts w:ascii="Times New Roman" w:hAnsi="Times New Roman" w:cs="Times New Roman"/>
                <w:sz w:val="25"/>
                <w:szCs w:val="25"/>
              </w:rPr>
            </w:pPr>
          </w:p>
        </w:tc>
        <w:tc>
          <w:tcPr>
            <w:tcW w:w="2880" w:type="dxa"/>
          </w:tcPr>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1)ShriDr SB Singh</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Joint Director</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ICAR Research Complex for NEH Region,</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Mizoram Centre</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Kolasib</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lastRenderedPageBreak/>
              <w:t>Ph-03837-220041</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Fax-03837-220560</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2)Shri Lalrosanga Khiangte</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Prog Coordinator</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KVK,Kolasib</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 xml:space="preserve"> Fax: 03837-220360</w:t>
            </w:r>
          </w:p>
        </w:tc>
      </w:tr>
      <w:tr w:rsidR="00966A1F" w:rsidRPr="006629B9" w:rsidTr="00593B28">
        <w:tc>
          <w:tcPr>
            <w:tcW w:w="540" w:type="dxa"/>
            <w:vAlign w:val="center"/>
          </w:tcPr>
          <w:p w:rsidR="00966A1F" w:rsidRPr="006629B9" w:rsidRDefault="00966A1F"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lastRenderedPageBreak/>
              <w:t>5</w:t>
            </w:r>
          </w:p>
        </w:tc>
        <w:tc>
          <w:tcPr>
            <w:tcW w:w="1350" w:type="dxa"/>
            <w:vAlign w:val="center"/>
          </w:tcPr>
          <w:p w:rsidR="00966A1F" w:rsidRPr="006629B9" w:rsidRDefault="00593B28" w:rsidP="00464878">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N Chaltlang</w:t>
            </w:r>
          </w:p>
        </w:tc>
        <w:tc>
          <w:tcPr>
            <w:tcW w:w="1800" w:type="dxa"/>
          </w:tcPr>
          <w:p w:rsidR="00966A1F" w:rsidRPr="006629B9" w:rsidRDefault="00966A1F"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Kolasib FDA&amp; Microplan Working Group as in para 3.1 of Microplan</w:t>
            </w:r>
          </w:p>
        </w:tc>
        <w:tc>
          <w:tcPr>
            <w:tcW w:w="1980" w:type="dxa"/>
          </w:tcPr>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Representatives of Govt departments,Conservation oriented NGOs,VFDCs,VCs, and local public.</w:t>
            </w:r>
          </w:p>
          <w:p w:rsidR="00966A1F" w:rsidRPr="006629B9" w:rsidRDefault="00966A1F" w:rsidP="00464878">
            <w:pPr>
              <w:spacing w:line="276" w:lineRule="auto"/>
              <w:jc w:val="both"/>
              <w:rPr>
                <w:rFonts w:ascii="Times New Roman" w:hAnsi="Times New Roman" w:cs="Times New Roman"/>
                <w:sz w:val="25"/>
                <w:szCs w:val="25"/>
              </w:rPr>
            </w:pPr>
          </w:p>
        </w:tc>
        <w:tc>
          <w:tcPr>
            <w:tcW w:w="1350" w:type="dxa"/>
          </w:tcPr>
          <w:p w:rsidR="00966A1F" w:rsidRPr="006629B9" w:rsidRDefault="00966A1F"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Approved by Village Council,</w:t>
            </w:r>
          </w:p>
          <w:p w:rsidR="00966A1F" w:rsidRPr="006629B9" w:rsidRDefault="00593B28" w:rsidP="00464878">
            <w:pPr>
              <w:spacing w:line="276" w:lineRule="auto"/>
              <w:jc w:val="both"/>
              <w:rPr>
                <w:rFonts w:ascii="Times New Roman" w:hAnsi="Times New Roman" w:cs="Times New Roman"/>
                <w:sz w:val="25"/>
                <w:szCs w:val="25"/>
              </w:rPr>
            </w:pPr>
            <w:r>
              <w:rPr>
                <w:rFonts w:ascii="Times New Roman" w:hAnsi="Times New Roman" w:cs="Times New Roman"/>
                <w:sz w:val="25"/>
                <w:szCs w:val="25"/>
              </w:rPr>
              <w:t>N Chaltlang</w:t>
            </w:r>
          </w:p>
        </w:tc>
        <w:tc>
          <w:tcPr>
            <w:tcW w:w="2880" w:type="dxa"/>
          </w:tcPr>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1)ShriDr SB Singh</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Joint Director</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ICAR Research Complex for NEH Region,</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Mizoram Centre</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Kolasib</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Ph-03837-220041</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Fax-03837-220560</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2)Shri Lalrosanga Khiangte</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Prog Coordinator</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KVK,Kolasib</w:t>
            </w:r>
          </w:p>
          <w:p w:rsidR="00966A1F" w:rsidRPr="006629B9" w:rsidRDefault="00966A1F" w:rsidP="00464878">
            <w:pPr>
              <w:pStyle w:val="ListParagraph"/>
              <w:spacing w:line="276" w:lineRule="auto"/>
              <w:ind w:left="0"/>
              <w:rPr>
                <w:rFonts w:ascii="Times New Roman" w:hAnsi="Times New Roman" w:cs="Times New Roman"/>
                <w:sz w:val="25"/>
                <w:szCs w:val="25"/>
              </w:rPr>
            </w:pPr>
            <w:r w:rsidRPr="006629B9">
              <w:rPr>
                <w:rFonts w:ascii="Times New Roman" w:hAnsi="Times New Roman" w:cs="Times New Roman"/>
                <w:sz w:val="25"/>
                <w:szCs w:val="25"/>
              </w:rPr>
              <w:t xml:space="preserve"> Fax: 03837-220360</w:t>
            </w:r>
          </w:p>
        </w:tc>
      </w:tr>
    </w:tbl>
    <w:p w:rsidR="00FA77BE" w:rsidRDefault="00FA77BE" w:rsidP="00464878">
      <w:pPr>
        <w:spacing w:after="0"/>
        <w:ind w:left="720" w:hanging="720"/>
        <w:jc w:val="both"/>
        <w:rPr>
          <w:rFonts w:ascii="Times New Roman" w:hAnsi="Times New Roman" w:cs="Times New Roman"/>
          <w:b/>
          <w:sz w:val="25"/>
          <w:szCs w:val="25"/>
        </w:rPr>
      </w:pPr>
    </w:p>
    <w:p w:rsidR="00302B2F" w:rsidRPr="006629B9" w:rsidRDefault="00302B2F" w:rsidP="00464878">
      <w:pPr>
        <w:spacing w:after="0"/>
        <w:ind w:left="720" w:hanging="720"/>
        <w:jc w:val="both"/>
        <w:rPr>
          <w:rFonts w:ascii="Times New Roman" w:hAnsi="Times New Roman" w:cs="Times New Roman"/>
          <w:b/>
          <w:sz w:val="25"/>
          <w:szCs w:val="25"/>
        </w:rPr>
      </w:pPr>
    </w:p>
    <w:p w:rsidR="009225AE" w:rsidRPr="006629B9" w:rsidRDefault="00164804" w:rsidP="00464878">
      <w:pPr>
        <w:spacing w:after="0"/>
        <w:ind w:left="720" w:hanging="720"/>
        <w:jc w:val="both"/>
        <w:rPr>
          <w:rFonts w:ascii="Times New Roman" w:hAnsi="Times New Roman" w:cs="Times New Roman"/>
          <w:b/>
          <w:sz w:val="25"/>
          <w:szCs w:val="25"/>
        </w:rPr>
      </w:pPr>
      <w:r w:rsidRPr="006629B9">
        <w:rPr>
          <w:rFonts w:ascii="Times New Roman" w:hAnsi="Times New Roman" w:cs="Times New Roman"/>
          <w:b/>
          <w:sz w:val="25"/>
          <w:szCs w:val="25"/>
        </w:rPr>
        <w:t>3.7</w:t>
      </w:r>
      <w:r w:rsidRPr="006629B9">
        <w:rPr>
          <w:rFonts w:ascii="Times New Roman" w:hAnsi="Times New Roman" w:cs="Times New Roman"/>
          <w:b/>
          <w:sz w:val="25"/>
          <w:szCs w:val="25"/>
        </w:rPr>
        <w:tab/>
      </w:r>
      <w:r w:rsidR="009225AE" w:rsidRPr="006629B9">
        <w:rPr>
          <w:rFonts w:ascii="Times New Roman" w:hAnsi="Times New Roman" w:cs="Times New Roman"/>
          <w:b/>
          <w:sz w:val="25"/>
          <w:szCs w:val="25"/>
        </w:rPr>
        <w:t>Details of i</w:t>
      </w:r>
      <w:r w:rsidRPr="006629B9">
        <w:rPr>
          <w:rFonts w:ascii="Times New Roman" w:hAnsi="Times New Roman" w:cs="Times New Roman"/>
          <w:b/>
          <w:sz w:val="25"/>
          <w:szCs w:val="25"/>
        </w:rPr>
        <w:t>nvolvement of district level committee in preparation of perspective plan especially of convergence mechanism</w:t>
      </w:r>
    </w:p>
    <w:p w:rsidR="009225AE" w:rsidRPr="006629B9" w:rsidRDefault="006C3BF6" w:rsidP="006C3BF6">
      <w:pPr>
        <w:spacing w:after="0"/>
        <w:ind w:left="720" w:hanging="720"/>
        <w:jc w:val="both"/>
        <w:rPr>
          <w:rFonts w:ascii="Times New Roman" w:hAnsi="Times New Roman" w:cs="Times New Roman"/>
          <w:b/>
          <w:i/>
          <w:color w:val="31849B" w:themeColor="accent5" w:themeShade="BF"/>
          <w:sz w:val="25"/>
          <w:szCs w:val="25"/>
        </w:rPr>
      </w:pPr>
      <w:r w:rsidRPr="006629B9">
        <w:rPr>
          <w:rFonts w:ascii="Times New Roman" w:hAnsi="Times New Roman" w:cs="Times New Roman"/>
          <w:b/>
          <w:sz w:val="25"/>
          <w:szCs w:val="25"/>
        </w:rPr>
        <w:t xml:space="preserve"> </w:t>
      </w:r>
      <w:r w:rsidRPr="006629B9">
        <w:rPr>
          <w:rFonts w:ascii="Times New Roman" w:hAnsi="Times New Roman" w:cs="Times New Roman"/>
          <w:b/>
          <w:sz w:val="25"/>
          <w:szCs w:val="25"/>
        </w:rPr>
        <w:tab/>
      </w:r>
      <w:r w:rsidR="00AC6CBE" w:rsidRPr="006629B9">
        <w:rPr>
          <w:rFonts w:ascii="Times New Roman" w:hAnsi="Times New Roman" w:cs="Times New Roman"/>
          <w:b/>
          <w:sz w:val="25"/>
          <w:szCs w:val="25"/>
        </w:rPr>
        <w:t xml:space="preserve"> </w:t>
      </w:r>
      <w:r w:rsidRPr="006629B9">
        <w:rPr>
          <w:rFonts w:ascii="Times New Roman" w:hAnsi="Times New Roman" w:cs="Times New Roman"/>
          <w:b/>
          <w:sz w:val="25"/>
          <w:szCs w:val="25"/>
        </w:rPr>
        <w:t xml:space="preserve">- </w:t>
      </w:r>
      <w:r w:rsidRPr="006629B9">
        <w:rPr>
          <w:rFonts w:ascii="Times New Roman" w:hAnsi="Times New Roman" w:cs="Times New Roman"/>
          <w:sz w:val="25"/>
          <w:szCs w:val="25"/>
        </w:rPr>
        <w:t xml:space="preserve">District Level Committee in its meeting discussed the Convergent items </w:t>
      </w:r>
      <w:r w:rsidR="00CE29E1" w:rsidRPr="006629B9">
        <w:rPr>
          <w:rFonts w:ascii="Times New Roman" w:hAnsi="Times New Roman" w:cs="Times New Roman"/>
          <w:sz w:val="25"/>
          <w:szCs w:val="25"/>
        </w:rPr>
        <w:t>proposed under</w:t>
      </w:r>
      <w:r w:rsidRPr="006629B9">
        <w:rPr>
          <w:rFonts w:ascii="Times New Roman" w:hAnsi="Times New Roman" w:cs="Times New Roman"/>
          <w:sz w:val="25"/>
          <w:szCs w:val="25"/>
        </w:rPr>
        <w:t xml:space="preserve"> GIM by different implementing agencies and finalized the items of works to be executed under convergence.</w:t>
      </w:r>
    </w:p>
    <w:p w:rsidR="009225AE" w:rsidRPr="006629B9" w:rsidRDefault="009225AE" w:rsidP="00464878">
      <w:pPr>
        <w:pStyle w:val="ListParagraph"/>
        <w:numPr>
          <w:ilvl w:val="1"/>
          <w:numId w:val="43"/>
        </w:numPr>
        <w:tabs>
          <w:tab w:val="decimal" w:pos="864"/>
        </w:tabs>
        <w:spacing w:before="252" w:after="0"/>
        <w:ind w:right="648"/>
        <w:rPr>
          <w:rFonts w:ascii="Times New Roman" w:hAnsi="Times New Roman" w:cs="Times New Roman"/>
          <w:color w:val="000000"/>
          <w:spacing w:val="9"/>
          <w:sz w:val="25"/>
          <w:szCs w:val="25"/>
        </w:rPr>
      </w:pPr>
      <w:r w:rsidRPr="006629B9">
        <w:rPr>
          <w:rFonts w:ascii="Times New Roman" w:hAnsi="Times New Roman" w:cs="Times New Roman"/>
          <w:b/>
          <w:sz w:val="25"/>
          <w:szCs w:val="25"/>
        </w:rPr>
        <w:t>Details of the meetings/consultations with other departments in finalizing the convergence issues and perspective plan</w:t>
      </w:r>
      <w:r w:rsidR="00AB4236" w:rsidRPr="006629B9">
        <w:rPr>
          <w:rFonts w:ascii="Times New Roman" w:hAnsi="Times New Roman" w:cs="Times New Roman"/>
          <w:color w:val="000000"/>
          <w:spacing w:val="9"/>
          <w:sz w:val="25"/>
          <w:szCs w:val="25"/>
        </w:rPr>
        <w:t xml:space="preserve"> </w:t>
      </w:r>
    </w:p>
    <w:p w:rsidR="006C3BF6" w:rsidRPr="006629B9" w:rsidRDefault="006C3BF6" w:rsidP="006C3BF6">
      <w:pPr>
        <w:pStyle w:val="ListParagraph"/>
        <w:tabs>
          <w:tab w:val="decimal" w:pos="864"/>
        </w:tabs>
        <w:spacing w:before="252" w:after="0"/>
        <w:ind w:right="648"/>
        <w:rPr>
          <w:rFonts w:ascii="Times New Roman" w:hAnsi="Times New Roman" w:cs="Times New Roman"/>
          <w:color w:val="000000"/>
          <w:spacing w:val="9"/>
          <w:sz w:val="25"/>
          <w:szCs w:val="25"/>
        </w:rPr>
      </w:pPr>
      <w:r w:rsidRPr="006629B9">
        <w:rPr>
          <w:rFonts w:ascii="Times New Roman" w:hAnsi="Times New Roman" w:cs="Times New Roman"/>
          <w:color w:val="000000"/>
          <w:spacing w:val="9"/>
          <w:sz w:val="25"/>
          <w:szCs w:val="25"/>
        </w:rPr>
        <w:t>-As above.</w:t>
      </w:r>
    </w:p>
    <w:p w:rsidR="006C3BF6" w:rsidRPr="006629B9" w:rsidRDefault="006C3BF6" w:rsidP="006C3BF6">
      <w:pPr>
        <w:pStyle w:val="ListParagraph"/>
        <w:tabs>
          <w:tab w:val="decimal" w:pos="864"/>
        </w:tabs>
        <w:spacing w:before="252" w:after="0"/>
        <w:ind w:right="648"/>
        <w:rPr>
          <w:rFonts w:ascii="Times New Roman" w:hAnsi="Times New Roman" w:cs="Times New Roman"/>
          <w:color w:val="000000"/>
          <w:spacing w:val="9"/>
          <w:sz w:val="25"/>
          <w:szCs w:val="25"/>
        </w:rPr>
      </w:pPr>
    </w:p>
    <w:p w:rsidR="00F737DC" w:rsidRPr="006629B9" w:rsidRDefault="00164804" w:rsidP="00464878">
      <w:pPr>
        <w:spacing w:after="0"/>
        <w:ind w:left="720" w:hanging="720"/>
        <w:jc w:val="both"/>
        <w:rPr>
          <w:rFonts w:ascii="Times New Roman" w:hAnsi="Times New Roman" w:cs="Times New Roman"/>
          <w:b/>
          <w:sz w:val="25"/>
          <w:szCs w:val="25"/>
        </w:rPr>
      </w:pPr>
      <w:r w:rsidRPr="006629B9">
        <w:rPr>
          <w:rFonts w:ascii="Times New Roman" w:hAnsi="Times New Roman" w:cs="Times New Roman"/>
          <w:b/>
          <w:sz w:val="25"/>
          <w:szCs w:val="25"/>
        </w:rPr>
        <w:tab/>
      </w:r>
    </w:p>
    <w:p w:rsidR="003B52A7" w:rsidRPr="006629B9" w:rsidRDefault="00241A87" w:rsidP="00464878">
      <w:pPr>
        <w:spacing w:after="0"/>
        <w:jc w:val="center"/>
        <w:rPr>
          <w:rFonts w:ascii="Times New Roman" w:hAnsi="Times New Roman" w:cs="Times New Roman"/>
          <w:b/>
          <w:sz w:val="25"/>
          <w:szCs w:val="25"/>
        </w:rPr>
      </w:pPr>
      <w:r w:rsidRPr="006629B9">
        <w:rPr>
          <w:rFonts w:ascii="Times New Roman" w:hAnsi="Times New Roman" w:cs="Times New Roman"/>
          <w:b/>
          <w:sz w:val="25"/>
          <w:szCs w:val="25"/>
        </w:rPr>
        <w:t>Chapter 4</w:t>
      </w:r>
    </w:p>
    <w:p w:rsidR="006F7C2F" w:rsidRPr="006629B9" w:rsidRDefault="00241A87" w:rsidP="00464878">
      <w:pPr>
        <w:spacing w:after="0"/>
        <w:jc w:val="center"/>
        <w:rPr>
          <w:rFonts w:ascii="Times New Roman" w:hAnsi="Times New Roman" w:cs="Times New Roman"/>
          <w:b/>
          <w:sz w:val="25"/>
          <w:szCs w:val="25"/>
        </w:rPr>
      </w:pPr>
      <w:r w:rsidRPr="006629B9">
        <w:rPr>
          <w:rFonts w:ascii="Times New Roman" w:hAnsi="Times New Roman" w:cs="Times New Roman"/>
          <w:b/>
          <w:sz w:val="25"/>
          <w:szCs w:val="25"/>
        </w:rPr>
        <w:t>Activities proposed to be undertaken in the Sub-landscape (L2)</w:t>
      </w:r>
    </w:p>
    <w:p w:rsidR="006C3BF6" w:rsidRPr="006629B9" w:rsidRDefault="006C3BF6" w:rsidP="00464878">
      <w:pPr>
        <w:spacing w:after="0"/>
        <w:jc w:val="center"/>
        <w:rPr>
          <w:rFonts w:ascii="Times New Roman" w:hAnsi="Times New Roman" w:cs="Times New Roman"/>
          <w:b/>
          <w:sz w:val="25"/>
          <w:szCs w:val="25"/>
        </w:rPr>
      </w:pPr>
    </w:p>
    <w:p w:rsidR="00C512E0" w:rsidRPr="006629B9" w:rsidRDefault="008B4ABD" w:rsidP="00464878">
      <w:pPr>
        <w:spacing w:after="0"/>
        <w:rPr>
          <w:rFonts w:ascii="Times New Roman" w:hAnsi="Times New Roman" w:cs="Times New Roman"/>
          <w:b/>
          <w:sz w:val="25"/>
          <w:szCs w:val="25"/>
        </w:rPr>
      </w:pPr>
      <w:r w:rsidRPr="006629B9">
        <w:rPr>
          <w:rFonts w:ascii="Times New Roman" w:hAnsi="Times New Roman" w:cs="Times New Roman"/>
          <w:b/>
          <w:sz w:val="25"/>
          <w:szCs w:val="25"/>
        </w:rPr>
        <w:t>4.1</w:t>
      </w:r>
      <w:r w:rsidR="005C6388" w:rsidRPr="006629B9">
        <w:rPr>
          <w:rFonts w:ascii="Times New Roman" w:hAnsi="Times New Roman" w:cs="Times New Roman"/>
          <w:b/>
          <w:sz w:val="25"/>
          <w:szCs w:val="25"/>
        </w:rPr>
        <w:tab/>
        <w:t>Treatments proposed</w:t>
      </w:r>
    </w:p>
    <w:p w:rsidR="00C512E0" w:rsidRPr="006629B9" w:rsidRDefault="00C512E0" w:rsidP="00464878">
      <w:pPr>
        <w:spacing w:after="0"/>
        <w:rPr>
          <w:rFonts w:ascii="Times New Roman" w:hAnsi="Times New Roman" w:cs="Times New Roman"/>
          <w:sz w:val="25"/>
          <w:szCs w:val="25"/>
        </w:rPr>
      </w:pPr>
      <w:r w:rsidRPr="006629B9">
        <w:rPr>
          <w:rFonts w:ascii="Times New Roman" w:hAnsi="Times New Roman" w:cs="Times New Roman"/>
          <w:sz w:val="25"/>
          <w:szCs w:val="25"/>
        </w:rPr>
        <w:t>The following prescriptions</w:t>
      </w:r>
      <w:r w:rsidR="001C6FCE" w:rsidRPr="006629B9">
        <w:rPr>
          <w:rFonts w:ascii="Times New Roman" w:hAnsi="Times New Roman" w:cs="Times New Roman"/>
          <w:sz w:val="25"/>
          <w:szCs w:val="25"/>
        </w:rPr>
        <w:t xml:space="preserve"> (sub-missions/categories) </w:t>
      </w:r>
      <w:r w:rsidRPr="006629B9">
        <w:rPr>
          <w:rFonts w:ascii="Times New Roman" w:hAnsi="Times New Roman" w:cs="Times New Roman"/>
          <w:sz w:val="25"/>
          <w:szCs w:val="25"/>
        </w:rPr>
        <w:t xml:space="preserve">are </w:t>
      </w:r>
      <w:r w:rsidR="001C6FCE" w:rsidRPr="006629B9">
        <w:rPr>
          <w:rFonts w:ascii="Times New Roman" w:hAnsi="Times New Roman" w:cs="Times New Roman"/>
          <w:sz w:val="25"/>
          <w:szCs w:val="25"/>
        </w:rPr>
        <w:t xml:space="preserve">proposed </w:t>
      </w:r>
      <w:r w:rsidRPr="006629B9">
        <w:rPr>
          <w:rFonts w:ascii="Times New Roman" w:hAnsi="Times New Roman" w:cs="Times New Roman"/>
          <w:sz w:val="25"/>
          <w:szCs w:val="25"/>
        </w:rPr>
        <w:t>to achieve</w:t>
      </w:r>
      <w:r w:rsidR="001C6FCE" w:rsidRPr="006629B9">
        <w:rPr>
          <w:rFonts w:ascii="Times New Roman" w:hAnsi="Times New Roman" w:cs="Times New Roman"/>
          <w:sz w:val="25"/>
          <w:szCs w:val="25"/>
        </w:rPr>
        <w:t xml:space="preserve"> the objectives under GIM through </w:t>
      </w:r>
      <w:r w:rsidRPr="006629B9">
        <w:rPr>
          <w:rFonts w:ascii="Times New Roman" w:hAnsi="Times New Roman" w:cs="Times New Roman"/>
          <w:sz w:val="25"/>
          <w:szCs w:val="25"/>
        </w:rPr>
        <w:t xml:space="preserve">sustainable </w:t>
      </w:r>
      <w:r w:rsidR="001C6FCE" w:rsidRPr="006629B9">
        <w:rPr>
          <w:rFonts w:ascii="Times New Roman" w:hAnsi="Times New Roman" w:cs="Times New Roman"/>
          <w:sz w:val="25"/>
          <w:szCs w:val="25"/>
        </w:rPr>
        <w:t xml:space="preserve">use of available natural resources:-  </w:t>
      </w:r>
      <w:r w:rsidRPr="006629B9">
        <w:rPr>
          <w:rFonts w:ascii="Times New Roman" w:hAnsi="Times New Roman" w:cs="Times New Roman"/>
          <w:sz w:val="25"/>
          <w:szCs w:val="25"/>
        </w:rPr>
        <w:t xml:space="preserve"> </w:t>
      </w:r>
    </w:p>
    <w:p w:rsidR="00C7253F" w:rsidRPr="006629B9" w:rsidRDefault="00C7253F" w:rsidP="00464878">
      <w:pPr>
        <w:spacing w:after="0"/>
        <w:rPr>
          <w:rFonts w:ascii="Times New Roman" w:hAnsi="Times New Roman" w:cs="Times New Roman"/>
          <w:b/>
          <w:sz w:val="25"/>
          <w:szCs w:val="25"/>
        </w:rPr>
      </w:pPr>
      <w:r w:rsidRPr="006629B9">
        <w:rPr>
          <w:rFonts w:ascii="Times New Roman" w:hAnsi="Times New Roman" w:cs="Times New Roman"/>
          <w:b/>
          <w:sz w:val="25"/>
          <w:szCs w:val="25"/>
        </w:rPr>
        <w:t>Submissions:</w:t>
      </w:r>
    </w:p>
    <w:tbl>
      <w:tblPr>
        <w:tblStyle w:val="TableGrid"/>
        <w:tblW w:w="9900" w:type="dxa"/>
        <w:tblInd w:w="198" w:type="dxa"/>
        <w:tblLayout w:type="fixed"/>
        <w:tblLook w:val="04A0"/>
      </w:tblPr>
      <w:tblGrid>
        <w:gridCol w:w="600"/>
        <w:gridCol w:w="1436"/>
        <w:gridCol w:w="1744"/>
        <w:gridCol w:w="2160"/>
        <w:gridCol w:w="2070"/>
        <w:gridCol w:w="1890"/>
      </w:tblGrid>
      <w:tr w:rsidR="00C7253F" w:rsidRPr="006629B9" w:rsidTr="00593B28">
        <w:tc>
          <w:tcPr>
            <w:tcW w:w="9900" w:type="dxa"/>
            <w:gridSpan w:val="6"/>
          </w:tcPr>
          <w:p w:rsidR="00C7253F" w:rsidRPr="006629B9" w:rsidRDefault="00C7253F" w:rsidP="00464878">
            <w:pPr>
              <w:spacing w:line="276" w:lineRule="auto"/>
              <w:jc w:val="right"/>
              <w:rPr>
                <w:rFonts w:ascii="Times New Roman" w:hAnsi="Times New Roman" w:cs="Times New Roman"/>
                <w:sz w:val="25"/>
                <w:szCs w:val="25"/>
              </w:rPr>
            </w:pPr>
            <w:r w:rsidRPr="006629B9">
              <w:rPr>
                <w:rFonts w:ascii="Times New Roman" w:hAnsi="Times New Roman" w:cs="Times New Roman"/>
                <w:sz w:val="25"/>
                <w:szCs w:val="25"/>
              </w:rPr>
              <w:t>Table</w:t>
            </w:r>
            <w:r w:rsidR="00E46809" w:rsidRPr="006629B9">
              <w:rPr>
                <w:rFonts w:ascii="Times New Roman" w:hAnsi="Times New Roman" w:cs="Times New Roman"/>
                <w:sz w:val="25"/>
                <w:szCs w:val="25"/>
              </w:rPr>
              <w:t>19C</w:t>
            </w:r>
            <w:r w:rsidRPr="006629B9">
              <w:rPr>
                <w:rFonts w:ascii="Times New Roman" w:hAnsi="Times New Roman" w:cs="Times New Roman"/>
                <w:sz w:val="25"/>
                <w:szCs w:val="25"/>
              </w:rPr>
              <w:t xml:space="preserve"> </w:t>
            </w:r>
          </w:p>
        </w:tc>
      </w:tr>
      <w:tr w:rsidR="00C7253F" w:rsidRPr="006629B9" w:rsidTr="00593B28">
        <w:tc>
          <w:tcPr>
            <w:tcW w:w="600" w:type="dxa"/>
            <w:vMerge w:val="restart"/>
            <w:vAlign w:val="center"/>
          </w:tcPr>
          <w:p w:rsidR="00C7253F" w:rsidRPr="006629B9" w:rsidRDefault="00C7253F"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Sl. No.</w:t>
            </w:r>
          </w:p>
        </w:tc>
        <w:tc>
          <w:tcPr>
            <w:tcW w:w="1436" w:type="dxa"/>
            <w:vMerge w:val="restart"/>
            <w:vAlign w:val="center"/>
          </w:tcPr>
          <w:p w:rsidR="00C7253F" w:rsidRPr="006629B9" w:rsidRDefault="00C7253F"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Village</w:t>
            </w:r>
          </w:p>
        </w:tc>
        <w:tc>
          <w:tcPr>
            <w:tcW w:w="7864" w:type="dxa"/>
            <w:gridSpan w:val="4"/>
            <w:vAlign w:val="center"/>
          </w:tcPr>
          <w:p w:rsidR="00C7253F" w:rsidRPr="006629B9" w:rsidRDefault="00C7253F"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Submission/category</w:t>
            </w:r>
          </w:p>
        </w:tc>
      </w:tr>
      <w:tr w:rsidR="0070379E" w:rsidRPr="006629B9" w:rsidTr="00593B28">
        <w:tc>
          <w:tcPr>
            <w:tcW w:w="600" w:type="dxa"/>
            <w:vMerge/>
            <w:vAlign w:val="center"/>
          </w:tcPr>
          <w:p w:rsidR="0070379E" w:rsidRPr="006629B9" w:rsidRDefault="0070379E" w:rsidP="00464878">
            <w:pPr>
              <w:spacing w:line="276" w:lineRule="auto"/>
              <w:jc w:val="center"/>
              <w:rPr>
                <w:rFonts w:ascii="Times New Roman" w:hAnsi="Times New Roman" w:cs="Times New Roman"/>
                <w:sz w:val="25"/>
                <w:szCs w:val="25"/>
              </w:rPr>
            </w:pPr>
          </w:p>
        </w:tc>
        <w:tc>
          <w:tcPr>
            <w:tcW w:w="1436" w:type="dxa"/>
            <w:vMerge/>
            <w:vAlign w:val="center"/>
          </w:tcPr>
          <w:p w:rsidR="0070379E" w:rsidRPr="006629B9" w:rsidRDefault="0070379E" w:rsidP="00464878">
            <w:pPr>
              <w:spacing w:line="276" w:lineRule="auto"/>
              <w:jc w:val="center"/>
              <w:rPr>
                <w:rFonts w:ascii="Times New Roman" w:hAnsi="Times New Roman" w:cs="Times New Roman"/>
                <w:sz w:val="25"/>
                <w:szCs w:val="25"/>
              </w:rPr>
            </w:pPr>
          </w:p>
        </w:tc>
        <w:tc>
          <w:tcPr>
            <w:tcW w:w="1744" w:type="dxa"/>
          </w:tcPr>
          <w:p w:rsidR="0070379E" w:rsidRPr="006629B9" w:rsidRDefault="0070379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 xml:space="preserve">Enhance </w:t>
            </w:r>
            <w:r w:rsidRPr="006629B9">
              <w:rPr>
                <w:rFonts w:ascii="Times New Roman" w:hAnsi="Times New Roman" w:cs="Times New Roman"/>
                <w:sz w:val="25"/>
                <w:szCs w:val="25"/>
              </w:rPr>
              <w:lastRenderedPageBreak/>
              <w:t>quality of forest cover</w:t>
            </w:r>
          </w:p>
        </w:tc>
        <w:tc>
          <w:tcPr>
            <w:tcW w:w="2160" w:type="dxa"/>
          </w:tcPr>
          <w:p w:rsidR="0070379E" w:rsidRPr="006629B9" w:rsidRDefault="0070379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lastRenderedPageBreak/>
              <w:t xml:space="preserve">Ecosystem </w:t>
            </w:r>
            <w:r w:rsidRPr="006629B9">
              <w:rPr>
                <w:rFonts w:ascii="Times New Roman" w:hAnsi="Times New Roman" w:cs="Times New Roman"/>
                <w:sz w:val="25"/>
                <w:szCs w:val="25"/>
              </w:rPr>
              <w:lastRenderedPageBreak/>
              <w:t>restoration &amp; increase in forest cover</w:t>
            </w:r>
          </w:p>
        </w:tc>
        <w:tc>
          <w:tcPr>
            <w:tcW w:w="2070" w:type="dxa"/>
          </w:tcPr>
          <w:p w:rsidR="0070379E" w:rsidRPr="006629B9" w:rsidRDefault="0070379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lastRenderedPageBreak/>
              <w:t>Agro forestry</w:t>
            </w:r>
          </w:p>
        </w:tc>
        <w:tc>
          <w:tcPr>
            <w:tcW w:w="1890" w:type="dxa"/>
          </w:tcPr>
          <w:p w:rsidR="0070379E" w:rsidRPr="006629B9" w:rsidRDefault="0070379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Social forestry</w:t>
            </w:r>
          </w:p>
        </w:tc>
      </w:tr>
      <w:tr w:rsidR="0070379E" w:rsidRPr="006629B9" w:rsidTr="00593B28">
        <w:tc>
          <w:tcPr>
            <w:tcW w:w="600" w:type="dxa"/>
            <w:vAlign w:val="center"/>
          </w:tcPr>
          <w:p w:rsidR="0070379E" w:rsidRPr="006629B9" w:rsidRDefault="0070379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lastRenderedPageBreak/>
              <w:t>1</w:t>
            </w:r>
          </w:p>
        </w:tc>
        <w:tc>
          <w:tcPr>
            <w:tcW w:w="1436" w:type="dxa"/>
            <w:vAlign w:val="center"/>
          </w:tcPr>
          <w:p w:rsidR="0070379E" w:rsidRPr="006629B9" w:rsidRDefault="00593B28" w:rsidP="00464878">
            <w:pPr>
              <w:pStyle w:val="NoSpacing"/>
              <w:spacing w:line="276" w:lineRule="auto"/>
              <w:jc w:val="center"/>
              <w:rPr>
                <w:rFonts w:ascii="Times New Roman" w:hAnsi="Times New Roman" w:cs="Times New Roman"/>
                <w:sz w:val="25"/>
                <w:szCs w:val="25"/>
              </w:rPr>
            </w:pPr>
            <w:r>
              <w:rPr>
                <w:rFonts w:ascii="Times New Roman" w:hAnsi="Times New Roman" w:cs="Times New Roman"/>
                <w:sz w:val="25"/>
                <w:szCs w:val="25"/>
              </w:rPr>
              <w:t>Kawnpui</w:t>
            </w:r>
          </w:p>
        </w:tc>
        <w:tc>
          <w:tcPr>
            <w:tcW w:w="1744" w:type="dxa"/>
          </w:tcPr>
          <w:p w:rsidR="0070379E" w:rsidRPr="006629B9" w:rsidRDefault="0070379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Stock enrichment planting to increase the quality of existing forests</w:t>
            </w:r>
          </w:p>
          <w:p w:rsidR="0070379E" w:rsidRPr="006629B9" w:rsidRDefault="0070379E" w:rsidP="00464878">
            <w:pPr>
              <w:spacing w:line="276" w:lineRule="auto"/>
              <w:jc w:val="both"/>
              <w:rPr>
                <w:rFonts w:ascii="Times New Roman" w:hAnsi="Times New Roman" w:cs="Times New Roman"/>
                <w:sz w:val="25"/>
                <w:szCs w:val="25"/>
              </w:rPr>
            </w:pPr>
          </w:p>
        </w:tc>
        <w:tc>
          <w:tcPr>
            <w:tcW w:w="2160" w:type="dxa"/>
          </w:tcPr>
          <w:p w:rsidR="0070379E" w:rsidRPr="006629B9" w:rsidRDefault="0070379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Plantation of indigenous spp to improve ecosystem and provisional services</w:t>
            </w:r>
          </w:p>
          <w:p w:rsidR="0070379E" w:rsidRPr="006629B9" w:rsidRDefault="0070379E" w:rsidP="00464878">
            <w:pPr>
              <w:spacing w:line="276" w:lineRule="auto"/>
              <w:jc w:val="both"/>
              <w:rPr>
                <w:rFonts w:ascii="Times New Roman" w:hAnsi="Times New Roman" w:cs="Times New Roman"/>
                <w:sz w:val="25"/>
                <w:szCs w:val="25"/>
              </w:rPr>
            </w:pPr>
          </w:p>
        </w:tc>
        <w:tc>
          <w:tcPr>
            <w:tcW w:w="2070" w:type="dxa"/>
          </w:tcPr>
          <w:p w:rsidR="0070379E" w:rsidRPr="006629B9" w:rsidRDefault="0070379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Raising of plantation alongwith agri-crops for generating additional income sources</w:t>
            </w:r>
          </w:p>
        </w:tc>
        <w:tc>
          <w:tcPr>
            <w:tcW w:w="1890" w:type="dxa"/>
          </w:tcPr>
          <w:p w:rsidR="0070379E" w:rsidRPr="006629B9" w:rsidRDefault="0070379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Afforestation activities with active people’s participation of locals along the roads, in school premises etc</w:t>
            </w:r>
          </w:p>
        </w:tc>
      </w:tr>
      <w:tr w:rsidR="008B4ABD" w:rsidRPr="006629B9" w:rsidTr="00593B28">
        <w:tc>
          <w:tcPr>
            <w:tcW w:w="600" w:type="dxa"/>
            <w:vAlign w:val="center"/>
          </w:tcPr>
          <w:p w:rsidR="008B4ABD" w:rsidRPr="006629B9" w:rsidRDefault="008B4AB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2</w:t>
            </w:r>
          </w:p>
        </w:tc>
        <w:tc>
          <w:tcPr>
            <w:tcW w:w="1436" w:type="dxa"/>
            <w:vAlign w:val="center"/>
          </w:tcPr>
          <w:p w:rsidR="008B4ABD" w:rsidRPr="006629B9" w:rsidRDefault="00593B28" w:rsidP="00464878">
            <w:pPr>
              <w:pStyle w:val="NoSpacing"/>
              <w:spacing w:line="276" w:lineRule="auto"/>
              <w:jc w:val="center"/>
              <w:rPr>
                <w:rFonts w:ascii="Times New Roman" w:hAnsi="Times New Roman" w:cs="Times New Roman"/>
                <w:sz w:val="25"/>
                <w:szCs w:val="25"/>
              </w:rPr>
            </w:pPr>
            <w:r>
              <w:rPr>
                <w:rFonts w:ascii="Times New Roman" w:hAnsi="Times New Roman" w:cs="Times New Roman"/>
                <w:sz w:val="25"/>
                <w:szCs w:val="25"/>
              </w:rPr>
              <w:t>Zanlawn</w:t>
            </w:r>
          </w:p>
        </w:tc>
        <w:tc>
          <w:tcPr>
            <w:tcW w:w="1744" w:type="dxa"/>
          </w:tcPr>
          <w:p w:rsidR="008B4ABD" w:rsidRPr="006629B9" w:rsidRDefault="008B4AB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Stock enrichment planting to increase the quality of existing forests</w:t>
            </w:r>
          </w:p>
          <w:p w:rsidR="008B4ABD" w:rsidRPr="006629B9" w:rsidRDefault="008B4ABD" w:rsidP="00464878">
            <w:pPr>
              <w:spacing w:line="276" w:lineRule="auto"/>
              <w:jc w:val="both"/>
              <w:rPr>
                <w:rFonts w:ascii="Times New Roman" w:hAnsi="Times New Roman" w:cs="Times New Roman"/>
                <w:sz w:val="25"/>
                <w:szCs w:val="25"/>
              </w:rPr>
            </w:pPr>
          </w:p>
        </w:tc>
        <w:tc>
          <w:tcPr>
            <w:tcW w:w="2160" w:type="dxa"/>
          </w:tcPr>
          <w:p w:rsidR="008B4ABD" w:rsidRPr="006629B9" w:rsidRDefault="008B4AB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Plantation of indigenous spp to improve ecosystem and provisional services</w:t>
            </w:r>
          </w:p>
          <w:p w:rsidR="008B4ABD" w:rsidRPr="006629B9" w:rsidRDefault="008B4ABD" w:rsidP="00464878">
            <w:pPr>
              <w:spacing w:line="276" w:lineRule="auto"/>
              <w:jc w:val="both"/>
              <w:rPr>
                <w:rFonts w:ascii="Times New Roman" w:hAnsi="Times New Roman" w:cs="Times New Roman"/>
                <w:sz w:val="25"/>
                <w:szCs w:val="25"/>
              </w:rPr>
            </w:pPr>
          </w:p>
        </w:tc>
        <w:tc>
          <w:tcPr>
            <w:tcW w:w="2070" w:type="dxa"/>
          </w:tcPr>
          <w:p w:rsidR="008B4ABD" w:rsidRPr="006629B9" w:rsidRDefault="008B4AB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Raising of plantation alongwith agri-crops for generating additional income sources</w:t>
            </w:r>
          </w:p>
        </w:tc>
        <w:tc>
          <w:tcPr>
            <w:tcW w:w="1890" w:type="dxa"/>
          </w:tcPr>
          <w:p w:rsidR="008B4ABD" w:rsidRPr="006629B9" w:rsidRDefault="008B4AB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Afforestation activities with active people’s participation of locals along the roads, in school premises etc</w:t>
            </w:r>
          </w:p>
        </w:tc>
      </w:tr>
      <w:tr w:rsidR="008B4ABD" w:rsidRPr="006629B9" w:rsidTr="00593B28">
        <w:tc>
          <w:tcPr>
            <w:tcW w:w="600" w:type="dxa"/>
            <w:vAlign w:val="center"/>
          </w:tcPr>
          <w:p w:rsidR="008B4ABD" w:rsidRPr="006629B9" w:rsidRDefault="008B4AB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3</w:t>
            </w:r>
          </w:p>
        </w:tc>
        <w:tc>
          <w:tcPr>
            <w:tcW w:w="1436" w:type="dxa"/>
            <w:vAlign w:val="center"/>
          </w:tcPr>
          <w:p w:rsidR="008B4ABD" w:rsidRPr="006629B9" w:rsidRDefault="00593B28" w:rsidP="00464878">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Lungmuat</w:t>
            </w:r>
          </w:p>
        </w:tc>
        <w:tc>
          <w:tcPr>
            <w:tcW w:w="1744" w:type="dxa"/>
          </w:tcPr>
          <w:p w:rsidR="008B4ABD" w:rsidRPr="006629B9" w:rsidRDefault="008B4AB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Stock enrichment planting to increase the quality of existing forests</w:t>
            </w:r>
          </w:p>
          <w:p w:rsidR="008B4ABD" w:rsidRPr="006629B9" w:rsidRDefault="008B4ABD" w:rsidP="00464878">
            <w:pPr>
              <w:spacing w:line="276" w:lineRule="auto"/>
              <w:jc w:val="both"/>
              <w:rPr>
                <w:rFonts w:ascii="Times New Roman" w:hAnsi="Times New Roman" w:cs="Times New Roman"/>
                <w:sz w:val="25"/>
                <w:szCs w:val="25"/>
              </w:rPr>
            </w:pPr>
          </w:p>
        </w:tc>
        <w:tc>
          <w:tcPr>
            <w:tcW w:w="2160" w:type="dxa"/>
          </w:tcPr>
          <w:p w:rsidR="008B4ABD" w:rsidRPr="006629B9" w:rsidRDefault="008B4AB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Plantation of indigenous spp to improve ecosystem and provisional services</w:t>
            </w:r>
          </w:p>
          <w:p w:rsidR="008B4ABD" w:rsidRPr="006629B9" w:rsidRDefault="008B4ABD" w:rsidP="00464878">
            <w:pPr>
              <w:spacing w:line="276" w:lineRule="auto"/>
              <w:jc w:val="both"/>
              <w:rPr>
                <w:rFonts w:ascii="Times New Roman" w:hAnsi="Times New Roman" w:cs="Times New Roman"/>
                <w:sz w:val="25"/>
                <w:szCs w:val="25"/>
              </w:rPr>
            </w:pPr>
          </w:p>
        </w:tc>
        <w:tc>
          <w:tcPr>
            <w:tcW w:w="2070" w:type="dxa"/>
          </w:tcPr>
          <w:p w:rsidR="008B4ABD" w:rsidRPr="006629B9" w:rsidRDefault="008B4AB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Raising of plantation alongwith agri-crops for generating additional income sources</w:t>
            </w:r>
          </w:p>
        </w:tc>
        <w:tc>
          <w:tcPr>
            <w:tcW w:w="1890" w:type="dxa"/>
          </w:tcPr>
          <w:p w:rsidR="008B4ABD" w:rsidRPr="006629B9" w:rsidRDefault="008B4AB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Afforestation activities with active people’s participation of locals along the roads, in school premises etc</w:t>
            </w:r>
          </w:p>
        </w:tc>
      </w:tr>
      <w:tr w:rsidR="008B4ABD" w:rsidRPr="006629B9" w:rsidTr="00593B28">
        <w:tc>
          <w:tcPr>
            <w:tcW w:w="600" w:type="dxa"/>
            <w:vAlign w:val="center"/>
          </w:tcPr>
          <w:p w:rsidR="008B4ABD" w:rsidRPr="006629B9" w:rsidRDefault="008B4AB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4</w:t>
            </w:r>
          </w:p>
        </w:tc>
        <w:tc>
          <w:tcPr>
            <w:tcW w:w="1436" w:type="dxa"/>
            <w:vAlign w:val="center"/>
          </w:tcPr>
          <w:p w:rsidR="008B4ABD" w:rsidRPr="006629B9" w:rsidRDefault="00593B28" w:rsidP="00464878">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Bukpui</w:t>
            </w:r>
          </w:p>
        </w:tc>
        <w:tc>
          <w:tcPr>
            <w:tcW w:w="1744" w:type="dxa"/>
          </w:tcPr>
          <w:p w:rsidR="008B4ABD" w:rsidRPr="006629B9" w:rsidRDefault="008B4AB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Stock enrichment planting to increase the quality of existing forests</w:t>
            </w:r>
          </w:p>
          <w:p w:rsidR="008B4ABD" w:rsidRPr="006629B9" w:rsidRDefault="008B4ABD" w:rsidP="00464878">
            <w:pPr>
              <w:spacing w:line="276" w:lineRule="auto"/>
              <w:jc w:val="both"/>
              <w:rPr>
                <w:rFonts w:ascii="Times New Roman" w:hAnsi="Times New Roman" w:cs="Times New Roman"/>
                <w:sz w:val="25"/>
                <w:szCs w:val="25"/>
              </w:rPr>
            </w:pPr>
          </w:p>
        </w:tc>
        <w:tc>
          <w:tcPr>
            <w:tcW w:w="2160" w:type="dxa"/>
          </w:tcPr>
          <w:p w:rsidR="008B4ABD" w:rsidRPr="006629B9" w:rsidRDefault="008B4AB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Plantation of indigenous spp to improve ecosystem and provisional services</w:t>
            </w:r>
          </w:p>
          <w:p w:rsidR="008B4ABD" w:rsidRPr="006629B9" w:rsidRDefault="008B4ABD" w:rsidP="00464878">
            <w:pPr>
              <w:spacing w:line="276" w:lineRule="auto"/>
              <w:jc w:val="both"/>
              <w:rPr>
                <w:rFonts w:ascii="Times New Roman" w:hAnsi="Times New Roman" w:cs="Times New Roman"/>
                <w:sz w:val="25"/>
                <w:szCs w:val="25"/>
              </w:rPr>
            </w:pPr>
          </w:p>
        </w:tc>
        <w:tc>
          <w:tcPr>
            <w:tcW w:w="2070" w:type="dxa"/>
          </w:tcPr>
          <w:p w:rsidR="008B4ABD" w:rsidRPr="006629B9" w:rsidRDefault="008B4AB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Raising of plantation alongwith agri-crops for generating additional income sources</w:t>
            </w:r>
          </w:p>
        </w:tc>
        <w:tc>
          <w:tcPr>
            <w:tcW w:w="1890" w:type="dxa"/>
          </w:tcPr>
          <w:p w:rsidR="008B4ABD" w:rsidRPr="006629B9" w:rsidRDefault="008B4AB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Afforestation activities with active people’s participation of locals along the roads, in school premises etc</w:t>
            </w:r>
          </w:p>
        </w:tc>
      </w:tr>
      <w:tr w:rsidR="008B4ABD" w:rsidRPr="006629B9" w:rsidTr="00593B28">
        <w:tc>
          <w:tcPr>
            <w:tcW w:w="600" w:type="dxa"/>
            <w:vAlign w:val="center"/>
          </w:tcPr>
          <w:p w:rsidR="008B4ABD" w:rsidRPr="006629B9" w:rsidRDefault="008B4AB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5</w:t>
            </w:r>
          </w:p>
        </w:tc>
        <w:tc>
          <w:tcPr>
            <w:tcW w:w="1436" w:type="dxa"/>
            <w:vAlign w:val="center"/>
          </w:tcPr>
          <w:p w:rsidR="008B4ABD" w:rsidRPr="006629B9" w:rsidRDefault="00593B28" w:rsidP="00464878">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N Chaltlang</w:t>
            </w:r>
          </w:p>
        </w:tc>
        <w:tc>
          <w:tcPr>
            <w:tcW w:w="1744" w:type="dxa"/>
          </w:tcPr>
          <w:p w:rsidR="008B4ABD" w:rsidRPr="006629B9" w:rsidRDefault="008B4AB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Stock enrichment planting to increase the quality of existing forests</w:t>
            </w:r>
          </w:p>
          <w:p w:rsidR="008B4ABD" w:rsidRPr="006629B9" w:rsidRDefault="008B4ABD" w:rsidP="00464878">
            <w:pPr>
              <w:spacing w:line="276" w:lineRule="auto"/>
              <w:jc w:val="both"/>
              <w:rPr>
                <w:rFonts w:ascii="Times New Roman" w:hAnsi="Times New Roman" w:cs="Times New Roman"/>
                <w:sz w:val="25"/>
                <w:szCs w:val="25"/>
              </w:rPr>
            </w:pPr>
          </w:p>
        </w:tc>
        <w:tc>
          <w:tcPr>
            <w:tcW w:w="2160" w:type="dxa"/>
          </w:tcPr>
          <w:p w:rsidR="008B4ABD" w:rsidRPr="006629B9" w:rsidRDefault="008B4AB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Plantation of indigenous spp to improve ecosystem and provisional services</w:t>
            </w:r>
          </w:p>
          <w:p w:rsidR="008B4ABD" w:rsidRPr="006629B9" w:rsidRDefault="008B4ABD" w:rsidP="00464878">
            <w:pPr>
              <w:spacing w:line="276" w:lineRule="auto"/>
              <w:jc w:val="both"/>
              <w:rPr>
                <w:rFonts w:ascii="Times New Roman" w:hAnsi="Times New Roman" w:cs="Times New Roman"/>
                <w:sz w:val="25"/>
                <w:szCs w:val="25"/>
              </w:rPr>
            </w:pPr>
          </w:p>
        </w:tc>
        <w:tc>
          <w:tcPr>
            <w:tcW w:w="2070" w:type="dxa"/>
          </w:tcPr>
          <w:p w:rsidR="008B4ABD" w:rsidRPr="006629B9" w:rsidRDefault="008B4AB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Raising of plantation alongwith agri-crops for generating additional income sources</w:t>
            </w:r>
          </w:p>
        </w:tc>
        <w:tc>
          <w:tcPr>
            <w:tcW w:w="1890" w:type="dxa"/>
          </w:tcPr>
          <w:p w:rsidR="008B4ABD" w:rsidRPr="006629B9" w:rsidRDefault="008B4AB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Afforestation activities with active people’s participation of locals along the roads, in school premises etc</w:t>
            </w:r>
          </w:p>
        </w:tc>
      </w:tr>
    </w:tbl>
    <w:p w:rsidR="00C7253F" w:rsidRPr="006629B9" w:rsidRDefault="00C7253F" w:rsidP="00464878">
      <w:pPr>
        <w:spacing w:after="0"/>
        <w:rPr>
          <w:rFonts w:ascii="Times New Roman" w:hAnsi="Times New Roman" w:cs="Times New Roman"/>
          <w:b/>
          <w:sz w:val="25"/>
          <w:szCs w:val="25"/>
        </w:rPr>
      </w:pPr>
    </w:p>
    <w:p w:rsidR="000E20F2" w:rsidRPr="006629B9" w:rsidRDefault="000E20F2" w:rsidP="00464878">
      <w:pPr>
        <w:spacing w:after="0"/>
        <w:rPr>
          <w:rFonts w:ascii="Times New Roman" w:hAnsi="Times New Roman" w:cs="Times New Roman"/>
          <w:b/>
          <w:sz w:val="25"/>
          <w:szCs w:val="25"/>
        </w:rPr>
      </w:pPr>
      <w:r w:rsidRPr="006629B9">
        <w:rPr>
          <w:rFonts w:ascii="Times New Roman" w:hAnsi="Times New Roman" w:cs="Times New Roman"/>
          <w:b/>
          <w:sz w:val="25"/>
          <w:szCs w:val="25"/>
        </w:rPr>
        <w:t xml:space="preserve">Cross-cutting </w:t>
      </w:r>
      <w:r w:rsidR="00DA18FD" w:rsidRPr="006629B9">
        <w:rPr>
          <w:rFonts w:ascii="Times New Roman" w:hAnsi="Times New Roman" w:cs="Times New Roman"/>
          <w:b/>
          <w:sz w:val="25"/>
          <w:szCs w:val="25"/>
        </w:rPr>
        <w:t>interventions</w:t>
      </w:r>
      <w:r w:rsidRPr="006629B9">
        <w:rPr>
          <w:rFonts w:ascii="Times New Roman" w:hAnsi="Times New Roman" w:cs="Times New Roman"/>
          <w:b/>
          <w:sz w:val="25"/>
          <w:szCs w:val="25"/>
        </w:rPr>
        <w:t>:</w:t>
      </w:r>
    </w:p>
    <w:tbl>
      <w:tblPr>
        <w:tblStyle w:val="TableGrid"/>
        <w:tblW w:w="9900" w:type="dxa"/>
        <w:tblInd w:w="198" w:type="dxa"/>
        <w:tblLayout w:type="fixed"/>
        <w:tblLook w:val="04A0"/>
      </w:tblPr>
      <w:tblGrid>
        <w:gridCol w:w="600"/>
        <w:gridCol w:w="1380"/>
        <w:gridCol w:w="1620"/>
        <w:gridCol w:w="2250"/>
        <w:gridCol w:w="2250"/>
        <w:gridCol w:w="1800"/>
      </w:tblGrid>
      <w:tr w:rsidR="000E20F2" w:rsidRPr="006629B9" w:rsidTr="00593B28">
        <w:tc>
          <w:tcPr>
            <w:tcW w:w="9900" w:type="dxa"/>
            <w:gridSpan w:val="6"/>
          </w:tcPr>
          <w:p w:rsidR="000E20F2" w:rsidRPr="006629B9" w:rsidRDefault="000E20F2" w:rsidP="00464878">
            <w:pPr>
              <w:spacing w:line="276" w:lineRule="auto"/>
              <w:jc w:val="right"/>
              <w:rPr>
                <w:rFonts w:ascii="Times New Roman" w:hAnsi="Times New Roman" w:cs="Times New Roman"/>
                <w:sz w:val="25"/>
                <w:szCs w:val="25"/>
              </w:rPr>
            </w:pPr>
            <w:r w:rsidRPr="006629B9">
              <w:rPr>
                <w:rFonts w:ascii="Times New Roman" w:hAnsi="Times New Roman" w:cs="Times New Roman"/>
                <w:sz w:val="25"/>
                <w:szCs w:val="25"/>
              </w:rPr>
              <w:t>Table</w:t>
            </w:r>
            <w:r w:rsidR="00E46809" w:rsidRPr="006629B9">
              <w:rPr>
                <w:rFonts w:ascii="Times New Roman" w:hAnsi="Times New Roman" w:cs="Times New Roman"/>
                <w:sz w:val="25"/>
                <w:szCs w:val="25"/>
              </w:rPr>
              <w:t>19D</w:t>
            </w:r>
            <w:r w:rsidRPr="006629B9">
              <w:rPr>
                <w:rFonts w:ascii="Times New Roman" w:hAnsi="Times New Roman" w:cs="Times New Roman"/>
                <w:sz w:val="25"/>
                <w:szCs w:val="25"/>
              </w:rPr>
              <w:t xml:space="preserve"> </w:t>
            </w:r>
          </w:p>
        </w:tc>
      </w:tr>
      <w:tr w:rsidR="000E20F2" w:rsidRPr="006629B9" w:rsidTr="00593B28">
        <w:tc>
          <w:tcPr>
            <w:tcW w:w="600" w:type="dxa"/>
            <w:vMerge w:val="restart"/>
            <w:vAlign w:val="center"/>
          </w:tcPr>
          <w:p w:rsidR="000E20F2" w:rsidRPr="006629B9" w:rsidRDefault="000E20F2"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 xml:space="preserve">Sl. </w:t>
            </w:r>
            <w:r w:rsidRPr="006629B9">
              <w:rPr>
                <w:rFonts w:ascii="Times New Roman" w:hAnsi="Times New Roman" w:cs="Times New Roman"/>
                <w:sz w:val="25"/>
                <w:szCs w:val="25"/>
              </w:rPr>
              <w:lastRenderedPageBreak/>
              <w:t>No.</w:t>
            </w:r>
          </w:p>
        </w:tc>
        <w:tc>
          <w:tcPr>
            <w:tcW w:w="1380" w:type="dxa"/>
            <w:vMerge w:val="restart"/>
            <w:vAlign w:val="center"/>
          </w:tcPr>
          <w:p w:rsidR="000E20F2" w:rsidRPr="006629B9" w:rsidRDefault="000E20F2"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lastRenderedPageBreak/>
              <w:t>Village</w:t>
            </w:r>
          </w:p>
        </w:tc>
        <w:tc>
          <w:tcPr>
            <w:tcW w:w="7920" w:type="dxa"/>
            <w:gridSpan w:val="4"/>
            <w:vAlign w:val="center"/>
          </w:tcPr>
          <w:p w:rsidR="000E20F2" w:rsidRPr="006629B9" w:rsidRDefault="000E20F2"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Cross-cutting interventions</w:t>
            </w:r>
          </w:p>
        </w:tc>
      </w:tr>
      <w:tr w:rsidR="00401343" w:rsidRPr="006629B9" w:rsidTr="00593B28">
        <w:tc>
          <w:tcPr>
            <w:tcW w:w="600" w:type="dxa"/>
            <w:vMerge/>
            <w:vAlign w:val="center"/>
          </w:tcPr>
          <w:p w:rsidR="00401343" w:rsidRPr="006629B9" w:rsidRDefault="00401343" w:rsidP="00464878">
            <w:pPr>
              <w:spacing w:line="276" w:lineRule="auto"/>
              <w:jc w:val="center"/>
              <w:rPr>
                <w:rFonts w:ascii="Times New Roman" w:hAnsi="Times New Roman" w:cs="Times New Roman"/>
                <w:sz w:val="25"/>
                <w:szCs w:val="25"/>
              </w:rPr>
            </w:pPr>
          </w:p>
        </w:tc>
        <w:tc>
          <w:tcPr>
            <w:tcW w:w="1380" w:type="dxa"/>
            <w:vMerge/>
            <w:vAlign w:val="center"/>
          </w:tcPr>
          <w:p w:rsidR="00401343" w:rsidRPr="006629B9" w:rsidRDefault="00401343" w:rsidP="00464878">
            <w:pPr>
              <w:spacing w:line="276" w:lineRule="auto"/>
              <w:jc w:val="center"/>
              <w:rPr>
                <w:rFonts w:ascii="Times New Roman" w:hAnsi="Times New Roman" w:cs="Times New Roman"/>
                <w:sz w:val="25"/>
                <w:szCs w:val="25"/>
              </w:rPr>
            </w:pPr>
          </w:p>
        </w:tc>
        <w:tc>
          <w:tcPr>
            <w:tcW w:w="1620" w:type="dxa"/>
          </w:tcPr>
          <w:p w:rsidR="00401343" w:rsidRPr="006629B9" w:rsidRDefault="00401343"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Alternate energy sources</w:t>
            </w:r>
          </w:p>
        </w:tc>
        <w:tc>
          <w:tcPr>
            <w:tcW w:w="2250" w:type="dxa"/>
          </w:tcPr>
          <w:p w:rsidR="00401343" w:rsidRPr="006629B9" w:rsidRDefault="008E597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L</w:t>
            </w:r>
            <w:r w:rsidR="00401343" w:rsidRPr="006629B9">
              <w:rPr>
                <w:rFonts w:ascii="Times New Roman" w:hAnsi="Times New Roman" w:cs="Times New Roman"/>
                <w:sz w:val="25"/>
                <w:szCs w:val="25"/>
              </w:rPr>
              <w:t>ivelihood enhancement</w:t>
            </w:r>
          </w:p>
          <w:p w:rsidR="00401343" w:rsidRPr="006629B9" w:rsidRDefault="00401343"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Community</w:t>
            </w:r>
          </w:p>
        </w:tc>
        <w:tc>
          <w:tcPr>
            <w:tcW w:w="2250" w:type="dxa"/>
          </w:tcPr>
          <w:p w:rsidR="00401343" w:rsidRPr="006629B9" w:rsidRDefault="00401343"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Community conserved areas and sacred groves</w:t>
            </w:r>
          </w:p>
        </w:tc>
        <w:tc>
          <w:tcPr>
            <w:tcW w:w="1800" w:type="dxa"/>
          </w:tcPr>
          <w:p w:rsidR="00401343" w:rsidRPr="006629B9" w:rsidRDefault="00401343" w:rsidP="00464878">
            <w:pPr>
              <w:pStyle w:val="Subtitle"/>
              <w:spacing w:line="276" w:lineRule="auto"/>
              <w:jc w:val="center"/>
              <w:rPr>
                <w:rFonts w:ascii="Times New Roman" w:hAnsi="Times New Roman" w:cs="Times New Roman"/>
                <w:i w:val="0"/>
                <w:color w:val="auto"/>
                <w:sz w:val="25"/>
                <w:szCs w:val="25"/>
              </w:rPr>
            </w:pPr>
            <w:r w:rsidRPr="006629B9">
              <w:rPr>
                <w:rFonts w:ascii="Times New Roman" w:hAnsi="Times New Roman" w:cs="Times New Roman"/>
                <w:i w:val="0"/>
                <w:color w:val="auto"/>
                <w:sz w:val="25"/>
                <w:szCs w:val="25"/>
              </w:rPr>
              <w:t>Watershed management</w:t>
            </w:r>
          </w:p>
        </w:tc>
      </w:tr>
      <w:tr w:rsidR="008B4ABD" w:rsidRPr="006629B9" w:rsidTr="00593B28">
        <w:tc>
          <w:tcPr>
            <w:tcW w:w="600" w:type="dxa"/>
            <w:vAlign w:val="center"/>
          </w:tcPr>
          <w:p w:rsidR="008B4ABD" w:rsidRPr="006629B9" w:rsidRDefault="008B4AB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lastRenderedPageBreak/>
              <w:t>1</w:t>
            </w:r>
          </w:p>
        </w:tc>
        <w:tc>
          <w:tcPr>
            <w:tcW w:w="1380" w:type="dxa"/>
            <w:vAlign w:val="center"/>
          </w:tcPr>
          <w:p w:rsidR="008B4ABD" w:rsidRPr="006629B9" w:rsidRDefault="00593B28" w:rsidP="00CE29E1">
            <w:pPr>
              <w:pStyle w:val="NoSpacing"/>
              <w:spacing w:line="276" w:lineRule="auto"/>
              <w:rPr>
                <w:rFonts w:ascii="Times New Roman" w:hAnsi="Times New Roman" w:cs="Times New Roman"/>
                <w:sz w:val="25"/>
                <w:szCs w:val="25"/>
              </w:rPr>
            </w:pPr>
            <w:r>
              <w:rPr>
                <w:rFonts w:ascii="Times New Roman" w:hAnsi="Times New Roman" w:cs="Times New Roman"/>
                <w:sz w:val="25"/>
                <w:szCs w:val="25"/>
              </w:rPr>
              <w:t>Kawnpui</w:t>
            </w:r>
          </w:p>
        </w:tc>
        <w:tc>
          <w:tcPr>
            <w:tcW w:w="1620" w:type="dxa"/>
            <w:vMerge w:val="restart"/>
          </w:tcPr>
          <w:p w:rsidR="008B4ABD" w:rsidRPr="006629B9" w:rsidRDefault="008B4ABD" w:rsidP="00464878">
            <w:pPr>
              <w:spacing w:line="276" w:lineRule="auto"/>
              <w:jc w:val="both"/>
              <w:rPr>
                <w:rFonts w:ascii="Times New Roman" w:hAnsi="Times New Roman" w:cs="Times New Roman"/>
                <w:sz w:val="25"/>
                <w:szCs w:val="25"/>
              </w:rPr>
            </w:pPr>
          </w:p>
          <w:p w:rsidR="008B4ABD" w:rsidRPr="006629B9" w:rsidRDefault="008B4ABD" w:rsidP="00464878">
            <w:pPr>
              <w:spacing w:line="276" w:lineRule="auto"/>
              <w:jc w:val="both"/>
              <w:rPr>
                <w:rFonts w:ascii="Times New Roman" w:hAnsi="Times New Roman" w:cs="Times New Roman"/>
                <w:sz w:val="25"/>
                <w:szCs w:val="25"/>
              </w:rPr>
            </w:pPr>
          </w:p>
          <w:p w:rsidR="008B4ABD" w:rsidRPr="006629B9" w:rsidRDefault="008B4AB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Provision of Solar devices, LPG connection to BPL families in all villages</w:t>
            </w:r>
          </w:p>
        </w:tc>
        <w:tc>
          <w:tcPr>
            <w:tcW w:w="2250" w:type="dxa"/>
            <w:vMerge w:val="restart"/>
          </w:tcPr>
          <w:p w:rsidR="008B4ABD" w:rsidRPr="006629B9" w:rsidRDefault="008B4ABD" w:rsidP="00464878">
            <w:pPr>
              <w:spacing w:line="276" w:lineRule="auto"/>
              <w:jc w:val="both"/>
              <w:rPr>
                <w:rFonts w:ascii="Times New Roman" w:hAnsi="Times New Roman" w:cs="Times New Roman"/>
                <w:sz w:val="25"/>
                <w:szCs w:val="25"/>
              </w:rPr>
            </w:pPr>
          </w:p>
          <w:p w:rsidR="008B4ABD" w:rsidRPr="006629B9" w:rsidRDefault="008B4AB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Support to forest based cottage industries for value addition of forest produce and marketing of value added products and</w:t>
            </w:r>
          </w:p>
          <w:p w:rsidR="008B4ABD" w:rsidRPr="006629B9" w:rsidRDefault="008B4AB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Support to eco-tourism activities</w:t>
            </w:r>
          </w:p>
        </w:tc>
        <w:tc>
          <w:tcPr>
            <w:tcW w:w="2250" w:type="dxa"/>
            <w:vMerge w:val="restart"/>
          </w:tcPr>
          <w:p w:rsidR="008B4ABD" w:rsidRPr="006629B9" w:rsidRDefault="008B4ABD" w:rsidP="00464878">
            <w:pPr>
              <w:spacing w:line="276" w:lineRule="auto"/>
              <w:jc w:val="both"/>
              <w:rPr>
                <w:rFonts w:ascii="Times New Roman" w:hAnsi="Times New Roman" w:cs="Times New Roman"/>
                <w:sz w:val="25"/>
                <w:szCs w:val="25"/>
              </w:rPr>
            </w:pPr>
          </w:p>
          <w:p w:rsidR="008B4ABD" w:rsidRPr="006629B9" w:rsidRDefault="008B4AB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Technical and financial assistance to village community as well as conservation oriented NGOs for sustainable management of forests</w:t>
            </w:r>
          </w:p>
        </w:tc>
        <w:tc>
          <w:tcPr>
            <w:tcW w:w="1800" w:type="dxa"/>
            <w:vMerge w:val="restart"/>
          </w:tcPr>
          <w:p w:rsidR="008B4ABD" w:rsidRPr="006629B9" w:rsidRDefault="008B4ABD" w:rsidP="00464878">
            <w:pPr>
              <w:spacing w:line="276" w:lineRule="auto"/>
              <w:jc w:val="both"/>
              <w:rPr>
                <w:rFonts w:ascii="Times New Roman" w:hAnsi="Times New Roman" w:cs="Times New Roman"/>
                <w:sz w:val="25"/>
                <w:szCs w:val="25"/>
              </w:rPr>
            </w:pPr>
          </w:p>
          <w:p w:rsidR="008B4ABD" w:rsidRPr="006629B9" w:rsidRDefault="008B4AB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Rainwater harvesting, construction of check dams/ retaining wall, soil and water conservation measures</w:t>
            </w:r>
          </w:p>
        </w:tc>
      </w:tr>
      <w:tr w:rsidR="008B4ABD" w:rsidRPr="006629B9" w:rsidTr="00593B28">
        <w:tc>
          <w:tcPr>
            <w:tcW w:w="600" w:type="dxa"/>
            <w:vAlign w:val="center"/>
          </w:tcPr>
          <w:p w:rsidR="008B4ABD" w:rsidRPr="006629B9" w:rsidRDefault="008B4AB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2</w:t>
            </w:r>
          </w:p>
        </w:tc>
        <w:tc>
          <w:tcPr>
            <w:tcW w:w="1380" w:type="dxa"/>
            <w:vAlign w:val="center"/>
          </w:tcPr>
          <w:p w:rsidR="008B4ABD" w:rsidRPr="006629B9" w:rsidRDefault="00593B28" w:rsidP="00CE29E1">
            <w:pPr>
              <w:pStyle w:val="NoSpacing"/>
              <w:spacing w:line="276" w:lineRule="auto"/>
              <w:rPr>
                <w:rFonts w:ascii="Times New Roman" w:hAnsi="Times New Roman" w:cs="Times New Roman"/>
                <w:sz w:val="25"/>
                <w:szCs w:val="25"/>
              </w:rPr>
            </w:pPr>
            <w:r>
              <w:rPr>
                <w:rFonts w:ascii="Times New Roman" w:hAnsi="Times New Roman" w:cs="Times New Roman"/>
                <w:sz w:val="25"/>
                <w:szCs w:val="25"/>
              </w:rPr>
              <w:t>Zanlawn</w:t>
            </w:r>
          </w:p>
        </w:tc>
        <w:tc>
          <w:tcPr>
            <w:tcW w:w="1620" w:type="dxa"/>
            <w:vMerge/>
          </w:tcPr>
          <w:p w:rsidR="008B4ABD" w:rsidRPr="006629B9" w:rsidRDefault="008B4ABD" w:rsidP="00464878">
            <w:pPr>
              <w:spacing w:line="276" w:lineRule="auto"/>
              <w:jc w:val="both"/>
              <w:rPr>
                <w:rFonts w:ascii="Times New Roman" w:hAnsi="Times New Roman" w:cs="Times New Roman"/>
                <w:sz w:val="25"/>
                <w:szCs w:val="25"/>
              </w:rPr>
            </w:pPr>
          </w:p>
        </w:tc>
        <w:tc>
          <w:tcPr>
            <w:tcW w:w="2250" w:type="dxa"/>
            <w:vMerge/>
          </w:tcPr>
          <w:p w:rsidR="008B4ABD" w:rsidRPr="006629B9" w:rsidRDefault="008B4ABD" w:rsidP="00464878">
            <w:pPr>
              <w:spacing w:line="276" w:lineRule="auto"/>
              <w:jc w:val="both"/>
              <w:rPr>
                <w:rFonts w:ascii="Times New Roman" w:hAnsi="Times New Roman" w:cs="Times New Roman"/>
                <w:sz w:val="25"/>
                <w:szCs w:val="25"/>
              </w:rPr>
            </w:pPr>
          </w:p>
        </w:tc>
        <w:tc>
          <w:tcPr>
            <w:tcW w:w="2250" w:type="dxa"/>
            <w:vMerge/>
          </w:tcPr>
          <w:p w:rsidR="008B4ABD" w:rsidRPr="006629B9" w:rsidRDefault="008B4ABD" w:rsidP="00464878">
            <w:pPr>
              <w:spacing w:line="276" w:lineRule="auto"/>
              <w:jc w:val="both"/>
              <w:rPr>
                <w:rFonts w:ascii="Times New Roman" w:hAnsi="Times New Roman" w:cs="Times New Roman"/>
                <w:sz w:val="25"/>
                <w:szCs w:val="25"/>
              </w:rPr>
            </w:pPr>
          </w:p>
        </w:tc>
        <w:tc>
          <w:tcPr>
            <w:tcW w:w="1800" w:type="dxa"/>
            <w:vMerge/>
          </w:tcPr>
          <w:p w:rsidR="008B4ABD" w:rsidRPr="006629B9" w:rsidRDefault="008B4ABD" w:rsidP="00464878">
            <w:pPr>
              <w:spacing w:line="276" w:lineRule="auto"/>
              <w:jc w:val="both"/>
              <w:rPr>
                <w:rFonts w:ascii="Times New Roman" w:hAnsi="Times New Roman" w:cs="Times New Roman"/>
                <w:sz w:val="25"/>
                <w:szCs w:val="25"/>
              </w:rPr>
            </w:pPr>
          </w:p>
        </w:tc>
      </w:tr>
      <w:tr w:rsidR="008B4ABD" w:rsidRPr="006629B9" w:rsidTr="00593B28">
        <w:tc>
          <w:tcPr>
            <w:tcW w:w="600" w:type="dxa"/>
            <w:vAlign w:val="center"/>
          </w:tcPr>
          <w:p w:rsidR="008B4ABD" w:rsidRPr="006629B9" w:rsidRDefault="008B4AB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3</w:t>
            </w:r>
          </w:p>
        </w:tc>
        <w:tc>
          <w:tcPr>
            <w:tcW w:w="1380" w:type="dxa"/>
            <w:vAlign w:val="center"/>
          </w:tcPr>
          <w:p w:rsidR="008B4ABD" w:rsidRPr="006629B9" w:rsidRDefault="00593B28" w:rsidP="00CE29E1">
            <w:pPr>
              <w:pStyle w:val="ListParagraph"/>
              <w:spacing w:line="276" w:lineRule="auto"/>
              <w:ind w:left="0"/>
              <w:rPr>
                <w:rFonts w:ascii="Times New Roman" w:hAnsi="Times New Roman" w:cs="Times New Roman"/>
                <w:sz w:val="25"/>
                <w:szCs w:val="25"/>
              </w:rPr>
            </w:pPr>
            <w:r>
              <w:rPr>
                <w:rFonts w:ascii="Times New Roman" w:hAnsi="Times New Roman" w:cs="Times New Roman"/>
                <w:sz w:val="25"/>
                <w:szCs w:val="25"/>
              </w:rPr>
              <w:t>Lungmuat</w:t>
            </w:r>
          </w:p>
        </w:tc>
        <w:tc>
          <w:tcPr>
            <w:tcW w:w="1620" w:type="dxa"/>
            <w:vMerge/>
          </w:tcPr>
          <w:p w:rsidR="008B4ABD" w:rsidRPr="006629B9" w:rsidRDefault="008B4ABD" w:rsidP="00464878">
            <w:pPr>
              <w:spacing w:line="276" w:lineRule="auto"/>
              <w:jc w:val="both"/>
              <w:rPr>
                <w:rFonts w:ascii="Times New Roman" w:hAnsi="Times New Roman" w:cs="Times New Roman"/>
                <w:sz w:val="25"/>
                <w:szCs w:val="25"/>
              </w:rPr>
            </w:pPr>
          </w:p>
        </w:tc>
        <w:tc>
          <w:tcPr>
            <w:tcW w:w="2250" w:type="dxa"/>
            <w:vMerge/>
          </w:tcPr>
          <w:p w:rsidR="008B4ABD" w:rsidRPr="006629B9" w:rsidRDefault="008B4ABD" w:rsidP="00464878">
            <w:pPr>
              <w:spacing w:line="276" w:lineRule="auto"/>
              <w:jc w:val="both"/>
              <w:rPr>
                <w:rFonts w:ascii="Times New Roman" w:hAnsi="Times New Roman" w:cs="Times New Roman"/>
                <w:sz w:val="25"/>
                <w:szCs w:val="25"/>
              </w:rPr>
            </w:pPr>
          </w:p>
        </w:tc>
        <w:tc>
          <w:tcPr>
            <w:tcW w:w="2250" w:type="dxa"/>
            <w:vMerge/>
          </w:tcPr>
          <w:p w:rsidR="008B4ABD" w:rsidRPr="006629B9" w:rsidRDefault="008B4ABD" w:rsidP="00464878">
            <w:pPr>
              <w:spacing w:line="276" w:lineRule="auto"/>
              <w:jc w:val="both"/>
              <w:rPr>
                <w:rFonts w:ascii="Times New Roman" w:hAnsi="Times New Roman" w:cs="Times New Roman"/>
                <w:sz w:val="25"/>
                <w:szCs w:val="25"/>
              </w:rPr>
            </w:pPr>
          </w:p>
        </w:tc>
        <w:tc>
          <w:tcPr>
            <w:tcW w:w="1800" w:type="dxa"/>
            <w:vMerge/>
          </w:tcPr>
          <w:p w:rsidR="008B4ABD" w:rsidRPr="006629B9" w:rsidRDefault="008B4ABD" w:rsidP="00464878">
            <w:pPr>
              <w:spacing w:line="276" w:lineRule="auto"/>
              <w:jc w:val="both"/>
              <w:rPr>
                <w:rFonts w:ascii="Times New Roman" w:hAnsi="Times New Roman" w:cs="Times New Roman"/>
                <w:sz w:val="25"/>
                <w:szCs w:val="25"/>
              </w:rPr>
            </w:pPr>
          </w:p>
        </w:tc>
      </w:tr>
      <w:tr w:rsidR="008B4ABD" w:rsidRPr="006629B9" w:rsidTr="00593B28">
        <w:tc>
          <w:tcPr>
            <w:tcW w:w="600" w:type="dxa"/>
            <w:vAlign w:val="center"/>
          </w:tcPr>
          <w:p w:rsidR="008B4ABD" w:rsidRPr="006629B9" w:rsidRDefault="008B4AB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4</w:t>
            </w:r>
          </w:p>
        </w:tc>
        <w:tc>
          <w:tcPr>
            <w:tcW w:w="1380" w:type="dxa"/>
            <w:vAlign w:val="center"/>
          </w:tcPr>
          <w:p w:rsidR="008B4ABD" w:rsidRPr="006629B9" w:rsidRDefault="00593B28" w:rsidP="00CE29E1">
            <w:pPr>
              <w:pStyle w:val="ListParagraph"/>
              <w:spacing w:line="276" w:lineRule="auto"/>
              <w:ind w:left="0"/>
              <w:rPr>
                <w:rFonts w:ascii="Times New Roman" w:hAnsi="Times New Roman" w:cs="Times New Roman"/>
                <w:sz w:val="25"/>
                <w:szCs w:val="25"/>
              </w:rPr>
            </w:pPr>
            <w:r>
              <w:rPr>
                <w:rFonts w:ascii="Times New Roman" w:hAnsi="Times New Roman" w:cs="Times New Roman"/>
                <w:sz w:val="25"/>
                <w:szCs w:val="25"/>
              </w:rPr>
              <w:t>Bukpui</w:t>
            </w:r>
          </w:p>
        </w:tc>
        <w:tc>
          <w:tcPr>
            <w:tcW w:w="1620" w:type="dxa"/>
            <w:vMerge/>
          </w:tcPr>
          <w:p w:rsidR="008B4ABD" w:rsidRPr="006629B9" w:rsidRDefault="008B4ABD" w:rsidP="00464878">
            <w:pPr>
              <w:spacing w:line="276" w:lineRule="auto"/>
              <w:jc w:val="both"/>
              <w:rPr>
                <w:rFonts w:ascii="Times New Roman" w:hAnsi="Times New Roman" w:cs="Times New Roman"/>
                <w:sz w:val="25"/>
                <w:szCs w:val="25"/>
              </w:rPr>
            </w:pPr>
          </w:p>
        </w:tc>
        <w:tc>
          <w:tcPr>
            <w:tcW w:w="2250" w:type="dxa"/>
            <w:vMerge/>
          </w:tcPr>
          <w:p w:rsidR="008B4ABD" w:rsidRPr="006629B9" w:rsidRDefault="008B4ABD" w:rsidP="00464878">
            <w:pPr>
              <w:spacing w:line="276" w:lineRule="auto"/>
              <w:jc w:val="both"/>
              <w:rPr>
                <w:rFonts w:ascii="Times New Roman" w:hAnsi="Times New Roman" w:cs="Times New Roman"/>
                <w:sz w:val="25"/>
                <w:szCs w:val="25"/>
              </w:rPr>
            </w:pPr>
          </w:p>
        </w:tc>
        <w:tc>
          <w:tcPr>
            <w:tcW w:w="2250" w:type="dxa"/>
            <w:vMerge/>
          </w:tcPr>
          <w:p w:rsidR="008B4ABD" w:rsidRPr="006629B9" w:rsidRDefault="008B4ABD" w:rsidP="00464878">
            <w:pPr>
              <w:spacing w:line="276" w:lineRule="auto"/>
              <w:jc w:val="both"/>
              <w:rPr>
                <w:rFonts w:ascii="Times New Roman" w:hAnsi="Times New Roman" w:cs="Times New Roman"/>
                <w:sz w:val="25"/>
                <w:szCs w:val="25"/>
              </w:rPr>
            </w:pPr>
          </w:p>
        </w:tc>
        <w:tc>
          <w:tcPr>
            <w:tcW w:w="1800" w:type="dxa"/>
            <w:vMerge/>
          </w:tcPr>
          <w:p w:rsidR="008B4ABD" w:rsidRPr="006629B9" w:rsidRDefault="008B4ABD" w:rsidP="00464878">
            <w:pPr>
              <w:spacing w:line="276" w:lineRule="auto"/>
              <w:jc w:val="both"/>
              <w:rPr>
                <w:rFonts w:ascii="Times New Roman" w:hAnsi="Times New Roman" w:cs="Times New Roman"/>
                <w:sz w:val="25"/>
                <w:szCs w:val="25"/>
              </w:rPr>
            </w:pPr>
          </w:p>
        </w:tc>
      </w:tr>
      <w:tr w:rsidR="008B4ABD" w:rsidRPr="006629B9" w:rsidTr="00593B28">
        <w:tc>
          <w:tcPr>
            <w:tcW w:w="600" w:type="dxa"/>
            <w:vAlign w:val="center"/>
          </w:tcPr>
          <w:p w:rsidR="008B4ABD" w:rsidRPr="006629B9" w:rsidRDefault="008B4AB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5</w:t>
            </w:r>
          </w:p>
        </w:tc>
        <w:tc>
          <w:tcPr>
            <w:tcW w:w="1380" w:type="dxa"/>
            <w:vAlign w:val="center"/>
          </w:tcPr>
          <w:p w:rsidR="008B4ABD" w:rsidRPr="006629B9" w:rsidRDefault="00593B28" w:rsidP="00CE29E1">
            <w:pPr>
              <w:pStyle w:val="ListParagraph"/>
              <w:spacing w:line="276" w:lineRule="auto"/>
              <w:ind w:left="0"/>
              <w:rPr>
                <w:rFonts w:ascii="Times New Roman" w:hAnsi="Times New Roman" w:cs="Times New Roman"/>
                <w:sz w:val="25"/>
                <w:szCs w:val="25"/>
              </w:rPr>
            </w:pPr>
            <w:r>
              <w:rPr>
                <w:rFonts w:ascii="Times New Roman" w:hAnsi="Times New Roman" w:cs="Times New Roman"/>
                <w:sz w:val="25"/>
                <w:szCs w:val="25"/>
              </w:rPr>
              <w:t>NChaltlang</w:t>
            </w:r>
          </w:p>
        </w:tc>
        <w:tc>
          <w:tcPr>
            <w:tcW w:w="1620" w:type="dxa"/>
            <w:vMerge/>
          </w:tcPr>
          <w:p w:rsidR="008B4ABD" w:rsidRPr="006629B9" w:rsidRDefault="008B4ABD" w:rsidP="00464878">
            <w:pPr>
              <w:spacing w:line="276" w:lineRule="auto"/>
              <w:jc w:val="both"/>
              <w:rPr>
                <w:rFonts w:ascii="Times New Roman" w:hAnsi="Times New Roman" w:cs="Times New Roman"/>
                <w:sz w:val="25"/>
                <w:szCs w:val="25"/>
              </w:rPr>
            </w:pPr>
          </w:p>
        </w:tc>
        <w:tc>
          <w:tcPr>
            <w:tcW w:w="2250" w:type="dxa"/>
            <w:vMerge/>
          </w:tcPr>
          <w:p w:rsidR="008B4ABD" w:rsidRPr="006629B9" w:rsidRDefault="008B4ABD" w:rsidP="00464878">
            <w:pPr>
              <w:spacing w:line="276" w:lineRule="auto"/>
              <w:jc w:val="both"/>
              <w:rPr>
                <w:rFonts w:ascii="Times New Roman" w:hAnsi="Times New Roman" w:cs="Times New Roman"/>
                <w:sz w:val="25"/>
                <w:szCs w:val="25"/>
              </w:rPr>
            </w:pPr>
          </w:p>
        </w:tc>
        <w:tc>
          <w:tcPr>
            <w:tcW w:w="2250" w:type="dxa"/>
            <w:vMerge/>
          </w:tcPr>
          <w:p w:rsidR="008B4ABD" w:rsidRPr="006629B9" w:rsidRDefault="008B4ABD" w:rsidP="00464878">
            <w:pPr>
              <w:spacing w:line="276" w:lineRule="auto"/>
              <w:jc w:val="both"/>
              <w:rPr>
                <w:rFonts w:ascii="Times New Roman" w:hAnsi="Times New Roman" w:cs="Times New Roman"/>
                <w:sz w:val="25"/>
                <w:szCs w:val="25"/>
              </w:rPr>
            </w:pPr>
          </w:p>
        </w:tc>
        <w:tc>
          <w:tcPr>
            <w:tcW w:w="1800" w:type="dxa"/>
            <w:vMerge/>
          </w:tcPr>
          <w:p w:rsidR="008B4ABD" w:rsidRPr="006629B9" w:rsidRDefault="008B4ABD" w:rsidP="00464878">
            <w:pPr>
              <w:spacing w:line="276" w:lineRule="auto"/>
              <w:jc w:val="both"/>
              <w:rPr>
                <w:rFonts w:ascii="Times New Roman" w:hAnsi="Times New Roman" w:cs="Times New Roman"/>
                <w:sz w:val="25"/>
                <w:szCs w:val="25"/>
              </w:rPr>
            </w:pPr>
          </w:p>
        </w:tc>
      </w:tr>
    </w:tbl>
    <w:p w:rsidR="00C7253F" w:rsidRPr="006629B9" w:rsidRDefault="00C7253F" w:rsidP="00464878">
      <w:pPr>
        <w:spacing w:after="0"/>
        <w:rPr>
          <w:rFonts w:ascii="Times New Roman" w:hAnsi="Times New Roman" w:cs="Times New Roman"/>
          <w:b/>
          <w:sz w:val="25"/>
          <w:szCs w:val="25"/>
        </w:rPr>
      </w:pPr>
    </w:p>
    <w:p w:rsidR="00C7253F" w:rsidRPr="006629B9" w:rsidRDefault="002956BC" w:rsidP="00464878">
      <w:pPr>
        <w:spacing w:after="0"/>
        <w:rPr>
          <w:rFonts w:ascii="Times New Roman" w:hAnsi="Times New Roman" w:cs="Times New Roman"/>
          <w:b/>
          <w:sz w:val="25"/>
          <w:szCs w:val="25"/>
        </w:rPr>
      </w:pPr>
      <w:r w:rsidRPr="006629B9">
        <w:rPr>
          <w:rFonts w:ascii="Times New Roman" w:hAnsi="Times New Roman" w:cs="Times New Roman"/>
          <w:b/>
          <w:sz w:val="25"/>
          <w:szCs w:val="25"/>
        </w:rPr>
        <w:t>4.</w:t>
      </w:r>
      <w:r w:rsidR="001A4114" w:rsidRPr="006629B9">
        <w:rPr>
          <w:rFonts w:ascii="Times New Roman" w:hAnsi="Times New Roman" w:cs="Times New Roman"/>
          <w:b/>
          <w:sz w:val="25"/>
          <w:szCs w:val="25"/>
        </w:rPr>
        <w:t>2</w:t>
      </w:r>
      <w:r w:rsidRPr="006629B9">
        <w:rPr>
          <w:rFonts w:ascii="Times New Roman" w:hAnsi="Times New Roman" w:cs="Times New Roman"/>
          <w:b/>
          <w:sz w:val="25"/>
          <w:szCs w:val="25"/>
        </w:rPr>
        <w:tab/>
        <w:t>Objectives</w:t>
      </w:r>
    </w:p>
    <w:p w:rsidR="00C512E0" w:rsidRPr="006629B9" w:rsidRDefault="00C512E0" w:rsidP="00CE29E1">
      <w:pPr>
        <w:spacing w:after="0"/>
        <w:ind w:right="-90" w:firstLine="360"/>
        <w:rPr>
          <w:rFonts w:ascii="Times New Roman" w:hAnsi="Times New Roman" w:cs="Times New Roman"/>
          <w:b/>
          <w:sz w:val="25"/>
          <w:szCs w:val="25"/>
        </w:rPr>
      </w:pPr>
      <w:r w:rsidRPr="006629B9">
        <w:rPr>
          <w:rFonts w:ascii="Times New Roman" w:hAnsi="Times New Roman" w:cs="Times New Roman"/>
          <w:b/>
          <w:sz w:val="25"/>
          <w:szCs w:val="25"/>
        </w:rPr>
        <w:t xml:space="preserve">Short term objectives </w:t>
      </w:r>
    </w:p>
    <w:p w:rsidR="00C512E0" w:rsidRPr="006629B9" w:rsidRDefault="00C512E0" w:rsidP="00464878">
      <w:pPr>
        <w:pStyle w:val="ListParagraph"/>
        <w:numPr>
          <w:ilvl w:val="0"/>
          <w:numId w:val="30"/>
        </w:numPr>
        <w:spacing w:after="0"/>
        <w:ind w:right="-90"/>
        <w:rPr>
          <w:rFonts w:ascii="Times New Roman" w:hAnsi="Times New Roman" w:cs="Times New Roman"/>
          <w:sz w:val="25"/>
          <w:szCs w:val="25"/>
        </w:rPr>
      </w:pPr>
      <w:r w:rsidRPr="006629B9">
        <w:rPr>
          <w:rFonts w:ascii="Times New Roman" w:hAnsi="Times New Roman" w:cs="Times New Roman"/>
          <w:sz w:val="25"/>
          <w:szCs w:val="25"/>
        </w:rPr>
        <w:t xml:space="preserve">Identification and  </w:t>
      </w:r>
      <w:r w:rsidR="002956BC" w:rsidRPr="006629B9">
        <w:rPr>
          <w:rFonts w:ascii="Times New Roman" w:hAnsi="Times New Roman" w:cs="Times New Roman"/>
          <w:sz w:val="25"/>
          <w:szCs w:val="25"/>
        </w:rPr>
        <w:t>arrest</w:t>
      </w:r>
      <w:r w:rsidRPr="006629B9">
        <w:rPr>
          <w:rFonts w:ascii="Times New Roman" w:hAnsi="Times New Roman" w:cs="Times New Roman"/>
          <w:sz w:val="25"/>
          <w:szCs w:val="25"/>
        </w:rPr>
        <w:t xml:space="preserve"> of  drivers </w:t>
      </w:r>
      <w:r w:rsidR="002956BC" w:rsidRPr="006629B9">
        <w:rPr>
          <w:rFonts w:ascii="Times New Roman" w:hAnsi="Times New Roman" w:cs="Times New Roman"/>
          <w:sz w:val="25"/>
          <w:szCs w:val="25"/>
        </w:rPr>
        <w:t xml:space="preserve">responsible for eco-system </w:t>
      </w:r>
      <w:r w:rsidRPr="006629B9">
        <w:rPr>
          <w:rFonts w:ascii="Times New Roman" w:hAnsi="Times New Roman" w:cs="Times New Roman"/>
          <w:sz w:val="25"/>
          <w:szCs w:val="25"/>
        </w:rPr>
        <w:t>degradation</w:t>
      </w:r>
    </w:p>
    <w:p w:rsidR="00C512E0" w:rsidRPr="006629B9" w:rsidRDefault="002956BC" w:rsidP="00464878">
      <w:pPr>
        <w:pStyle w:val="ListParagraph"/>
        <w:numPr>
          <w:ilvl w:val="0"/>
          <w:numId w:val="30"/>
        </w:numPr>
        <w:spacing w:after="0"/>
        <w:ind w:right="-90"/>
        <w:rPr>
          <w:rFonts w:ascii="Times New Roman" w:hAnsi="Times New Roman" w:cs="Times New Roman"/>
          <w:sz w:val="25"/>
          <w:szCs w:val="25"/>
        </w:rPr>
      </w:pPr>
      <w:r w:rsidRPr="006629B9">
        <w:rPr>
          <w:rFonts w:ascii="Times New Roman" w:hAnsi="Times New Roman" w:cs="Times New Roman"/>
          <w:sz w:val="25"/>
          <w:szCs w:val="25"/>
        </w:rPr>
        <w:t xml:space="preserve">Water-shed management - ridge to valley approach </w:t>
      </w:r>
    </w:p>
    <w:p w:rsidR="00C512E0" w:rsidRPr="006629B9" w:rsidRDefault="00C512E0" w:rsidP="00464878">
      <w:pPr>
        <w:pStyle w:val="ListParagraph"/>
        <w:numPr>
          <w:ilvl w:val="0"/>
          <w:numId w:val="30"/>
        </w:numPr>
        <w:spacing w:after="0"/>
        <w:ind w:right="-90"/>
        <w:rPr>
          <w:rFonts w:ascii="Times New Roman" w:hAnsi="Times New Roman" w:cs="Times New Roman"/>
          <w:sz w:val="25"/>
          <w:szCs w:val="25"/>
        </w:rPr>
      </w:pPr>
      <w:r w:rsidRPr="006629B9">
        <w:rPr>
          <w:rFonts w:ascii="Times New Roman" w:hAnsi="Times New Roman" w:cs="Times New Roman"/>
          <w:sz w:val="25"/>
          <w:szCs w:val="25"/>
        </w:rPr>
        <w:t>Increase in fuel</w:t>
      </w:r>
      <w:r w:rsidR="002956BC" w:rsidRPr="006629B9">
        <w:rPr>
          <w:rFonts w:ascii="Times New Roman" w:hAnsi="Times New Roman" w:cs="Times New Roman"/>
          <w:sz w:val="25"/>
          <w:szCs w:val="25"/>
        </w:rPr>
        <w:t>-</w:t>
      </w:r>
      <w:r w:rsidRPr="006629B9">
        <w:rPr>
          <w:rFonts w:ascii="Times New Roman" w:hAnsi="Times New Roman" w:cs="Times New Roman"/>
          <w:sz w:val="25"/>
          <w:szCs w:val="25"/>
        </w:rPr>
        <w:t>wood and fodder availability</w:t>
      </w:r>
    </w:p>
    <w:p w:rsidR="00C512E0" w:rsidRPr="006629B9" w:rsidRDefault="00C512E0" w:rsidP="00464878">
      <w:pPr>
        <w:pStyle w:val="ListParagraph"/>
        <w:numPr>
          <w:ilvl w:val="0"/>
          <w:numId w:val="30"/>
        </w:numPr>
        <w:spacing w:after="0"/>
        <w:ind w:right="-90"/>
        <w:rPr>
          <w:rFonts w:ascii="Times New Roman" w:hAnsi="Times New Roman" w:cs="Times New Roman"/>
          <w:sz w:val="25"/>
          <w:szCs w:val="25"/>
        </w:rPr>
      </w:pPr>
      <w:r w:rsidRPr="006629B9">
        <w:rPr>
          <w:rFonts w:ascii="Times New Roman" w:hAnsi="Times New Roman" w:cs="Times New Roman"/>
          <w:sz w:val="25"/>
          <w:szCs w:val="25"/>
        </w:rPr>
        <w:t>Employment generati</w:t>
      </w:r>
      <w:r w:rsidR="002956BC" w:rsidRPr="006629B9">
        <w:rPr>
          <w:rFonts w:ascii="Times New Roman" w:hAnsi="Times New Roman" w:cs="Times New Roman"/>
          <w:sz w:val="25"/>
          <w:szCs w:val="25"/>
        </w:rPr>
        <w:t>on</w:t>
      </w:r>
      <w:r w:rsidRPr="006629B9">
        <w:rPr>
          <w:rFonts w:ascii="Times New Roman" w:hAnsi="Times New Roman" w:cs="Times New Roman"/>
          <w:sz w:val="25"/>
          <w:szCs w:val="25"/>
        </w:rPr>
        <w:t xml:space="preserve"> </w:t>
      </w:r>
    </w:p>
    <w:p w:rsidR="00C512E0" w:rsidRDefault="002956BC" w:rsidP="00464878">
      <w:pPr>
        <w:pStyle w:val="ListParagraph"/>
        <w:numPr>
          <w:ilvl w:val="0"/>
          <w:numId w:val="30"/>
        </w:numPr>
        <w:spacing w:after="0"/>
        <w:ind w:right="-90"/>
        <w:rPr>
          <w:rFonts w:ascii="Times New Roman" w:hAnsi="Times New Roman" w:cs="Times New Roman"/>
          <w:sz w:val="25"/>
          <w:szCs w:val="25"/>
        </w:rPr>
      </w:pPr>
      <w:r w:rsidRPr="006629B9">
        <w:rPr>
          <w:rFonts w:ascii="Times New Roman" w:hAnsi="Times New Roman" w:cs="Times New Roman"/>
          <w:sz w:val="25"/>
          <w:szCs w:val="25"/>
        </w:rPr>
        <w:t>Awareness for sustainable management of natural resources</w:t>
      </w:r>
    </w:p>
    <w:p w:rsidR="006629B9" w:rsidRPr="006629B9" w:rsidRDefault="006629B9" w:rsidP="006629B9">
      <w:pPr>
        <w:pStyle w:val="ListParagraph"/>
        <w:spacing w:after="0"/>
        <w:ind w:right="-90"/>
        <w:rPr>
          <w:rFonts w:ascii="Times New Roman" w:hAnsi="Times New Roman" w:cs="Times New Roman"/>
          <w:sz w:val="25"/>
          <w:szCs w:val="25"/>
        </w:rPr>
      </w:pPr>
    </w:p>
    <w:p w:rsidR="00C512E0" w:rsidRPr="006629B9" w:rsidRDefault="00C512E0" w:rsidP="00CE29E1">
      <w:pPr>
        <w:spacing w:after="0"/>
        <w:ind w:right="-90" w:firstLine="360"/>
        <w:rPr>
          <w:rFonts w:ascii="Times New Roman" w:hAnsi="Times New Roman" w:cs="Times New Roman"/>
          <w:b/>
          <w:sz w:val="25"/>
          <w:szCs w:val="25"/>
        </w:rPr>
      </w:pPr>
      <w:r w:rsidRPr="006629B9">
        <w:rPr>
          <w:rFonts w:ascii="Times New Roman" w:hAnsi="Times New Roman" w:cs="Times New Roman"/>
          <w:b/>
          <w:sz w:val="25"/>
          <w:szCs w:val="25"/>
        </w:rPr>
        <w:t>Long term objectives</w:t>
      </w:r>
    </w:p>
    <w:p w:rsidR="00C512E0" w:rsidRPr="006629B9" w:rsidRDefault="002956BC" w:rsidP="00464878">
      <w:pPr>
        <w:pStyle w:val="ListParagraph"/>
        <w:numPr>
          <w:ilvl w:val="0"/>
          <w:numId w:val="31"/>
        </w:numPr>
        <w:spacing w:after="0"/>
        <w:ind w:left="720" w:right="-90"/>
        <w:rPr>
          <w:rFonts w:ascii="Times New Roman" w:hAnsi="Times New Roman" w:cs="Times New Roman"/>
          <w:b/>
          <w:i/>
          <w:sz w:val="25"/>
          <w:szCs w:val="25"/>
        </w:rPr>
      </w:pPr>
      <w:r w:rsidRPr="006629B9">
        <w:rPr>
          <w:rFonts w:ascii="Times New Roman" w:hAnsi="Times New Roman" w:cs="Times New Roman"/>
          <w:sz w:val="25"/>
          <w:szCs w:val="25"/>
        </w:rPr>
        <w:t>Sustainable livelihood support to the people</w:t>
      </w:r>
    </w:p>
    <w:p w:rsidR="00C512E0" w:rsidRPr="006629B9" w:rsidRDefault="002956BC" w:rsidP="00464878">
      <w:pPr>
        <w:pStyle w:val="ListParagraph"/>
        <w:numPr>
          <w:ilvl w:val="0"/>
          <w:numId w:val="31"/>
        </w:numPr>
        <w:spacing w:after="0"/>
        <w:ind w:left="720" w:right="-90"/>
        <w:rPr>
          <w:rFonts w:ascii="Times New Roman" w:hAnsi="Times New Roman" w:cs="Times New Roman"/>
          <w:b/>
          <w:i/>
          <w:sz w:val="25"/>
          <w:szCs w:val="25"/>
        </w:rPr>
      </w:pPr>
      <w:r w:rsidRPr="006629B9">
        <w:rPr>
          <w:rFonts w:ascii="Times New Roman" w:hAnsi="Times New Roman" w:cs="Times New Roman"/>
          <w:sz w:val="25"/>
          <w:szCs w:val="25"/>
        </w:rPr>
        <w:t>Ecological stability in the region</w:t>
      </w:r>
    </w:p>
    <w:p w:rsidR="009A4730" w:rsidRPr="006629B9" w:rsidRDefault="009A4730" w:rsidP="00464878">
      <w:pPr>
        <w:spacing w:after="0"/>
        <w:jc w:val="both"/>
        <w:rPr>
          <w:rFonts w:ascii="Times New Roman" w:hAnsi="Times New Roman" w:cs="Times New Roman"/>
          <w:b/>
          <w:sz w:val="25"/>
          <w:szCs w:val="25"/>
        </w:rPr>
      </w:pPr>
    </w:p>
    <w:p w:rsidR="00512D1C" w:rsidRPr="006629B9" w:rsidRDefault="006264CF" w:rsidP="00464878">
      <w:pPr>
        <w:spacing w:after="0"/>
        <w:jc w:val="both"/>
        <w:rPr>
          <w:rFonts w:ascii="Times New Roman" w:hAnsi="Times New Roman" w:cs="Times New Roman"/>
          <w:b/>
          <w:sz w:val="25"/>
          <w:szCs w:val="25"/>
        </w:rPr>
      </w:pPr>
      <w:r w:rsidRPr="006629B9">
        <w:rPr>
          <w:rFonts w:ascii="Times New Roman" w:hAnsi="Times New Roman" w:cs="Times New Roman"/>
          <w:b/>
          <w:sz w:val="25"/>
          <w:szCs w:val="25"/>
        </w:rPr>
        <w:t>4.3</w:t>
      </w:r>
      <w:r w:rsidR="002956BC" w:rsidRPr="006629B9">
        <w:rPr>
          <w:rFonts w:ascii="Times New Roman" w:hAnsi="Times New Roman" w:cs="Times New Roman"/>
          <w:b/>
          <w:sz w:val="25"/>
          <w:szCs w:val="25"/>
        </w:rPr>
        <w:tab/>
      </w:r>
      <w:r w:rsidR="00241A87" w:rsidRPr="006629B9">
        <w:rPr>
          <w:rFonts w:ascii="Times New Roman" w:hAnsi="Times New Roman" w:cs="Times New Roman"/>
          <w:b/>
          <w:sz w:val="25"/>
          <w:szCs w:val="25"/>
        </w:rPr>
        <w:t>Village-wise details of submissions proposed for treatment</w:t>
      </w:r>
      <w:r w:rsidR="002956BC" w:rsidRPr="006629B9">
        <w:rPr>
          <w:rFonts w:ascii="Times New Roman" w:hAnsi="Times New Roman" w:cs="Times New Roman"/>
          <w:b/>
          <w:sz w:val="25"/>
          <w:szCs w:val="25"/>
        </w:rPr>
        <w:t xml:space="preserve"> (Action plan)</w:t>
      </w:r>
    </w:p>
    <w:tbl>
      <w:tblPr>
        <w:tblStyle w:val="TableGrid"/>
        <w:tblW w:w="9990" w:type="dxa"/>
        <w:tblInd w:w="198" w:type="dxa"/>
        <w:tblLayout w:type="fixed"/>
        <w:tblLook w:val="04A0"/>
      </w:tblPr>
      <w:tblGrid>
        <w:gridCol w:w="551"/>
        <w:gridCol w:w="1429"/>
        <w:gridCol w:w="1800"/>
        <w:gridCol w:w="1710"/>
        <w:gridCol w:w="990"/>
        <w:gridCol w:w="1710"/>
        <w:gridCol w:w="1800"/>
      </w:tblGrid>
      <w:tr w:rsidR="00241A87" w:rsidRPr="006629B9" w:rsidTr="006629B9">
        <w:tc>
          <w:tcPr>
            <w:tcW w:w="9990" w:type="dxa"/>
            <w:gridSpan w:val="7"/>
          </w:tcPr>
          <w:p w:rsidR="00241A87" w:rsidRPr="006629B9" w:rsidRDefault="00241A87" w:rsidP="00464878">
            <w:pPr>
              <w:spacing w:line="276" w:lineRule="auto"/>
              <w:jc w:val="right"/>
              <w:rPr>
                <w:rFonts w:ascii="Times New Roman" w:hAnsi="Times New Roman" w:cs="Times New Roman"/>
                <w:sz w:val="25"/>
                <w:szCs w:val="25"/>
              </w:rPr>
            </w:pPr>
            <w:r w:rsidRPr="006629B9">
              <w:rPr>
                <w:rFonts w:ascii="Times New Roman" w:hAnsi="Times New Roman" w:cs="Times New Roman"/>
                <w:sz w:val="25"/>
                <w:szCs w:val="25"/>
              </w:rPr>
              <w:t>Table 20</w:t>
            </w:r>
          </w:p>
        </w:tc>
      </w:tr>
      <w:tr w:rsidR="00F737DC" w:rsidRPr="006629B9" w:rsidTr="00371A42">
        <w:tc>
          <w:tcPr>
            <w:tcW w:w="551" w:type="dxa"/>
          </w:tcPr>
          <w:p w:rsidR="00241A87" w:rsidRPr="006629B9" w:rsidRDefault="00241A87"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Sr. No.</w:t>
            </w:r>
          </w:p>
        </w:tc>
        <w:tc>
          <w:tcPr>
            <w:tcW w:w="1429" w:type="dxa"/>
          </w:tcPr>
          <w:p w:rsidR="00812549" w:rsidRPr="006629B9" w:rsidRDefault="00812549" w:rsidP="00464878">
            <w:pPr>
              <w:spacing w:line="276" w:lineRule="auto"/>
              <w:jc w:val="both"/>
              <w:rPr>
                <w:rFonts w:ascii="Times New Roman" w:hAnsi="Times New Roman" w:cs="Times New Roman"/>
                <w:sz w:val="25"/>
                <w:szCs w:val="25"/>
              </w:rPr>
            </w:pPr>
          </w:p>
          <w:p w:rsidR="00812549" w:rsidRPr="006629B9" w:rsidRDefault="00812549" w:rsidP="00464878">
            <w:pPr>
              <w:spacing w:line="276" w:lineRule="auto"/>
              <w:jc w:val="both"/>
              <w:rPr>
                <w:rFonts w:ascii="Times New Roman" w:hAnsi="Times New Roman" w:cs="Times New Roman"/>
                <w:sz w:val="25"/>
                <w:szCs w:val="25"/>
              </w:rPr>
            </w:pPr>
          </w:p>
          <w:p w:rsidR="00241A87" w:rsidRPr="006629B9" w:rsidRDefault="00241A87"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Village</w:t>
            </w:r>
          </w:p>
        </w:tc>
        <w:tc>
          <w:tcPr>
            <w:tcW w:w="1800" w:type="dxa"/>
          </w:tcPr>
          <w:p w:rsidR="00812549" w:rsidRPr="006629B9" w:rsidRDefault="00812549" w:rsidP="00464878">
            <w:pPr>
              <w:spacing w:line="276" w:lineRule="auto"/>
              <w:jc w:val="both"/>
              <w:rPr>
                <w:rFonts w:ascii="Times New Roman" w:hAnsi="Times New Roman" w:cs="Times New Roman"/>
                <w:sz w:val="25"/>
                <w:szCs w:val="25"/>
              </w:rPr>
            </w:pPr>
          </w:p>
          <w:p w:rsidR="00812549" w:rsidRPr="006629B9" w:rsidRDefault="00812549" w:rsidP="00464878">
            <w:pPr>
              <w:spacing w:line="276" w:lineRule="auto"/>
              <w:jc w:val="both"/>
              <w:rPr>
                <w:rFonts w:ascii="Times New Roman" w:hAnsi="Times New Roman" w:cs="Times New Roman"/>
                <w:sz w:val="25"/>
                <w:szCs w:val="25"/>
              </w:rPr>
            </w:pPr>
          </w:p>
          <w:p w:rsidR="00241A87" w:rsidRPr="006629B9" w:rsidRDefault="00241A87"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Sub</w:t>
            </w:r>
            <w:r w:rsidR="00B34686" w:rsidRPr="006629B9">
              <w:rPr>
                <w:rFonts w:ascii="Times New Roman" w:hAnsi="Times New Roman" w:cs="Times New Roman"/>
                <w:sz w:val="25"/>
                <w:szCs w:val="25"/>
              </w:rPr>
              <w:t>-</w:t>
            </w:r>
            <w:r w:rsidRPr="006629B9">
              <w:rPr>
                <w:rFonts w:ascii="Times New Roman" w:hAnsi="Times New Roman" w:cs="Times New Roman"/>
                <w:sz w:val="25"/>
                <w:szCs w:val="25"/>
              </w:rPr>
              <w:t>mission</w:t>
            </w:r>
          </w:p>
        </w:tc>
        <w:tc>
          <w:tcPr>
            <w:tcW w:w="1710" w:type="dxa"/>
          </w:tcPr>
          <w:p w:rsidR="00812549" w:rsidRPr="006629B9" w:rsidRDefault="00812549" w:rsidP="00464878">
            <w:pPr>
              <w:spacing w:line="276" w:lineRule="auto"/>
              <w:jc w:val="both"/>
              <w:rPr>
                <w:rFonts w:ascii="Times New Roman" w:hAnsi="Times New Roman" w:cs="Times New Roman"/>
                <w:sz w:val="25"/>
                <w:szCs w:val="25"/>
              </w:rPr>
            </w:pPr>
          </w:p>
          <w:p w:rsidR="00812549" w:rsidRPr="006629B9" w:rsidRDefault="00812549" w:rsidP="00464878">
            <w:pPr>
              <w:spacing w:line="276" w:lineRule="auto"/>
              <w:jc w:val="both"/>
              <w:rPr>
                <w:rFonts w:ascii="Times New Roman" w:hAnsi="Times New Roman" w:cs="Times New Roman"/>
                <w:sz w:val="25"/>
                <w:szCs w:val="25"/>
              </w:rPr>
            </w:pPr>
          </w:p>
          <w:p w:rsidR="00241A87" w:rsidRPr="006629B9" w:rsidRDefault="00241A87"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Categories</w:t>
            </w:r>
          </w:p>
        </w:tc>
        <w:tc>
          <w:tcPr>
            <w:tcW w:w="990" w:type="dxa"/>
          </w:tcPr>
          <w:p w:rsidR="00812549" w:rsidRPr="006629B9" w:rsidRDefault="00812549" w:rsidP="00464878">
            <w:pPr>
              <w:spacing w:line="276" w:lineRule="auto"/>
              <w:jc w:val="both"/>
              <w:rPr>
                <w:rFonts w:ascii="Times New Roman" w:hAnsi="Times New Roman" w:cs="Times New Roman"/>
                <w:sz w:val="25"/>
                <w:szCs w:val="25"/>
              </w:rPr>
            </w:pPr>
          </w:p>
          <w:p w:rsidR="00812549" w:rsidRPr="006629B9" w:rsidRDefault="00812549" w:rsidP="00464878">
            <w:pPr>
              <w:spacing w:line="276" w:lineRule="auto"/>
              <w:jc w:val="both"/>
              <w:rPr>
                <w:rFonts w:ascii="Times New Roman" w:hAnsi="Times New Roman" w:cs="Times New Roman"/>
                <w:sz w:val="25"/>
                <w:szCs w:val="25"/>
              </w:rPr>
            </w:pPr>
          </w:p>
          <w:p w:rsidR="00241A87" w:rsidRPr="006629B9" w:rsidRDefault="00241A87"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Proposed area</w:t>
            </w:r>
          </w:p>
        </w:tc>
        <w:tc>
          <w:tcPr>
            <w:tcW w:w="1710" w:type="dxa"/>
          </w:tcPr>
          <w:p w:rsidR="00812549" w:rsidRPr="006629B9" w:rsidRDefault="00812549" w:rsidP="00464878">
            <w:pPr>
              <w:spacing w:line="276" w:lineRule="auto"/>
              <w:jc w:val="both"/>
              <w:rPr>
                <w:rFonts w:ascii="Times New Roman" w:hAnsi="Times New Roman" w:cs="Times New Roman"/>
                <w:sz w:val="25"/>
                <w:szCs w:val="25"/>
              </w:rPr>
            </w:pPr>
          </w:p>
          <w:p w:rsidR="00812549" w:rsidRPr="006629B9" w:rsidRDefault="00812549" w:rsidP="00464878">
            <w:pPr>
              <w:spacing w:line="276" w:lineRule="auto"/>
              <w:jc w:val="both"/>
              <w:rPr>
                <w:rFonts w:ascii="Times New Roman" w:hAnsi="Times New Roman" w:cs="Times New Roman"/>
                <w:sz w:val="25"/>
                <w:szCs w:val="25"/>
              </w:rPr>
            </w:pPr>
          </w:p>
          <w:p w:rsidR="00F737DC" w:rsidRPr="006629B9" w:rsidRDefault="00241A87"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Proposed cost</w:t>
            </w:r>
          </w:p>
          <w:p w:rsidR="00241A87" w:rsidRPr="006629B9" w:rsidRDefault="004C0D04"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(Rs in lac</w:t>
            </w:r>
            <w:r w:rsidR="00234531" w:rsidRPr="006629B9">
              <w:rPr>
                <w:rFonts w:ascii="Times New Roman" w:hAnsi="Times New Roman" w:cs="Times New Roman"/>
                <w:sz w:val="25"/>
                <w:szCs w:val="25"/>
              </w:rPr>
              <w:t>s)</w:t>
            </w:r>
          </w:p>
        </w:tc>
        <w:tc>
          <w:tcPr>
            <w:tcW w:w="1800" w:type="dxa"/>
          </w:tcPr>
          <w:p w:rsidR="00241A87" w:rsidRPr="006629B9" w:rsidRDefault="00241A87"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Livelihood activities proposed based on Micro-Plan</w:t>
            </w:r>
          </w:p>
        </w:tc>
      </w:tr>
      <w:tr w:rsidR="000564DA" w:rsidRPr="006629B9" w:rsidTr="00371A42">
        <w:trPr>
          <w:trHeight w:val="1656"/>
        </w:trPr>
        <w:tc>
          <w:tcPr>
            <w:tcW w:w="551" w:type="dxa"/>
            <w:vMerge w:val="restart"/>
            <w:vAlign w:val="center"/>
          </w:tcPr>
          <w:p w:rsidR="000564DA" w:rsidRPr="006629B9" w:rsidRDefault="000564DA"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1</w:t>
            </w:r>
          </w:p>
        </w:tc>
        <w:tc>
          <w:tcPr>
            <w:tcW w:w="1429" w:type="dxa"/>
            <w:vMerge w:val="restart"/>
            <w:vAlign w:val="center"/>
          </w:tcPr>
          <w:p w:rsidR="000564DA" w:rsidRPr="006629B9" w:rsidRDefault="00536EB5" w:rsidP="00464878">
            <w:pPr>
              <w:pStyle w:val="NoSpacing"/>
              <w:spacing w:line="276" w:lineRule="auto"/>
              <w:jc w:val="center"/>
              <w:rPr>
                <w:rFonts w:ascii="Times New Roman" w:hAnsi="Times New Roman" w:cs="Times New Roman"/>
                <w:sz w:val="25"/>
                <w:szCs w:val="25"/>
              </w:rPr>
            </w:pPr>
            <w:r>
              <w:rPr>
                <w:rFonts w:ascii="Times New Roman" w:hAnsi="Times New Roman" w:cs="Times New Roman"/>
                <w:sz w:val="25"/>
                <w:szCs w:val="25"/>
              </w:rPr>
              <w:t>Kawnpui</w:t>
            </w:r>
          </w:p>
        </w:tc>
        <w:tc>
          <w:tcPr>
            <w:tcW w:w="1800" w:type="dxa"/>
          </w:tcPr>
          <w:p w:rsidR="000564DA" w:rsidRPr="006629B9" w:rsidRDefault="000564DA"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Enhancing quality of existing forest cover</w:t>
            </w:r>
          </w:p>
        </w:tc>
        <w:tc>
          <w:tcPr>
            <w:tcW w:w="1710" w:type="dxa"/>
          </w:tcPr>
          <w:p w:rsidR="000564DA" w:rsidRPr="006629B9" w:rsidRDefault="003076B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With limited root stocks and open blanks</w:t>
            </w:r>
          </w:p>
        </w:tc>
        <w:tc>
          <w:tcPr>
            <w:tcW w:w="990" w:type="dxa"/>
          </w:tcPr>
          <w:p w:rsidR="000564DA" w:rsidRPr="006629B9" w:rsidRDefault="00536EB5" w:rsidP="006C3BF6">
            <w:pPr>
              <w:spacing w:line="276" w:lineRule="auto"/>
              <w:jc w:val="center"/>
              <w:rPr>
                <w:rFonts w:ascii="Times New Roman" w:hAnsi="Times New Roman" w:cs="Times New Roman"/>
                <w:sz w:val="25"/>
                <w:szCs w:val="25"/>
              </w:rPr>
            </w:pPr>
            <w:r>
              <w:rPr>
                <w:rFonts w:ascii="Times New Roman" w:hAnsi="Times New Roman" w:cs="Times New Roman"/>
                <w:b/>
                <w:sz w:val="25"/>
                <w:szCs w:val="25"/>
              </w:rPr>
              <w:t>800ha</w:t>
            </w:r>
          </w:p>
        </w:tc>
        <w:tc>
          <w:tcPr>
            <w:tcW w:w="1710" w:type="dxa"/>
          </w:tcPr>
          <w:p w:rsidR="009A110A" w:rsidRPr="006629B9" w:rsidRDefault="009A110A" w:rsidP="006C3BF6">
            <w:pPr>
              <w:spacing w:line="276" w:lineRule="auto"/>
              <w:jc w:val="center"/>
              <w:rPr>
                <w:rFonts w:ascii="Times New Roman" w:hAnsi="Times New Roman" w:cs="Times New Roman"/>
                <w:sz w:val="25"/>
                <w:szCs w:val="25"/>
              </w:rPr>
            </w:pPr>
          </w:p>
          <w:p w:rsidR="000564DA" w:rsidRPr="006629B9" w:rsidRDefault="00536EB5"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240</w:t>
            </w:r>
            <w:r w:rsidR="001955DC" w:rsidRPr="006629B9">
              <w:rPr>
                <w:rFonts w:ascii="Times New Roman" w:hAnsi="Times New Roman" w:cs="Times New Roman"/>
                <w:sz w:val="25"/>
                <w:szCs w:val="25"/>
              </w:rPr>
              <w:t>.00</w:t>
            </w:r>
          </w:p>
          <w:p w:rsidR="000564DA" w:rsidRPr="006629B9" w:rsidRDefault="001955DC"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@Rs300</w:t>
            </w:r>
            <w:r w:rsidR="005C4E90" w:rsidRPr="006629B9">
              <w:rPr>
                <w:rFonts w:ascii="Times New Roman" w:hAnsi="Times New Roman" w:cs="Times New Roman"/>
                <w:sz w:val="25"/>
                <w:szCs w:val="25"/>
              </w:rPr>
              <w:t>,</w:t>
            </w:r>
            <w:r w:rsidRPr="006629B9">
              <w:rPr>
                <w:rFonts w:ascii="Times New Roman" w:hAnsi="Times New Roman" w:cs="Times New Roman"/>
                <w:sz w:val="25"/>
                <w:szCs w:val="25"/>
              </w:rPr>
              <w:t>00</w:t>
            </w:r>
            <w:r w:rsidR="00847B63" w:rsidRPr="006629B9">
              <w:rPr>
                <w:rFonts w:ascii="Times New Roman" w:hAnsi="Times New Roman" w:cs="Times New Roman"/>
                <w:sz w:val="25"/>
                <w:szCs w:val="25"/>
              </w:rPr>
              <w:t>/h</w:t>
            </w:r>
            <w:r w:rsidR="000564DA" w:rsidRPr="006629B9">
              <w:rPr>
                <w:rFonts w:ascii="Times New Roman" w:hAnsi="Times New Roman" w:cs="Times New Roman"/>
                <w:sz w:val="25"/>
                <w:szCs w:val="25"/>
              </w:rPr>
              <w:t>a</w:t>
            </w:r>
          </w:p>
        </w:tc>
        <w:tc>
          <w:tcPr>
            <w:tcW w:w="1800" w:type="dxa"/>
          </w:tcPr>
          <w:p w:rsidR="009A110A" w:rsidRPr="006629B9" w:rsidRDefault="009A110A" w:rsidP="006C3BF6">
            <w:pPr>
              <w:spacing w:line="276" w:lineRule="auto"/>
              <w:jc w:val="center"/>
              <w:rPr>
                <w:rFonts w:ascii="Times New Roman" w:hAnsi="Times New Roman" w:cs="Times New Roman"/>
                <w:sz w:val="25"/>
                <w:szCs w:val="25"/>
              </w:rPr>
            </w:pPr>
          </w:p>
          <w:p w:rsidR="000564DA" w:rsidRPr="006629B9" w:rsidRDefault="000564DA"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Support to Cottage industries</w:t>
            </w:r>
          </w:p>
          <w:p w:rsidR="000564DA" w:rsidRPr="006629B9" w:rsidRDefault="000564DA" w:rsidP="006C3BF6">
            <w:pPr>
              <w:spacing w:line="276" w:lineRule="auto"/>
              <w:jc w:val="center"/>
              <w:rPr>
                <w:rFonts w:ascii="Times New Roman" w:hAnsi="Times New Roman" w:cs="Times New Roman"/>
                <w:sz w:val="25"/>
                <w:szCs w:val="25"/>
              </w:rPr>
            </w:pPr>
          </w:p>
        </w:tc>
      </w:tr>
      <w:tr w:rsidR="003076B2" w:rsidRPr="006629B9" w:rsidTr="00371A42">
        <w:trPr>
          <w:trHeight w:val="1340"/>
        </w:trPr>
        <w:tc>
          <w:tcPr>
            <w:tcW w:w="551" w:type="dxa"/>
            <w:vMerge/>
            <w:vAlign w:val="center"/>
          </w:tcPr>
          <w:p w:rsidR="003076B2" w:rsidRPr="006629B9" w:rsidRDefault="003076B2" w:rsidP="00464878">
            <w:pPr>
              <w:spacing w:line="276" w:lineRule="auto"/>
              <w:jc w:val="center"/>
              <w:rPr>
                <w:rFonts w:ascii="Times New Roman" w:hAnsi="Times New Roman" w:cs="Times New Roman"/>
                <w:sz w:val="25"/>
                <w:szCs w:val="25"/>
              </w:rPr>
            </w:pPr>
          </w:p>
        </w:tc>
        <w:tc>
          <w:tcPr>
            <w:tcW w:w="1429" w:type="dxa"/>
            <w:vMerge/>
            <w:vAlign w:val="center"/>
          </w:tcPr>
          <w:p w:rsidR="003076B2" w:rsidRPr="006629B9" w:rsidRDefault="003076B2" w:rsidP="00464878">
            <w:pPr>
              <w:pStyle w:val="NoSpacing"/>
              <w:spacing w:line="276" w:lineRule="auto"/>
              <w:jc w:val="center"/>
              <w:rPr>
                <w:rFonts w:ascii="Times New Roman" w:hAnsi="Times New Roman" w:cs="Times New Roman"/>
                <w:sz w:val="25"/>
                <w:szCs w:val="25"/>
              </w:rPr>
            </w:pPr>
          </w:p>
        </w:tc>
        <w:tc>
          <w:tcPr>
            <w:tcW w:w="1800" w:type="dxa"/>
          </w:tcPr>
          <w:p w:rsidR="003076B2" w:rsidRPr="006629B9" w:rsidRDefault="003076B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Ecosystem restoration  and increase in forest cover</w:t>
            </w:r>
          </w:p>
        </w:tc>
        <w:tc>
          <w:tcPr>
            <w:tcW w:w="1710" w:type="dxa"/>
          </w:tcPr>
          <w:p w:rsidR="003076B2" w:rsidRPr="006629B9" w:rsidRDefault="003076B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Rehabilitation of shifting cultivation</w:t>
            </w:r>
          </w:p>
        </w:tc>
        <w:tc>
          <w:tcPr>
            <w:tcW w:w="990" w:type="dxa"/>
          </w:tcPr>
          <w:p w:rsidR="009A110A" w:rsidRPr="006629B9" w:rsidRDefault="00536EB5" w:rsidP="00536EB5">
            <w:pPr>
              <w:spacing w:line="276" w:lineRule="auto"/>
              <w:jc w:val="center"/>
              <w:rPr>
                <w:rFonts w:ascii="Times New Roman" w:hAnsi="Times New Roman" w:cs="Times New Roman"/>
                <w:i/>
                <w:color w:val="31849B" w:themeColor="accent5" w:themeShade="BF"/>
                <w:sz w:val="25"/>
                <w:szCs w:val="25"/>
              </w:rPr>
            </w:pPr>
            <w:r>
              <w:rPr>
                <w:rFonts w:ascii="Times New Roman" w:hAnsi="Times New Roman" w:cs="Times New Roman"/>
                <w:sz w:val="25"/>
                <w:szCs w:val="25"/>
              </w:rPr>
              <w:t>250ha</w:t>
            </w:r>
          </w:p>
        </w:tc>
        <w:tc>
          <w:tcPr>
            <w:tcW w:w="1710" w:type="dxa"/>
          </w:tcPr>
          <w:p w:rsidR="009A110A" w:rsidRPr="006629B9" w:rsidRDefault="009A110A" w:rsidP="006C3BF6">
            <w:pPr>
              <w:spacing w:line="276" w:lineRule="auto"/>
              <w:jc w:val="center"/>
              <w:rPr>
                <w:rFonts w:ascii="Times New Roman" w:hAnsi="Times New Roman" w:cs="Times New Roman"/>
                <w:i/>
                <w:color w:val="31849B" w:themeColor="accent5" w:themeShade="BF"/>
                <w:sz w:val="25"/>
                <w:szCs w:val="25"/>
              </w:rPr>
            </w:pPr>
          </w:p>
          <w:p w:rsidR="003076B2"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75</w:t>
            </w:r>
            <w:r w:rsidR="001955DC" w:rsidRPr="006629B9">
              <w:rPr>
                <w:rFonts w:ascii="Times New Roman" w:hAnsi="Times New Roman" w:cs="Times New Roman"/>
                <w:sz w:val="25"/>
                <w:szCs w:val="25"/>
              </w:rPr>
              <w:t>.00</w:t>
            </w:r>
          </w:p>
          <w:p w:rsidR="003076B2" w:rsidRPr="006629B9" w:rsidRDefault="001955DC" w:rsidP="006C3BF6">
            <w:pPr>
              <w:spacing w:line="276" w:lineRule="auto"/>
              <w:jc w:val="center"/>
              <w:rPr>
                <w:rFonts w:ascii="Times New Roman" w:hAnsi="Times New Roman" w:cs="Times New Roman"/>
                <w:i/>
                <w:color w:val="31849B" w:themeColor="accent5" w:themeShade="BF"/>
                <w:sz w:val="25"/>
                <w:szCs w:val="25"/>
              </w:rPr>
            </w:pPr>
            <w:r w:rsidRPr="006629B9">
              <w:rPr>
                <w:rFonts w:ascii="Times New Roman" w:hAnsi="Times New Roman" w:cs="Times New Roman"/>
                <w:sz w:val="25"/>
                <w:szCs w:val="25"/>
              </w:rPr>
              <w:t>@Rs 300,00</w:t>
            </w:r>
            <w:r w:rsidR="00847B63" w:rsidRPr="006629B9">
              <w:rPr>
                <w:rFonts w:ascii="Times New Roman" w:hAnsi="Times New Roman" w:cs="Times New Roman"/>
                <w:sz w:val="25"/>
                <w:szCs w:val="25"/>
              </w:rPr>
              <w:t>/h</w:t>
            </w:r>
            <w:r w:rsidR="003076B2" w:rsidRPr="006629B9">
              <w:rPr>
                <w:rFonts w:ascii="Times New Roman" w:hAnsi="Times New Roman" w:cs="Times New Roman"/>
                <w:sz w:val="25"/>
                <w:szCs w:val="25"/>
              </w:rPr>
              <w:t>a</w:t>
            </w:r>
          </w:p>
        </w:tc>
        <w:tc>
          <w:tcPr>
            <w:tcW w:w="1800" w:type="dxa"/>
          </w:tcPr>
          <w:p w:rsidR="003076B2" w:rsidRPr="006629B9" w:rsidRDefault="003076B2" w:rsidP="006C3BF6">
            <w:pPr>
              <w:spacing w:line="276" w:lineRule="auto"/>
              <w:jc w:val="center"/>
              <w:rPr>
                <w:rFonts w:ascii="Times New Roman" w:hAnsi="Times New Roman" w:cs="Times New Roman"/>
                <w:i/>
                <w:color w:val="31849B" w:themeColor="accent5" w:themeShade="BF"/>
                <w:sz w:val="25"/>
                <w:szCs w:val="25"/>
              </w:rPr>
            </w:pPr>
          </w:p>
        </w:tc>
      </w:tr>
      <w:tr w:rsidR="00512D1C" w:rsidRPr="006629B9" w:rsidTr="00371A42">
        <w:tc>
          <w:tcPr>
            <w:tcW w:w="551" w:type="dxa"/>
            <w:vMerge/>
            <w:vAlign w:val="center"/>
          </w:tcPr>
          <w:p w:rsidR="00512D1C" w:rsidRPr="006629B9" w:rsidRDefault="00512D1C" w:rsidP="00464878">
            <w:pPr>
              <w:spacing w:line="276" w:lineRule="auto"/>
              <w:jc w:val="center"/>
              <w:rPr>
                <w:rFonts w:ascii="Times New Roman" w:hAnsi="Times New Roman" w:cs="Times New Roman"/>
                <w:sz w:val="25"/>
                <w:szCs w:val="25"/>
              </w:rPr>
            </w:pPr>
          </w:p>
        </w:tc>
        <w:tc>
          <w:tcPr>
            <w:tcW w:w="1429" w:type="dxa"/>
            <w:vMerge/>
            <w:vAlign w:val="center"/>
          </w:tcPr>
          <w:p w:rsidR="00512D1C" w:rsidRPr="006629B9" w:rsidRDefault="00512D1C" w:rsidP="00464878">
            <w:pPr>
              <w:pStyle w:val="NoSpacing"/>
              <w:spacing w:line="276" w:lineRule="auto"/>
              <w:jc w:val="center"/>
              <w:rPr>
                <w:rFonts w:ascii="Times New Roman" w:hAnsi="Times New Roman" w:cs="Times New Roman"/>
                <w:sz w:val="25"/>
                <w:szCs w:val="25"/>
              </w:rPr>
            </w:pPr>
          </w:p>
        </w:tc>
        <w:tc>
          <w:tcPr>
            <w:tcW w:w="1800" w:type="dxa"/>
          </w:tcPr>
          <w:p w:rsidR="00512D1C" w:rsidRPr="006629B9" w:rsidRDefault="00512D1C"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Social Forestry</w:t>
            </w:r>
          </w:p>
        </w:tc>
        <w:tc>
          <w:tcPr>
            <w:tcW w:w="1710" w:type="dxa"/>
          </w:tcPr>
          <w:p w:rsidR="00512D1C" w:rsidRPr="006629B9" w:rsidRDefault="00512D1C"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 xml:space="preserve">Plantation in </w:t>
            </w:r>
            <w:r w:rsidRPr="006629B9">
              <w:rPr>
                <w:rFonts w:ascii="Times New Roman" w:hAnsi="Times New Roman" w:cs="Times New Roman"/>
                <w:sz w:val="25"/>
                <w:szCs w:val="25"/>
              </w:rPr>
              <w:lastRenderedPageBreak/>
              <w:t>Govt. offices/School compounds</w:t>
            </w:r>
          </w:p>
        </w:tc>
        <w:tc>
          <w:tcPr>
            <w:tcW w:w="990" w:type="dxa"/>
          </w:tcPr>
          <w:p w:rsidR="001955DC" w:rsidRPr="006629B9" w:rsidRDefault="001955DC" w:rsidP="006C3BF6">
            <w:pPr>
              <w:spacing w:line="276" w:lineRule="auto"/>
              <w:jc w:val="center"/>
              <w:rPr>
                <w:rFonts w:ascii="Times New Roman" w:hAnsi="Times New Roman" w:cs="Times New Roman"/>
                <w:sz w:val="25"/>
                <w:szCs w:val="25"/>
              </w:rPr>
            </w:pPr>
          </w:p>
          <w:p w:rsidR="009A110A"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lastRenderedPageBreak/>
              <w:t>3</w:t>
            </w:r>
            <w:r w:rsidR="001955DC" w:rsidRPr="006629B9">
              <w:rPr>
                <w:rFonts w:ascii="Times New Roman" w:hAnsi="Times New Roman" w:cs="Times New Roman"/>
                <w:sz w:val="25"/>
                <w:szCs w:val="25"/>
              </w:rPr>
              <w:t>00ha</w:t>
            </w:r>
          </w:p>
        </w:tc>
        <w:tc>
          <w:tcPr>
            <w:tcW w:w="1710" w:type="dxa"/>
          </w:tcPr>
          <w:p w:rsidR="00B7102C" w:rsidRPr="006629B9" w:rsidRDefault="00B7102C" w:rsidP="006C3BF6">
            <w:pPr>
              <w:spacing w:line="276" w:lineRule="auto"/>
              <w:jc w:val="center"/>
              <w:rPr>
                <w:rFonts w:ascii="Times New Roman" w:hAnsi="Times New Roman" w:cs="Times New Roman"/>
                <w:sz w:val="25"/>
                <w:szCs w:val="25"/>
              </w:rPr>
            </w:pPr>
          </w:p>
          <w:p w:rsidR="00B7102C"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lastRenderedPageBreak/>
              <w:t>210</w:t>
            </w:r>
            <w:r w:rsidR="001955DC" w:rsidRPr="006629B9">
              <w:rPr>
                <w:rFonts w:ascii="Times New Roman" w:hAnsi="Times New Roman" w:cs="Times New Roman"/>
                <w:sz w:val="25"/>
                <w:szCs w:val="25"/>
              </w:rPr>
              <w:t>.00</w:t>
            </w:r>
          </w:p>
          <w:p w:rsidR="00B7102C" w:rsidRPr="006629B9" w:rsidRDefault="001955DC"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 Rs70,000/ha</w:t>
            </w:r>
          </w:p>
        </w:tc>
        <w:tc>
          <w:tcPr>
            <w:tcW w:w="1800" w:type="dxa"/>
          </w:tcPr>
          <w:p w:rsidR="00512D1C" w:rsidRPr="006629B9" w:rsidRDefault="00512D1C" w:rsidP="006C3BF6">
            <w:pPr>
              <w:spacing w:line="276" w:lineRule="auto"/>
              <w:jc w:val="center"/>
              <w:rPr>
                <w:rFonts w:ascii="Times New Roman" w:hAnsi="Times New Roman" w:cs="Times New Roman"/>
                <w:i/>
                <w:color w:val="31849B" w:themeColor="accent5" w:themeShade="BF"/>
                <w:sz w:val="25"/>
                <w:szCs w:val="25"/>
              </w:rPr>
            </w:pPr>
          </w:p>
        </w:tc>
      </w:tr>
      <w:tr w:rsidR="00E54925" w:rsidRPr="006629B9" w:rsidTr="00371A42">
        <w:tc>
          <w:tcPr>
            <w:tcW w:w="551" w:type="dxa"/>
            <w:vMerge/>
            <w:vAlign w:val="center"/>
          </w:tcPr>
          <w:p w:rsidR="00E54925" w:rsidRPr="006629B9" w:rsidRDefault="00E54925" w:rsidP="00464878">
            <w:pPr>
              <w:spacing w:line="276" w:lineRule="auto"/>
              <w:jc w:val="center"/>
              <w:rPr>
                <w:rFonts w:ascii="Times New Roman" w:hAnsi="Times New Roman" w:cs="Times New Roman"/>
                <w:sz w:val="25"/>
                <w:szCs w:val="25"/>
              </w:rPr>
            </w:pPr>
          </w:p>
        </w:tc>
        <w:tc>
          <w:tcPr>
            <w:tcW w:w="1429" w:type="dxa"/>
            <w:vMerge/>
            <w:vAlign w:val="center"/>
          </w:tcPr>
          <w:p w:rsidR="00E54925" w:rsidRPr="006629B9" w:rsidRDefault="00E54925" w:rsidP="00464878">
            <w:pPr>
              <w:pStyle w:val="NoSpacing"/>
              <w:spacing w:line="276" w:lineRule="auto"/>
              <w:jc w:val="center"/>
              <w:rPr>
                <w:rFonts w:ascii="Times New Roman" w:hAnsi="Times New Roman" w:cs="Times New Roman"/>
                <w:sz w:val="25"/>
                <w:szCs w:val="25"/>
              </w:rPr>
            </w:pPr>
          </w:p>
        </w:tc>
        <w:tc>
          <w:tcPr>
            <w:tcW w:w="1800" w:type="dxa"/>
          </w:tcPr>
          <w:p w:rsidR="00E54925" w:rsidRPr="006629B9" w:rsidRDefault="00E54925"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Agro forestry</w:t>
            </w:r>
          </w:p>
        </w:tc>
        <w:tc>
          <w:tcPr>
            <w:tcW w:w="1710" w:type="dxa"/>
          </w:tcPr>
          <w:p w:rsidR="00E54925" w:rsidRPr="006629B9" w:rsidRDefault="00E54925"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Plantation along with agri-crops</w:t>
            </w:r>
          </w:p>
        </w:tc>
        <w:tc>
          <w:tcPr>
            <w:tcW w:w="990" w:type="dxa"/>
          </w:tcPr>
          <w:p w:rsidR="009A110A" w:rsidRPr="006629B9" w:rsidRDefault="001955DC"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200ha</w:t>
            </w:r>
          </w:p>
        </w:tc>
        <w:tc>
          <w:tcPr>
            <w:tcW w:w="1710" w:type="dxa"/>
          </w:tcPr>
          <w:p w:rsidR="00B7102C" w:rsidRPr="006629B9" w:rsidRDefault="00B7102C" w:rsidP="006C3BF6">
            <w:pPr>
              <w:spacing w:line="276" w:lineRule="auto"/>
              <w:jc w:val="center"/>
              <w:rPr>
                <w:rFonts w:ascii="Times New Roman" w:hAnsi="Times New Roman" w:cs="Times New Roman"/>
                <w:sz w:val="25"/>
                <w:szCs w:val="25"/>
              </w:rPr>
            </w:pPr>
          </w:p>
          <w:p w:rsidR="00B7102C" w:rsidRPr="006629B9" w:rsidRDefault="001955DC"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40.00</w:t>
            </w:r>
          </w:p>
          <w:p w:rsidR="00E54925" w:rsidRPr="006629B9" w:rsidRDefault="00B7102C"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w:t>
            </w:r>
            <w:r w:rsidR="001955DC" w:rsidRPr="006629B9">
              <w:rPr>
                <w:rFonts w:ascii="Times New Roman" w:hAnsi="Times New Roman" w:cs="Times New Roman"/>
                <w:sz w:val="25"/>
                <w:szCs w:val="25"/>
              </w:rPr>
              <w:t>Rs 20,000/ha</w:t>
            </w:r>
          </w:p>
        </w:tc>
        <w:tc>
          <w:tcPr>
            <w:tcW w:w="1800" w:type="dxa"/>
          </w:tcPr>
          <w:p w:rsidR="00E54925" w:rsidRPr="006629B9" w:rsidRDefault="00E54925" w:rsidP="006C3BF6">
            <w:pPr>
              <w:spacing w:line="276" w:lineRule="auto"/>
              <w:jc w:val="center"/>
              <w:rPr>
                <w:rFonts w:ascii="Times New Roman" w:hAnsi="Times New Roman" w:cs="Times New Roman"/>
                <w:i/>
                <w:color w:val="31849B" w:themeColor="accent5" w:themeShade="BF"/>
                <w:sz w:val="25"/>
                <w:szCs w:val="25"/>
              </w:rPr>
            </w:pPr>
          </w:p>
        </w:tc>
      </w:tr>
      <w:tr w:rsidR="006264CF" w:rsidRPr="006629B9" w:rsidTr="00371A42">
        <w:tc>
          <w:tcPr>
            <w:tcW w:w="551" w:type="dxa"/>
            <w:vMerge w:val="restart"/>
            <w:vAlign w:val="center"/>
          </w:tcPr>
          <w:p w:rsidR="006264CF" w:rsidRPr="006629B9" w:rsidRDefault="006264CF"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2</w:t>
            </w:r>
          </w:p>
        </w:tc>
        <w:tc>
          <w:tcPr>
            <w:tcW w:w="1429" w:type="dxa"/>
            <w:vMerge w:val="restart"/>
            <w:vAlign w:val="center"/>
          </w:tcPr>
          <w:p w:rsidR="006264CF" w:rsidRPr="006629B9" w:rsidRDefault="00371A42" w:rsidP="00464878">
            <w:pPr>
              <w:pStyle w:val="NoSpacing"/>
              <w:spacing w:line="276" w:lineRule="auto"/>
              <w:rPr>
                <w:rFonts w:ascii="Times New Roman" w:hAnsi="Times New Roman" w:cs="Times New Roman"/>
                <w:sz w:val="25"/>
                <w:szCs w:val="25"/>
              </w:rPr>
            </w:pPr>
            <w:r>
              <w:rPr>
                <w:rFonts w:ascii="Times New Roman" w:hAnsi="Times New Roman" w:cs="Times New Roman"/>
                <w:sz w:val="25"/>
                <w:szCs w:val="25"/>
              </w:rPr>
              <w:t>Zanlawn</w:t>
            </w:r>
          </w:p>
        </w:tc>
        <w:tc>
          <w:tcPr>
            <w:tcW w:w="1800" w:type="dxa"/>
          </w:tcPr>
          <w:p w:rsidR="006264CF" w:rsidRPr="006629B9" w:rsidRDefault="006264CF"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Enhancing quality of existing forest cover</w:t>
            </w:r>
          </w:p>
        </w:tc>
        <w:tc>
          <w:tcPr>
            <w:tcW w:w="1710" w:type="dxa"/>
          </w:tcPr>
          <w:p w:rsidR="006264CF" w:rsidRPr="006629B9" w:rsidRDefault="006264CF"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With limited root stocks and open blanks</w:t>
            </w:r>
          </w:p>
        </w:tc>
        <w:tc>
          <w:tcPr>
            <w:tcW w:w="990" w:type="dxa"/>
          </w:tcPr>
          <w:p w:rsidR="006264CF"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8</w:t>
            </w:r>
            <w:r w:rsidR="006264CF" w:rsidRPr="006629B9">
              <w:rPr>
                <w:rFonts w:ascii="Times New Roman" w:hAnsi="Times New Roman" w:cs="Times New Roman"/>
                <w:sz w:val="25"/>
                <w:szCs w:val="25"/>
              </w:rPr>
              <w:t>00ha</w:t>
            </w:r>
          </w:p>
          <w:p w:rsidR="006264CF" w:rsidRPr="006629B9" w:rsidRDefault="006264CF" w:rsidP="006C3BF6">
            <w:pPr>
              <w:spacing w:line="276" w:lineRule="auto"/>
              <w:jc w:val="center"/>
              <w:rPr>
                <w:rFonts w:ascii="Times New Roman" w:hAnsi="Times New Roman" w:cs="Times New Roman"/>
                <w:sz w:val="25"/>
                <w:szCs w:val="25"/>
              </w:rPr>
            </w:pPr>
          </w:p>
        </w:tc>
        <w:tc>
          <w:tcPr>
            <w:tcW w:w="1710" w:type="dxa"/>
          </w:tcPr>
          <w:p w:rsidR="006264CF" w:rsidRPr="006629B9" w:rsidRDefault="006264CF" w:rsidP="006C3BF6">
            <w:pPr>
              <w:spacing w:line="276" w:lineRule="auto"/>
              <w:jc w:val="center"/>
              <w:rPr>
                <w:rFonts w:ascii="Times New Roman" w:hAnsi="Times New Roman" w:cs="Times New Roman"/>
                <w:sz w:val="25"/>
                <w:szCs w:val="25"/>
              </w:rPr>
            </w:pPr>
          </w:p>
          <w:p w:rsidR="006264CF"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24</w:t>
            </w:r>
            <w:r w:rsidR="006264CF" w:rsidRPr="006629B9">
              <w:rPr>
                <w:rFonts w:ascii="Times New Roman" w:hAnsi="Times New Roman" w:cs="Times New Roman"/>
                <w:sz w:val="25"/>
                <w:szCs w:val="25"/>
              </w:rPr>
              <w:t>0.00</w:t>
            </w:r>
          </w:p>
          <w:p w:rsidR="006264CF" w:rsidRPr="006629B9" w:rsidRDefault="006264CF"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@Rs30,000/ha</w:t>
            </w:r>
          </w:p>
        </w:tc>
        <w:tc>
          <w:tcPr>
            <w:tcW w:w="1800" w:type="dxa"/>
          </w:tcPr>
          <w:p w:rsidR="006264CF" w:rsidRPr="006629B9" w:rsidRDefault="006264CF" w:rsidP="006C3BF6">
            <w:pPr>
              <w:spacing w:line="276" w:lineRule="auto"/>
              <w:jc w:val="center"/>
              <w:rPr>
                <w:rFonts w:ascii="Times New Roman" w:hAnsi="Times New Roman" w:cs="Times New Roman"/>
                <w:sz w:val="25"/>
                <w:szCs w:val="25"/>
              </w:rPr>
            </w:pPr>
          </w:p>
          <w:p w:rsidR="006264CF" w:rsidRPr="006629B9" w:rsidRDefault="006264CF"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Support to Cottage industries</w:t>
            </w:r>
          </w:p>
          <w:p w:rsidR="006264CF" w:rsidRPr="006629B9" w:rsidRDefault="006264CF" w:rsidP="006C3BF6">
            <w:pPr>
              <w:spacing w:line="276" w:lineRule="auto"/>
              <w:jc w:val="center"/>
              <w:rPr>
                <w:rFonts w:ascii="Times New Roman" w:hAnsi="Times New Roman" w:cs="Times New Roman"/>
                <w:sz w:val="25"/>
                <w:szCs w:val="25"/>
              </w:rPr>
            </w:pPr>
          </w:p>
        </w:tc>
      </w:tr>
      <w:tr w:rsidR="006264CF" w:rsidRPr="006629B9" w:rsidTr="00371A42">
        <w:tc>
          <w:tcPr>
            <w:tcW w:w="551" w:type="dxa"/>
            <w:vMerge/>
            <w:vAlign w:val="center"/>
          </w:tcPr>
          <w:p w:rsidR="006264CF" w:rsidRPr="006629B9" w:rsidRDefault="006264CF" w:rsidP="00464878">
            <w:pPr>
              <w:spacing w:line="276" w:lineRule="auto"/>
              <w:jc w:val="center"/>
              <w:rPr>
                <w:rFonts w:ascii="Times New Roman" w:hAnsi="Times New Roman" w:cs="Times New Roman"/>
                <w:sz w:val="25"/>
                <w:szCs w:val="25"/>
              </w:rPr>
            </w:pPr>
          </w:p>
        </w:tc>
        <w:tc>
          <w:tcPr>
            <w:tcW w:w="1429" w:type="dxa"/>
            <w:vMerge/>
            <w:vAlign w:val="center"/>
          </w:tcPr>
          <w:p w:rsidR="006264CF" w:rsidRPr="006629B9" w:rsidRDefault="006264CF" w:rsidP="00464878">
            <w:pPr>
              <w:pStyle w:val="NoSpacing"/>
              <w:spacing w:line="276" w:lineRule="auto"/>
              <w:rPr>
                <w:rFonts w:ascii="Times New Roman" w:hAnsi="Times New Roman" w:cs="Times New Roman"/>
                <w:sz w:val="25"/>
                <w:szCs w:val="25"/>
              </w:rPr>
            </w:pPr>
          </w:p>
        </w:tc>
        <w:tc>
          <w:tcPr>
            <w:tcW w:w="1800" w:type="dxa"/>
          </w:tcPr>
          <w:p w:rsidR="006264CF" w:rsidRPr="006629B9" w:rsidRDefault="006264CF"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Ecosystem restoration  and increase in forest cover</w:t>
            </w:r>
          </w:p>
        </w:tc>
        <w:tc>
          <w:tcPr>
            <w:tcW w:w="1710" w:type="dxa"/>
          </w:tcPr>
          <w:p w:rsidR="006264CF" w:rsidRPr="006629B9" w:rsidRDefault="006264CF"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Rehabilitation of shifting cultivation</w:t>
            </w:r>
          </w:p>
        </w:tc>
        <w:tc>
          <w:tcPr>
            <w:tcW w:w="990" w:type="dxa"/>
          </w:tcPr>
          <w:p w:rsidR="006264CF" w:rsidRPr="006629B9" w:rsidRDefault="006264CF" w:rsidP="006C3BF6">
            <w:pPr>
              <w:spacing w:line="276" w:lineRule="auto"/>
              <w:jc w:val="center"/>
              <w:rPr>
                <w:rFonts w:ascii="Times New Roman" w:hAnsi="Times New Roman" w:cs="Times New Roman"/>
                <w:i/>
                <w:color w:val="31849B" w:themeColor="accent5" w:themeShade="BF"/>
                <w:sz w:val="25"/>
                <w:szCs w:val="25"/>
              </w:rPr>
            </w:pPr>
          </w:p>
          <w:p w:rsidR="006264CF"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2</w:t>
            </w:r>
            <w:r w:rsidR="006264CF" w:rsidRPr="006629B9">
              <w:rPr>
                <w:rFonts w:ascii="Times New Roman" w:hAnsi="Times New Roman" w:cs="Times New Roman"/>
                <w:sz w:val="25"/>
                <w:szCs w:val="25"/>
              </w:rPr>
              <w:t>00ha</w:t>
            </w:r>
          </w:p>
          <w:p w:rsidR="006264CF" w:rsidRPr="006629B9" w:rsidRDefault="006264CF" w:rsidP="006C3BF6">
            <w:pPr>
              <w:spacing w:line="276" w:lineRule="auto"/>
              <w:jc w:val="center"/>
              <w:rPr>
                <w:rFonts w:ascii="Times New Roman" w:hAnsi="Times New Roman" w:cs="Times New Roman"/>
                <w:i/>
                <w:color w:val="31849B" w:themeColor="accent5" w:themeShade="BF"/>
                <w:sz w:val="25"/>
                <w:szCs w:val="25"/>
              </w:rPr>
            </w:pPr>
          </w:p>
        </w:tc>
        <w:tc>
          <w:tcPr>
            <w:tcW w:w="1710" w:type="dxa"/>
          </w:tcPr>
          <w:p w:rsidR="006264CF" w:rsidRPr="006629B9" w:rsidRDefault="006264CF" w:rsidP="006C3BF6">
            <w:pPr>
              <w:spacing w:line="276" w:lineRule="auto"/>
              <w:jc w:val="center"/>
              <w:rPr>
                <w:rFonts w:ascii="Times New Roman" w:hAnsi="Times New Roman" w:cs="Times New Roman"/>
                <w:i/>
                <w:color w:val="31849B" w:themeColor="accent5" w:themeShade="BF"/>
                <w:sz w:val="25"/>
                <w:szCs w:val="25"/>
              </w:rPr>
            </w:pPr>
          </w:p>
          <w:p w:rsidR="006264CF"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6</w:t>
            </w:r>
            <w:r w:rsidR="006264CF" w:rsidRPr="006629B9">
              <w:rPr>
                <w:rFonts w:ascii="Times New Roman" w:hAnsi="Times New Roman" w:cs="Times New Roman"/>
                <w:sz w:val="25"/>
                <w:szCs w:val="25"/>
              </w:rPr>
              <w:t>0.00</w:t>
            </w:r>
          </w:p>
          <w:p w:rsidR="006264CF" w:rsidRPr="006629B9" w:rsidRDefault="006264CF" w:rsidP="006C3BF6">
            <w:pPr>
              <w:spacing w:line="276" w:lineRule="auto"/>
              <w:jc w:val="center"/>
              <w:rPr>
                <w:rFonts w:ascii="Times New Roman" w:hAnsi="Times New Roman" w:cs="Times New Roman"/>
                <w:i/>
                <w:color w:val="31849B" w:themeColor="accent5" w:themeShade="BF"/>
                <w:sz w:val="25"/>
                <w:szCs w:val="25"/>
              </w:rPr>
            </w:pPr>
            <w:r w:rsidRPr="006629B9">
              <w:rPr>
                <w:rFonts w:ascii="Times New Roman" w:hAnsi="Times New Roman" w:cs="Times New Roman"/>
                <w:sz w:val="25"/>
                <w:szCs w:val="25"/>
              </w:rPr>
              <w:t>@Rs 30,000/ha</w:t>
            </w:r>
          </w:p>
        </w:tc>
        <w:tc>
          <w:tcPr>
            <w:tcW w:w="1800" w:type="dxa"/>
          </w:tcPr>
          <w:p w:rsidR="006264CF" w:rsidRPr="006629B9" w:rsidRDefault="006264CF" w:rsidP="006C3BF6">
            <w:pPr>
              <w:spacing w:line="276" w:lineRule="auto"/>
              <w:jc w:val="center"/>
              <w:rPr>
                <w:rFonts w:ascii="Times New Roman" w:hAnsi="Times New Roman" w:cs="Times New Roman"/>
                <w:i/>
                <w:color w:val="31849B" w:themeColor="accent5" w:themeShade="BF"/>
                <w:sz w:val="25"/>
                <w:szCs w:val="25"/>
              </w:rPr>
            </w:pPr>
          </w:p>
        </w:tc>
      </w:tr>
      <w:tr w:rsidR="006264CF" w:rsidRPr="006629B9" w:rsidTr="00371A42">
        <w:tc>
          <w:tcPr>
            <w:tcW w:w="551" w:type="dxa"/>
            <w:vMerge/>
            <w:vAlign w:val="center"/>
          </w:tcPr>
          <w:p w:rsidR="006264CF" w:rsidRPr="006629B9" w:rsidRDefault="006264CF" w:rsidP="00464878">
            <w:pPr>
              <w:spacing w:line="276" w:lineRule="auto"/>
              <w:jc w:val="center"/>
              <w:rPr>
                <w:rFonts w:ascii="Times New Roman" w:hAnsi="Times New Roman" w:cs="Times New Roman"/>
                <w:sz w:val="25"/>
                <w:szCs w:val="25"/>
              </w:rPr>
            </w:pPr>
          </w:p>
        </w:tc>
        <w:tc>
          <w:tcPr>
            <w:tcW w:w="1429" w:type="dxa"/>
            <w:vMerge/>
            <w:vAlign w:val="center"/>
          </w:tcPr>
          <w:p w:rsidR="006264CF" w:rsidRPr="006629B9" w:rsidRDefault="006264CF" w:rsidP="00464878">
            <w:pPr>
              <w:pStyle w:val="NoSpacing"/>
              <w:spacing w:line="276" w:lineRule="auto"/>
              <w:rPr>
                <w:rFonts w:ascii="Times New Roman" w:hAnsi="Times New Roman" w:cs="Times New Roman"/>
                <w:sz w:val="25"/>
                <w:szCs w:val="25"/>
              </w:rPr>
            </w:pPr>
          </w:p>
        </w:tc>
        <w:tc>
          <w:tcPr>
            <w:tcW w:w="1800" w:type="dxa"/>
          </w:tcPr>
          <w:p w:rsidR="006264CF" w:rsidRPr="006629B9" w:rsidRDefault="006264CF"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Social Forestry</w:t>
            </w:r>
          </w:p>
        </w:tc>
        <w:tc>
          <w:tcPr>
            <w:tcW w:w="1710" w:type="dxa"/>
          </w:tcPr>
          <w:p w:rsidR="006264CF" w:rsidRPr="006629B9" w:rsidRDefault="006264CF"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Plantation in Govt. offices/School compounds</w:t>
            </w:r>
          </w:p>
        </w:tc>
        <w:tc>
          <w:tcPr>
            <w:tcW w:w="990" w:type="dxa"/>
          </w:tcPr>
          <w:p w:rsidR="006264CF"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1</w:t>
            </w:r>
            <w:r w:rsidR="006264CF" w:rsidRPr="006629B9">
              <w:rPr>
                <w:rFonts w:ascii="Times New Roman" w:hAnsi="Times New Roman" w:cs="Times New Roman"/>
                <w:sz w:val="25"/>
                <w:szCs w:val="25"/>
              </w:rPr>
              <w:t>50ha</w:t>
            </w:r>
          </w:p>
        </w:tc>
        <w:tc>
          <w:tcPr>
            <w:tcW w:w="1710" w:type="dxa"/>
          </w:tcPr>
          <w:p w:rsidR="006264CF"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105</w:t>
            </w:r>
            <w:r w:rsidR="006264CF" w:rsidRPr="006629B9">
              <w:rPr>
                <w:rFonts w:ascii="Times New Roman" w:hAnsi="Times New Roman" w:cs="Times New Roman"/>
                <w:sz w:val="25"/>
                <w:szCs w:val="25"/>
              </w:rPr>
              <w:t>.0</w:t>
            </w:r>
            <w:r>
              <w:rPr>
                <w:rFonts w:ascii="Times New Roman" w:hAnsi="Times New Roman" w:cs="Times New Roman"/>
                <w:sz w:val="25"/>
                <w:szCs w:val="25"/>
              </w:rPr>
              <w:t>0</w:t>
            </w:r>
          </w:p>
          <w:p w:rsidR="006264CF" w:rsidRPr="006629B9" w:rsidRDefault="006264CF"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@Rs70,000/ha</w:t>
            </w:r>
          </w:p>
        </w:tc>
        <w:tc>
          <w:tcPr>
            <w:tcW w:w="1800" w:type="dxa"/>
          </w:tcPr>
          <w:p w:rsidR="006264CF" w:rsidRPr="006629B9" w:rsidRDefault="006264CF" w:rsidP="006C3BF6">
            <w:pPr>
              <w:spacing w:line="276" w:lineRule="auto"/>
              <w:jc w:val="center"/>
              <w:rPr>
                <w:rFonts w:ascii="Times New Roman" w:hAnsi="Times New Roman" w:cs="Times New Roman"/>
                <w:i/>
                <w:color w:val="31849B" w:themeColor="accent5" w:themeShade="BF"/>
                <w:sz w:val="25"/>
                <w:szCs w:val="25"/>
              </w:rPr>
            </w:pPr>
          </w:p>
        </w:tc>
      </w:tr>
      <w:tr w:rsidR="006264CF" w:rsidRPr="006629B9" w:rsidTr="00371A42">
        <w:tc>
          <w:tcPr>
            <w:tcW w:w="551" w:type="dxa"/>
            <w:vMerge/>
            <w:vAlign w:val="center"/>
          </w:tcPr>
          <w:p w:rsidR="006264CF" w:rsidRPr="006629B9" w:rsidRDefault="006264CF" w:rsidP="00464878">
            <w:pPr>
              <w:spacing w:line="276" w:lineRule="auto"/>
              <w:jc w:val="center"/>
              <w:rPr>
                <w:rFonts w:ascii="Times New Roman" w:hAnsi="Times New Roman" w:cs="Times New Roman"/>
                <w:sz w:val="25"/>
                <w:szCs w:val="25"/>
              </w:rPr>
            </w:pPr>
          </w:p>
        </w:tc>
        <w:tc>
          <w:tcPr>
            <w:tcW w:w="1429" w:type="dxa"/>
            <w:vMerge/>
            <w:vAlign w:val="center"/>
          </w:tcPr>
          <w:p w:rsidR="006264CF" w:rsidRPr="006629B9" w:rsidRDefault="006264CF" w:rsidP="00464878">
            <w:pPr>
              <w:pStyle w:val="NoSpacing"/>
              <w:spacing w:line="276" w:lineRule="auto"/>
              <w:rPr>
                <w:rFonts w:ascii="Times New Roman" w:hAnsi="Times New Roman" w:cs="Times New Roman"/>
                <w:sz w:val="25"/>
                <w:szCs w:val="25"/>
              </w:rPr>
            </w:pPr>
          </w:p>
        </w:tc>
        <w:tc>
          <w:tcPr>
            <w:tcW w:w="1800" w:type="dxa"/>
          </w:tcPr>
          <w:p w:rsidR="006264CF" w:rsidRPr="006629B9" w:rsidRDefault="006264CF"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Agro forestry</w:t>
            </w:r>
          </w:p>
        </w:tc>
        <w:tc>
          <w:tcPr>
            <w:tcW w:w="1710" w:type="dxa"/>
          </w:tcPr>
          <w:p w:rsidR="006264CF" w:rsidRPr="006629B9" w:rsidRDefault="006264CF"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Plantation along with agri-crops</w:t>
            </w:r>
          </w:p>
        </w:tc>
        <w:tc>
          <w:tcPr>
            <w:tcW w:w="990" w:type="dxa"/>
          </w:tcPr>
          <w:p w:rsidR="006264CF"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1</w:t>
            </w:r>
            <w:r w:rsidR="006264CF" w:rsidRPr="006629B9">
              <w:rPr>
                <w:rFonts w:ascii="Times New Roman" w:hAnsi="Times New Roman" w:cs="Times New Roman"/>
                <w:sz w:val="25"/>
                <w:szCs w:val="25"/>
              </w:rPr>
              <w:t>50ha</w:t>
            </w:r>
          </w:p>
        </w:tc>
        <w:tc>
          <w:tcPr>
            <w:tcW w:w="1710" w:type="dxa"/>
          </w:tcPr>
          <w:p w:rsidR="006264CF" w:rsidRPr="006629B9" w:rsidRDefault="006264CF" w:rsidP="006C3BF6">
            <w:pPr>
              <w:spacing w:line="276" w:lineRule="auto"/>
              <w:jc w:val="center"/>
              <w:rPr>
                <w:rFonts w:ascii="Times New Roman" w:hAnsi="Times New Roman" w:cs="Times New Roman"/>
                <w:sz w:val="25"/>
                <w:szCs w:val="25"/>
              </w:rPr>
            </w:pPr>
          </w:p>
          <w:p w:rsidR="006264CF"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3</w:t>
            </w:r>
            <w:r w:rsidR="006264CF" w:rsidRPr="006629B9">
              <w:rPr>
                <w:rFonts w:ascii="Times New Roman" w:hAnsi="Times New Roman" w:cs="Times New Roman"/>
                <w:sz w:val="25"/>
                <w:szCs w:val="25"/>
              </w:rPr>
              <w:t>0.00</w:t>
            </w:r>
          </w:p>
          <w:p w:rsidR="006264CF" w:rsidRPr="006629B9" w:rsidRDefault="006264CF"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@Rs 20,000/ha</w:t>
            </w:r>
          </w:p>
        </w:tc>
        <w:tc>
          <w:tcPr>
            <w:tcW w:w="1800" w:type="dxa"/>
          </w:tcPr>
          <w:p w:rsidR="006264CF" w:rsidRPr="006629B9" w:rsidRDefault="006264CF" w:rsidP="006C3BF6">
            <w:pPr>
              <w:spacing w:line="276" w:lineRule="auto"/>
              <w:jc w:val="center"/>
              <w:rPr>
                <w:rFonts w:ascii="Times New Roman" w:hAnsi="Times New Roman" w:cs="Times New Roman"/>
                <w:i/>
                <w:color w:val="31849B" w:themeColor="accent5" w:themeShade="BF"/>
                <w:sz w:val="25"/>
                <w:szCs w:val="25"/>
              </w:rPr>
            </w:pPr>
          </w:p>
        </w:tc>
      </w:tr>
      <w:tr w:rsidR="00371A42" w:rsidRPr="006629B9" w:rsidTr="00371A42">
        <w:tc>
          <w:tcPr>
            <w:tcW w:w="551" w:type="dxa"/>
            <w:vMerge w:val="restart"/>
            <w:vAlign w:val="center"/>
          </w:tcPr>
          <w:p w:rsidR="00371A42" w:rsidRPr="006629B9" w:rsidRDefault="00371A42"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3</w:t>
            </w:r>
          </w:p>
        </w:tc>
        <w:tc>
          <w:tcPr>
            <w:tcW w:w="1429" w:type="dxa"/>
            <w:vMerge w:val="restart"/>
            <w:vAlign w:val="center"/>
          </w:tcPr>
          <w:p w:rsidR="00371A42" w:rsidRPr="006629B9" w:rsidRDefault="00371A42" w:rsidP="00464878">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Lungmuat</w:t>
            </w:r>
          </w:p>
        </w:tc>
        <w:tc>
          <w:tcPr>
            <w:tcW w:w="1800" w:type="dxa"/>
          </w:tcPr>
          <w:p w:rsidR="00371A42" w:rsidRPr="006629B9" w:rsidRDefault="00371A4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Enhancing quality of existing forest cover</w:t>
            </w:r>
          </w:p>
        </w:tc>
        <w:tc>
          <w:tcPr>
            <w:tcW w:w="1710" w:type="dxa"/>
          </w:tcPr>
          <w:p w:rsidR="00371A42" w:rsidRPr="006629B9" w:rsidRDefault="00371A4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With limited root stocks and open blanks</w:t>
            </w:r>
          </w:p>
        </w:tc>
        <w:tc>
          <w:tcPr>
            <w:tcW w:w="990" w:type="dxa"/>
          </w:tcPr>
          <w:p w:rsidR="00371A42"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7</w:t>
            </w:r>
            <w:r w:rsidRPr="006629B9">
              <w:rPr>
                <w:rFonts w:ascii="Times New Roman" w:hAnsi="Times New Roman" w:cs="Times New Roman"/>
                <w:sz w:val="25"/>
                <w:szCs w:val="25"/>
              </w:rPr>
              <w:t>00ha</w:t>
            </w:r>
          </w:p>
          <w:p w:rsidR="00371A42" w:rsidRPr="006629B9" w:rsidRDefault="00371A42" w:rsidP="006C3BF6">
            <w:pPr>
              <w:spacing w:line="276" w:lineRule="auto"/>
              <w:jc w:val="center"/>
              <w:rPr>
                <w:rFonts w:ascii="Times New Roman" w:hAnsi="Times New Roman" w:cs="Times New Roman"/>
                <w:sz w:val="25"/>
                <w:szCs w:val="25"/>
              </w:rPr>
            </w:pPr>
          </w:p>
        </w:tc>
        <w:tc>
          <w:tcPr>
            <w:tcW w:w="1710" w:type="dxa"/>
          </w:tcPr>
          <w:p w:rsidR="00371A42" w:rsidRPr="006629B9" w:rsidRDefault="00371A42" w:rsidP="006C3BF6">
            <w:pPr>
              <w:spacing w:line="276" w:lineRule="auto"/>
              <w:jc w:val="center"/>
              <w:rPr>
                <w:rFonts w:ascii="Times New Roman" w:hAnsi="Times New Roman" w:cs="Times New Roman"/>
                <w:sz w:val="25"/>
                <w:szCs w:val="25"/>
              </w:rPr>
            </w:pPr>
          </w:p>
          <w:p w:rsidR="00371A42"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21</w:t>
            </w:r>
            <w:r w:rsidRPr="006629B9">
              <w:rPr>
                <w:rFonts w:ascii="Times New Roman" w:hAnsi="Times New Roman" w:cs="Times New Roman"/>
                <w:sz w:val="25"/>
                <w:szCs w:val="25"/>
              </w:rPr>
              <w:t>0.00</w:t>
            </w:r>
          </w:p>
          <w:p w:rsidR="00371A42" w:rsidRPr="006629B9" w:rsidRDefault="00371A42"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@Rs30,000/ha</w:t>
            </w:r>
          </w:p>
        </w:tc>
        <w:tc>
          <w:tcPr>
            <w:tcW w:w="1800" w:type="dxa"/>
          </w:tcPr>
          <w:p w:rsidR="00371A42" w:rsidRPr="006629B9" w:rsidRDefault="00371A42"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Support to Cottage industries</w:t>
            </w:r>
          </w:p>
          <w:p w:rsidR="00371A42" w:rsidRPr="006629B9" w:rsidRDefault="00371A42"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@17% of submission cost</w:t>
            </w:r>
          </w:p>
        </w:tc>
      </w:tr>
      <w:tr w:rsidR="00371A42" w:rsidRPr="006629B9" w:rsidTr="00371A42">
        <w:tc>
          <w:tcPr>
            <w:tcW w:w="551" w:type="dxa"/>
            <w:vMerge/>
            <w:vAlign w:val="center"/>
          </w:tcPr>
          <w:p w:rsidR="00371A42" w:rsidRPr="006629B9" w:rsidRDefault="00371A42" w:rsidP="00464878">
            <w:pPr>
              <w:spacing w:line="276" w:lineRule="auto"/>
              <w:jc w:val="center"/>
              <w:rPr>
                <w:rFonts w:ascii="Times New Roman" w:hAnsi="Times New Roman" w:cs="Times New Roman"/>
                <w:sz w:val="25"/>
                <w:szCs w:val="25"/>
              </w:rPr>
            </w:pPr>
          </w:p>
        </w:tc>
        <w:tc>
          <w:tcPr>
            <w:tcW w:w="1429" w:type="dxa"/>
            <w:vMerge/>
            <w:vAlign w:val="center"/>
          </w:tcPr>
          <w:p w:rsidR="00371A42" w:rsidRPr="006629B9" w:rsidRDefault="00371A42" w:rsidP="00464878">
            <w:pPr>
              <w:pStyle w:val="ListParagraph"/>
              <w:spacing w:line="276" w:lineRule="auto"/>
              <w:ind w:left="0"/>
              <w:jc w:val="center"/>
              <w:rPr>
                <w:rFonts w:ascii="Times New Roman" w:hAnsi="Times New Roman" w:cs="Times New Roman"/>
                <w:sz w:val="25"/>
                <w:szCs w:val="25"/>
              </w:rPr>
            </w:pPr>
          </w:p>
        </w:tc>
        <w:tc>
          <w:tcPr>
            <w:tcW w:w="1800" w:type="dxa"/>
          </w:tcPr>
          <w:p w:rsidR="00371A42" w:rsidRPr="006629B9" w:rsidRDefault="00371A4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Ecosystem restoration  and increase in forest cover</w:t>
            </w:r>
          </w:p>
        </w:tc>
        <w:tc>
          <w:tcPr>
            <w:tcW w:w="1710" w:type="dxa"/>
          </w:tcPr>
          <w:p w:rsidR="00371A42" w:rsidRPr="006629B9" w:rsidRDefault="00371A4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Rehabilitation of shifting cultivation</w:t>
            </w:r>
          </w:p>
        </w:tc>
        <w:tc>
          <w:tcPr>
            <w:tcW w:w="990" w:type="dxa"/>
          </w:tcPr>
          <w:p w:rsidR="00371A42" w:rsidRPr="006629B9" w:rsidRDefault="00371A42" w:rsidP="006C3BF6">
            <w:pPr>
              <w:spacing w:line="276" w:lineRule="auto"/>
              <w:jc w:val="center"/>
              <w:rPr>
                <w:rFonts w:ascii="Times New Roman" w:hAnsi="Times New Roman" w:cs="Times New Roman"/>
                <w:i/>
                <w:color w:val="31849B" w:themeColor="accent5" w:themeShade="BF"/>
                <w:sz w:val="25"/>
                <w:szCs w:val="25"/>
              </w:rPr>
            </w:pPr>
          </w:p>
          <w:p w:rsidR="00371A42" w:rsidRPr="006629B9" w:rsidRDefault="00371A42" w:rsidP="006C3BF6">
            <w:pPr>
              <w:spacing w:line="276" w:lineRule="auto"/>
              <w:jc w:val="center"/>
              <w:rPr>
                <w:rFonts w:ascii="Times New Roman" w:hAnsi="Times New Roman" w:cs="Times New Roman"/>
                <w:i/>
                <w:color w:val="31849B" w:themeColor="accent5" w:themeShade="BF"/>
                <w:sz w:val="25"/>
                <w:szCs w:val="25"/>
              </w:rPr>
            </w:pPr>
            <w:r>
              <w:rPr>
                <w:rFonts w:ascii="Times New Roman" w:hAnsi="Times New Roman" w:cs="Times New Roman"/>
                <w:sz w:val="25"/>
                <w:szCs w:val="25"/>
              </w:rPr>
              <w:t>2</w:t>
            </w:r>
            <w:r w:rsidRPr="006629B9">
              <w:rPr>
                <w:rFonts w:ascii="Times New Roman" w:hAnsi="Times New Roman" w:cs="Times New Roman"/>
                <w:sz w:val="25"/>
                <w:szCs w:val="25"/>
              </w:rPr>
              <w:t>00ha</w:t>
            </w:r>
          </w:p>
        </w:tc>
        <w:tc>
          <w:tcPr>
            <w:tcW w:w="1710" w:type="dxa"/>
          </w:tcPr>
          <w:p w:rsidR="00371A42" w:rsidRPr="006629B9" w:rsidRDefault="00371A42" w:rsidP="006C3BF6">
            <w:pPr>
              <w:spacing w:line="276" w:lineRule="auto"/>
              <w:jc w:val="center"/>
              <w:rPr>
                <w:rFonts w:ascii="Times New Roman" w:hAnsi="Times New Roman" w:cs="Times New Roman"/>
                <w:i/>
                <w:color w:val="31849B" w:themeColor="accent5" w:themeShade="BF"/>
                <w:sz w:val="25"/>
                <w:szCs w:val="25"/>
              </w:rPr>
            </w:pPr>
          </w:p>
          <w:p w:rsidR="00371A42"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6</w:t>
            </w:r>
            <w:r w:rsidRPr="006629B9">
              <w:rPr>
                <w:rFonts w:ascii="Times New Roman" w:hAnsi="Times New Roman" w:cs="Times New Roman"/>
                <w:sz w:val="25"/>
                <w:szCs w:val="25"/>
              </w:rPr>
              <w:t>0.00</w:t>
            </w:r>
          </w:p>
          <w:p w:rsidR="00371A42" w:rsidRPr="006629B9" w:rsidRDefault="00371A42" w:rsidP="006C3BF6">
            <w:pPr>
              <w:spacing w:line="276" w:lineRule="auto"/>
              <w:jc w:val="center"/>
              <w:rPr>
                <w:rFonts w:ascii="Times New Roman" w:hAnsi="Times New Roman" w:cs="Times New Roman"/>
                <w:i/>
                <w:color w:val="31849B" w:themeColor="accent5" w:themeShade="BF"/>
                <w:sz w:val="25"/>
                <w:szCs w:val="25"/>
              </w:rPr>
            </w:pPr>
            <w:r w:rsidRPr="006629B9">
              <w:rPr>
                <w:rFonts w:ascii="Times New Roman" w:hAnsi="Times New Roman" w:cs="Times New Roman"/>
                <w:sz w:val="25"/>
                <w:szCs w:val="25"/>
              </w:rPr>
              <w:t>@Rs 30,000/ha</w:t>
            </w:r>
          </w:p>
        </w:tc>
        <w:tc>
          <w:tcPr>
            <w:tcW w:w="1800" w:type="dxa"/>
          </w:tcPr>
          <w:p w:rsidR="00371A42" w:rsidRPr="006629B9" w:rsidRDefault="00371A42" w:rsidP="006C3BF6">
            <w:pPr>
              <w:spacing w:line="276" w:lineRule="auto"/>
              <w:jc w:val="center"/>
              <w:rPr>
                <w:rFonts w:ascii="Times New Roman" w:hAnsi="Times New Roman" w:cs="Times New Roman"/>
                <w:i/>
                <w:color w:val="31849B" w:themeColor="accent5" w:themeShade="BF"/>
                <w:sz w:val="25"/>
                <w:szCs w:val="25"/>
              </w:rPr>
            </w:pPr>
          </w:p>
        </w:tc>
      </w:tr>
      <w:tr w:rsidR="00371A42" w:rsidRPr="006629B9" w:rsidTr="00371A42">
        <w:tc>
          <w:tcPr>
            <w:tcW w:w="551" w:type="dxa"/>
            <w:vMerge/>
            <w:vAlign w:val="center"/>
          </w:tcPr>
          <w:p w:rsidR="00371A42" w:rsidRPr="006629B9" w:rsidRDefault="00371A42" w:rsidP="00464878">
            <w:pPr>
              <w:spacing w:line="276" w:lineRule="auto"/>
              <w:jc w:val="center"/>
              <w:rPr>
                <w:rFonts w:ascii="Times New Roman" w:hAnsi="Times New Roman" w:cs="Times New Roman"/>
                <w:sz w:val="25"/>
                <w:szCs w:val="25"/>
              </w:rPr>
            </w:pPr>
          </w:p>
        </w:tc>
        <w:tc>
          <w:tcPr>
            <w:tcW w:w="1429" w:type="dxa"/>
            <w:vMerge/>
            <w:vAlign w:val="center"/>
          </w:tcPr>
          <w:p w:rsidR="00371A42" w:rsidRPr="006629B9" w:rsidRDefault="00371A42" w:rsidP="00464878">
            <w:pPr>
              <w:pStyle w:val="ListParagraph"/>
              <w:spacing w:line="276" w:lineRule="auto"/>
              <w:ind w:left="0"/>
              <w:jc w:val="center"/>
              <w:rPr>
                <w:rFonts w:ascii="Times New Roman" w:hAnsi="Times New Roman" w:cs="Times New Roman"/>
                <w:sz w:val="25"/>
                <w:szCs w:val="25"/>
              </w:rPr>
            </w:pPr>
          </w:p>
        </w:tc>
        <w:tc>
          <w:tcPr>
            <w:tcW w:w="1800" w:type="dxa"/>
          </w:tcPr>
          <w:p w:rsidR="00371A42" w:rsidRPr="006629B9" w:rsidRDefault="00371A4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Social Forestry</w:t>
            </w:r>
          </w:p>
        </w:tc>
        <w:tc>
          <w:tcPr>
            <w:tcW w:w="1710" w:type="dxa"/>
          </w:tcPr>
          <w:p w:rsidR="00371A42" w:rsidRPr="006629B9" w:rsidRDefault="00371A4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Plantation in Govt. offices/School compounds</w:t>
            </w:r>
          </w:p>
        </w:tc>
        <w:tc>
          <w:tcPr>
            <w:tcW w:w="990" w:type="dxa"/>
          </w:tcPr>
          <w:p w:rsidR="00371A42"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15</w:t>
            </w:r>
            <w:r w:rsidRPr="006629B9">
              <w:rPr>
                <w:rFonts w:ascii="Times New Roman" w:hAnsi="Times New Roman" w:cs="Times New Roman"/>
                <w:sz w:val="25"/>
                <w:szCs w:val="25"/>
              </w:rPr>
              <w:t>0ha</w:t>
            </w:r>
          </w:p>
        </w:tc>
        <w:tc>
          <w:tcPr>
            <w:tcW w:w="1710" w:type="dxa"/>
          </w:tcPr>
          <w:p w:rsidR="00371A42" w:rsidRPr="006629B9" w:rsidRDefault="00371A42" w:rsidP="006C3BF6">
            <w:pPr>
              <w:spacing w:line="276" w:lineRule="auto"/>
              <w:jc w:val="center"/>
              <w:rPr>
                <w:rFonts w:ascii="Times New Roman" w:hAnsi="Times New Roman" w:cs="Times New Roman"/>
                <w:sz w:val="25"/>
                <w:szCs w:val="25"/>
              </w:rPr>
            </w:pPr>
          </w:p>
          <w:p w:rsidR="00371A42"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105</w:t>
            </w:r>
            <w:r w:rsidRPr="006629B9">
              <w:rPr>
                <w:rFonts w:ascii="Times New Roman" w:hAnsi="Times New Roman" w:cs="Times New Roman"/>
                <w:sz w:val="25"/>
                <w:szCs w:val="25"/>
              </w:rPr>
              <w:t>.00</w:t>
            </w:r>
          </w:p>
          <w:p w:rsidR="00371A42" w:rsidRPr="006629B9" w:rsidRDefault="00371A42"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@Rs 70,000/ha</w:t>
            </w:r>
          </w:p>
        </w:tc>
        <w:tc>
          <w:tcPr>
            <w:tcW w:w="1800" w:type="dxa"/>
          </w:tcPr>
          <w:p w:rsidR="00371A42" w:rsidRPr="006629B9" w:rsidRDefault="00371A42" w:rsidP="006C3BF6">
            <w:pPr>
              <w:spacing w:line="276" w:lineRule="auto"/>
              <w:jc w:val="center"/>
              <w:rPr>
                <w:rFonts w:ascii="Times New Roman" w:hAnsi="Times New Roman" w:cs="Times New Roman"/>
                <w:i/>
                <w:color w:val="31849B" w:themeColor="accent5" w:themeShade="BF"/>
                <w:sz w:val="25"/>
                <w:szCs w:val="25"/>
              </w:rPr>
            </w:pPr>
          </w:p>
        </w:tc>
      </w:tr>
      <w:tr w:rsidR="00371A42" w:rsidRPr="006629B9" w:rsidTr="00371A42">
        <w:tc>
          <w:tcPr>
            <w:tcW w:w="551" w:type="dxa"/>
            <w:vMerge/>
            <w:vAlign w:val="center"/>
          </w:tcPr>
          <w:p w:rsidR="00371A42" w:rsidRPr="006629B9" w:rsidRDefault="00371A42" w:rsidP="00464878">
            <w:pPr>
              <w:spacing w:line="276" w:lineRule="auto"/>
              <w:jc w:val="center"/>
              <w:rPr>
                <w:rFonts w:ascii="Times New Roman" w:hAnsi="Times New Roman" w:cs="Times New Roman"/>
                <w:sz w:val="25"/>
                <w:szCs w:val="25"/>
              </w:rPr>
            </w:pPr>
          </w:p>
        </w:tc>
        <w:tc>
          <w:tcPr>
            <w:tcW w:w="1429" w:type="dxa"/>
            <w:vMerge/>
            <w:vAlign w:val="center"/>
          </w:tcPr>
          <w:p w:rsidR="00371A42" w:rsidRPr="006629B9" w:rsidRDefault="00371A42" w:rsidP="00464878">
            <w:pPr>
              <w:pStyle w:val="ListParagraph"/>
              <w:spacing w:line="276" w:lineRule="auto"/>
              <w:ind w:left="0"/>
              <w:jc w:val="center"/>
              <w:rPr>
                <w:rFonts w:ascii="Times New Roman" w:hAnsi="Times New Roman" w:cs="Times New Roman"/>
                <w:sz w:val="25"/>
                <w:szCs w:val="25"/>
              </w:rPr>
            </w:pPr>
          </w:p>
        </w:tc>
        <w:tc>
          <w:tcPr>
            <w:tcW w:w="1800" w:type="dxa"/>
          </w:tcPr>
          <w:p w:rsidR="00371A42" w:rsidRPr="006629B9" w:rsidRDefault="00371A4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Agro forestry</w:t>
            </w:r>
          </w:p>
        </w:tc>
        <w:tc>
          <w:tcPr>
            <w:tcW w:w="1710" w:type="dxa"/>
          </w:tcPr>
          <w:p w:rsidR="00371A42" w:rsidRPr="006629B9" w:rsidRDefault="00371A4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Plantation along with agri-crops</w:t>
            </w:r>
          </w:p>
        </w:tc>
        <w:tc>
          <w:tcPr>
            <w:tcW w:w="990" w:type="dxa"/>
          </w:tcPr>
          <w:p w:rsidR="00371A42"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15</w:t>
            </w:r>
            <w:r w:rsidRPr="006629B9">
              <w:rPr>
                <w:rFonts w:ascii="Times New Roman" w:hAnsi="Times New Roman" w:cs="Times New Roman"/>
                <w:sz w:val="25"/>
                <w:szCs w:val="25"/>
              </w:rPr>
              <w:t>0ha</w:t>
            </w:r>
          </w:p>
        </w:tc>
        <w:tc>
          <w:tcPr>
            <w:tcW w:w="1710" w:type="dxa"/>
          </w:tcPr>
          <w:p w:rsidR="00371A42" w:rsidRPr="006629B9" w:rsidRDefault="00371A42" w:rsidP="006C3BF6">
            <w:pPr>
              <w:spacing w:line="276" w:lineRule="auto"/>
              <w:jc w:val="center"/>
              <w:rPr>
                <w:rFonts w:ascii="Times New Roman" w:hAnsi="Times New Roman" w:cs="Times New Roman"/>
                <w:sz w:val="25"/>
                <w:szCs w:val="25"/>
              </w:rPr>
            </w:pPr>
          </w:p>
          <w:p w:rsidR="00371A42"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3</w:t>
            </w:r>
            <w:r w:rsidRPr="006629B9">
              <w:rPr>
                <w:rFonts w:ascii="Times New Roman" w:hAnsi="Times New Roman" w:cs="Times New Roman"/>
                <w:sz w:val="25"/>
                <w:szCs w:val="25"/>
              </w:rPr>
              <w:t>0.00</w:t>
            </w:r>
          </w:p>
          <w:p w:rsidR="00371A42" w:rsidRPr="006629B9" w:rsidRDefault="00371A42"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@Rs 20,000/ha</w:t>
            </w:r>
          </w:p>
        </w:tc>
        <w:tc>
          <w:tcPr>
            <w:tcW w:w="1800" w:type="dxa"/>
          </w:tcPr>
          <w:p w:rsidR="00371A42" w:rsidRPr="006629B9" w:rsidRDefault="00371A42" w:rsidP="006C3BF6">
            <w:pPr>
              <w:spacing w:line="276" w:lineRule="auto"/>
              <w:jc w:val="center"/>
              <w:rPr>
                <w:rFonts w:ascii="Times New Roman" w:hAnsi="Times New Roman" w:cs="Times New Roman"/>
                <w:sz w:val="25"/>
                <w:szCs w:val="25"/>
              </w:rPr>
            </w:pPr>
          </w:p>
        </w:tc>
      </w:tr>
      <w:tr w:rsidR="001B0B11" w:rsidRPr="006629B9" w:rsidTr="00371A42">
        <w:tc>
          <w:tcPr>
            <w:tcW w:w="551" w:type="dxa"/>
            <w:vMerge w:val="restart"/>
            <w:vAlign w:val="center"/>
          </w:tcPr>
          <w:p w:rsidR="001B0B11" w:rsidRPr="006629B9" w:rsidRDefault="001B0B11"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lastRenderedPageBreak/>
              <w:t>4</w:t>
            </w:r>
          </w:p>
        </w:tc>
        <w:tc>
          <w:tcPr>
            <w:tcW w:w="1429" w:type="dxa"/>
            <w:vMerge w:val="restart"/>
            <w:vAlign w:val="center"/>
          </w:tcPr>
          <w:p w:rsidR="001B0B11" w:rsidRPr="006629B9" w:rsidRDefault="00371A42" w:rsidP="00464878">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Bukpui</w:t>
            </w:r>
          </w:p>
        </w:tc>
        <w:tc>
          <w:tcPr>
            <w:tcW w:w="1800" w:type="dxa"/>
          </w:tcPr>
          <w:p w:rsidR="001B0B11" w:rsidRPr="006629B9" w:rsidRDefault="001B0B11"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Enhancing quality of existing forest cover</w:t>
            </w:r>
          </w:p>
        </w:tc>
        <w:tc>
          <w:tcPr>
            <w:tcW w:w="1710" w:type="dxa"/>
          </w:tcPr>
          <w:p w:rsidR="001B0B11" w:rsidRPr="006629B9" w:rsidRDefault="001B0B11"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With limited root stocks and open blanks</w:t>
            </w:r>
          </w:p>
          <w:p w:rsidR="001B0B11" w:rsidRPr="006629B9" w:rsidRDefault="001B0B11"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(Type B)</w:t>
            </w:r>
          </w:p>
        </w:tc>
        <w:tc>
          <w:tcPr>
            <w:tcW w:w="990" w:type="dxa"/>
          </w:tcPr>
          <w:p w:rsidR="001B0B11"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800ha</w:t>
            </w:r>
          </w:p>
          <w:p w:rsidR="001B0B11" w:rsidRPr="006629B9" w:rsidRDefault="001B0B11" w:rsidP="006C3BF6">
            <w:pPr>
              <w:spacing w:line="276" w:lineRule="auto"/>
              <w:jc w:val="center"/>
              <w:rPr>
                <w:rFonts w:ascii="Times New Roman" w:hAnsi="Times New Roman" w:cs="Times New Roman"/>
                <w:sz w:val="25"/>
                <w:szCs w:val="25"/>
              </w:rPr>
            </w:pPr>
          </w:p>
        </w:tc>
        <w:tc>
          <w:tcPr>
            <w:tcW w:w="1710" w:type="dxa"/>
          </w:tcPr>
          <w:p w:rsidR="001B0B11" w:rsidRPr="006629B9" w:rsidRDefault="001B0B11" w:rsidP="006C3BF6">
            <w:pPr>
              <w:spacing w:line="276" w:lineRule="auto"/>
              <w:jc w:val="center"/>
              <w:rPr>
                <w:rFonts w:ascii="Times New Roman" w:hAnsi="Times New Roman" w:cs="Times New Roman"/>
                <w:sz w:val="25"/>
                <w:szCs w:val="25"/>
              </w:rPr>
            </w:pPr>
          </w:p>
          <w:p w:rsidR="001B0B11"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240</w:t>
            </w:r>
            <w:r w:rsidR="001B0B11" w:rsidRPr="006629B9">
              <w:rPr>
                <w:rFonts w:ascii="Times New Roman" w:hAnsi="Times New Roman" w:cs="Times New Roman"/>
                <w:sz w:val="25"/>
                <w:szCs w:val="25"/>
              </w:rPr>
              <w:t>.00</w:t>
            </w:r>
          </w:p>
          <w:p w:rsidR="001B0B11" w:rsidRPr="006629B9" w:rsidRDefault="001B0B11"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@Rs30,000 /ha</w:t>
            </w:r>
          </w:p>
        </w:tc>
        <w:tc>
          <w:tcPr>
            <w:tcW w:w="1800" w:type="dxa"/>
          </w:tcPr>
          <w:p w:rsidR="001B0B11" w:rsidRPr="006629B9" w:rsidRDefault="001B0B11"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Support to Cottage industries</w:t>
            </w:r>
          </w:p>
          <w:p w:rsidR="001B0B11" w:rsidRPr="006629B9" w:rsidRDefault="001B0B11"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@17% of cost of submissions</w:t>
            </w:r>
          </w:p>
        </w:tc>
      </w:tr>
      <w:tr w:rsidR="001B0B11" w:rsidRPr="006629B9" w:rsidTr="00371A42">
        <w:tc>
          <w:tcPr>
            <w:tcW w:w="551" w:type="dxa"/>
            <w:vMerge/>
            <w:vAlign w:val="center"/>
          </w:tcPr>
          <w:p w:rsidR="001B0B11" w:rsidRPr="006629B9" w:rsidRDefault="001B0B11" w:rsidP="00464878">
            <w:pPr>
              <w:spacing w:line="276" w:lineRule="auto"/>
              <w:jc w:val="center"/>
              <w:rPr>
                <w:rFonts w:ascii="Times New Roman" w:hAnsi="Times New Roman" w:cs="Times New Roman"/>
                <w:sz w:val="25"/>
                <w:szCs w:val="25"/>
              </w:rPr>
            </w:pPr>
          </w:p>
        </w:tc>
        <w:tc>
          <w:tcPr>
            <w:tcW w:w="1429" w:type="dxa"/>
            <w:vMerge/>
            <w:vAlign w:val="center"/>
          </w:tcPr>
          <w:p w:rsidR="001B0B11" w:rsidRPr="006629B9" w:rsidRDefault="001B0B11" w:rsidP="00464878">
            <w:pPr>
              <w:pStyle w:val="ListParagraph"/>
              <w:spacing w:line="276" w:lineRule="auto"/>
              <w:ind w:left="0"/>
              <w:jc w:val="center"/>
              <w:rPr>
                <w:rFonts w:ascii="Times New Roman" w:hAnsi="Times New Roman" w:cs="Times New Roman"/>
                <w:sz w:val="25"/>
                <w:szCs w:val="25"/>
              </w:rPr>
            </w:pPr>
          </w:p>
        </w:tc>
        <w:tc>
          <w:tcPr>
            <w:tcW w:w="1800" w:type="dxa"/>
          </w:tcPr>
          <w:p w:rsidR="001B0B11" w:rsidRPr="006629B9" w:rsidRDefault="001B0B11"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Ecosystem restoration  and increase in forest cover</w:t>
            </w:r>
          </w:p>
        </w:tc>
        <w:tc>
          <w:tcPr>
            <w:tcW w:w="1710" w:type="dxa"/>
          </w:tcPr>
          <w:p w:rsidR="001B0B11" w:rsidRPr="006629B9" w:rsidRDefault="001B0B11"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Rehabilitation of shifting cultivation</w:t>
            </w:r>
          </w:p>
        </w:tc>
        <w:tc>
          <w:tcPr>
            <w:tcW w:w="990" w:type="dxa"/>
          </w:tcPr>
          <w:p w:rsidR="001B0B11" w:rsidRPr="006629B9" w:rsidRDefault="001B0B11" w:rsidP="006C3BF6">
            <w:pPr>
              <w:spacing w:line="276" w:lineRule="auto"/>
              <w:jc w:val="center"/>
              <w:rPr>
                <w:rFonts w:ascii="Times New Roman" w:hAnsi="Times New Roman" w:cs="Times New Roman"/>
                <w:i/>
                <w:color w:val="31849B" w:themeColor="accent5" w:themeShade="BF"/>
                <w:sz w:val="25"/>
                <w:szCs w:val="25"/>
              </w:rPr>
            </w:pPr>
          </w:p>
          <w:p w:rsidR="001B0B11" w:rsidRPr="006629B9" w:rsidRDefault="001B0B11"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250ha</w:t>
            </w:r>
          </w:p>
          <w:p w:rsidR="001B0B11" w:rsidRPr="006629B9" w:rsidRDefault="001B0B11" w:rsidP="006C3BF6">
            <w:pPr>
              <w:spacing w:line="276" w:lineRule="auto"/>
              <w:jc w:val="center"/>
              <w:rPr>
                <w:rFonts w:ascii="Times New Roman" w:hAnsi="Times New Roman" w:cs="Times New Roman"/>
                <w:i/>
                <w:color w:val="31849B" w:themeColor="accent5" w:themeShade="BF"/>
                <w:sz w:val="25"/>
                <w:szCs w:val="25"/>
              </w:rPr>
            </w:pPr>
          </w:p>
        </w:tc>
        <w:tc>
          <w:tcPr>
            <w:tcW w:w="1710" w:type="dxa"/>
          </w:tcPr>
          <w:p w:rsidR="001B0B11" w:rsidRPr="006629B9" w:rsidRDefault="001B0B11" w:rsidP="006C3BF6">
            <w:pPr>
              <w:spacing w:line="276" w:lineRule="auto"/>
              <w:jc w:val="center"/>
              <w:rPr>
                <w:rFonts w:ascii="Times New Roman" w:hAnsi="Times New Roman" w:cs="Times New Roman"/>
                <w:i/>
                <w:color w:val="31849B" w:themeColor="accent5" w:themeShade="BF"/>
                <w:sz w:val="25"/>
                <w:szCs w:val="25"/>
              </w:rPr>
            </w:pPr>
          </w:p>
          <w:p w:rsidR="001B0B11" w:rsidRPr="006629B9" w:rsidRDefault="001B0B11"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75.00</w:t>
            </w:r>
          </w:p>
          <w:p w:rsidR="001B0B11" w:rsidRPr="006629B9" w:rsidRDefault="001B0B11" w:rsidP="006C3BF6">
            <w:pPr>
              <w:spacing w:line="276" w:lineRule="auto"/>
              <w:jc w:val="center"/>
              <w:rPr>
                <w:rFonts w:ascii="Times New Roman" w:hAnsi="Times New Roman" w:cs="Times New Roman"/>
                <w:i/>
                <w:color w:val="31849B" w:themeColor="accent5" w:themeShade="BF"/>
                <w:sz w:val="25"/>
                <w:szCs w:val="25"/>
              </w:rPr>
            </w:pPr>
            <w:r w:rsidRPr="006629B9">
              <w:rPr>
                <w:rFonts w:ascii="Times New Roman" w:hAnsi="Times New Roman" w:cs="Times New Roman"/>
                <w:sz w:val="25"/>
                <w:szCs w:val="25"/>
              </w:rPr>
              <w:t>@Rs 30,000/ha</w:t>
            </w:r>
          </w:p>
        </w:tc>
        <w:tc>
          <w:tcPr>
            <w:tcW w:w="1800" w:type="dxa"/>
          </w:tcPr>
          <w:p w:rsidR="001B0B11" w:rsidRPr="006629B9" w:rsidRDefault="001B0B11" w:rsidP="006C3BF6">
            <w:pPr>
              <w:spacing w:line="276" w:lineRule="auto"/>
              <w:jc w:val="center"/>
              <w:rPr>
                <w:rFonts w:ascii="Times New Roman" w:hAnsi="Times New Roman" w:cs="Times New Roman"/>
                <w:i/>
                <w:color w:val="31849B" w:themeColor="accent5" w:themeShade="BF"/>
                <w:sz w:val="25"/>
                <w:szCs w:val="25"/>
              </w:rPr>
            </w:pPr>
          </w:p>
        </w:tc>
      </w:tr>
      <w:tr w:rsidR="001B0B11" w:rsidRPr="006629B9" w:rsidTr="00371A42">
        <w:tc>
          <w:tcPr>
            <w:tcW w:w="551" w:type="dxa"/>
            <w:vMerge/>
            <w:vAlign w:val="center"/>
          </w:tcPr>
          <w:p w:rsidR="001B0B11" w:rsidRPr="006629B9" w:rsidRDefault="001B0B11" w:rsidP="00464878">
            <w:pPr>
              <w:spacing w:line="276" w:lineRule="auto"/>
              <w:jc w:val="center"/>
              <w:rPr>
                <w:rFonts w:ascii="Times New Roman" w:hAnsi="Times New Roman" w:cs="Times New Roman"/>
                <w:sz w:val="25"/>
                <w:szCs w:val="25"/>
              </w:rPr>
            </w:pPr>
          </w:p>
        </w:tc>
        <w:tc>
          <w:tcPr>
            <w:tcW w:w="1429" w:type="dxa"/>
            <w:vMerge/>
            <w:vAlign w:val="center"/>
          </w:tcPr>
          <w:p w:rsidR="001B0B11" w:rsidRPr="006629B9" w:rsidRDefault="001B0B11" w:rsidP="00464878">
            <w:pPr>
              <w:pStyle w:val="ListParagraph"/>
              <w:spacing w:line="276" w:lineRule="auto"/>
              <w:ind w:left="0"/>
              <w:jc w:val="center"/>
              <w:rPr>
                <w:rFonts w:ascii="Times New Roman" w:hAnsi="Times New Roman" w:cs="Times New Roman"/>
                <w:sz w:val="25"/>
                <w:szCs w:val="25"/>
              </w:rPr>
            </w:pPr>
          </w:p>
        </w:tc>
        <w:tc>
          <w:tcPr>
            <w:tcW w:w="1800" w:type="dxa"/>
          </w:tcPr>
          <w:p w:rsidR="001B0B11" w:rsidRPr="006629B9" w:rsidRDefault="001B0B11"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Social Forestry</w:t>
            </w:r>
          </w:p>
        </w:tc>
        <w:tc>
          <w:tcPr>
            <w:tcW w:w="1710" w:type="dxa"/>
          </w:tcPr>
          <w:p w:rsidR="001B0B11" w:rsidRPr="006629B9" w:rsidRDefault="001B0B11"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Plantation in Govt offices and School compounds/highways/rural roads</w:t>
            </w:r>
          </w:p>
        </w:tc>
        <w:tc>
          <w:tcPr>
            <w:tcW w:w="990" w:type="dxa"/>
          </w:tcPr>
          <w:p w:rsidR="001B0B11"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20</w:t>
            </w:r>
            <w:r w:rsidR="001B0B11" w:rsidRPr="006629B9">
              <w:rPr>
                <w:rFonts w:ascii="Times New Roman" w:hAnsi="Times New Roman" w:cs="Times New Roman"/>
                <w:sz w:val="25"/>
                <w:szCs w:val="25"/>
              </w:rPr>
              <w:t>0ha</w:t>
            </w:r>
          </w:p>
        </w:tc>
        <w:tc>
          <w:tcPr>
            <w:tcW w:w="1710" w:type="dxa"/>
          </w:tcPr>
          <w:p w:rsidR="001B0B11"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140</w:t>
            </w:r>
            <w:r w:rsidR="001B0B11" w:rsidRPr="006629B9">
              <w:rPr>
                <w:rFonts w:ascii="Times New Roman" w:hAnsi="Times New Roman" w:cs="Times New Roman"/>
                <w:sz w:val="25"/>
                <w:szCs w:val="25"/>
              </w:rPr>
              <w:t>.00</w:t>
            </w:r>
          </w:p>
          <w:p w:rsidR="001B0B11" w:rsidRPr="006629B9" w:rsidRDefault="001B0B11" w:rsidP="006C3BF6">
            <w:pPr>
              <w:spacing w:line="276" w:lineRule="auto"/>
              <w:jc w:val="center"/>
              <w:rPr>
                <w:rFonts w:ascii="Times New Roman" w:hAnsi="Times New Roman" w:cs="Times New Roman"/>
                <w:sz w:val="25"/>
                <w:szCs w:val="25"/>
              </w:rPr>
            </w:pPr>
          </w:p>
          <w:p w:rsidR="001B0B11" w:rsidRPr="006629B9" w:rsidRDefault="001B0B11"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@70,000/ha</w:t>
            </w:r>
          </w:p>
        </w:tc>
        <w:tc>
          <w:tcPr>
            <w:tcW w:w="1800" w:type="dxa"/>
          </w:tcPr>
          <w:p w:rsidR="001B0B11" w:rsidRPr="006629B9" w:rsidRDefault="001B0B11" w:rsidP="006C3BF6">
            <w:pPr>
              <w:spacing w:line="276" w:lineRule="auto"/>
              <w:jc w:val="center"/>
              <w:rPr>
                <w:rFonts w:ascii="Times New Roman" w:hAnsi="Times New Roman" w:cs="Times New Roman"/>
                <w:i/>
                <w:color w:val="31849B" w:themeColor="accent5" w:themeShade="BF"/>
                <w:sz w:val="25"/>
                <w:szCs w:val="25"/>
              </w:rPr>
            </w:pPr>
          </w:p>
        </w:tc>
      </w:tr>
      <w:tr w:rsidR="001B0B11" w:rsidRPr="006629B9" w:rsidTr="00371A42">
        <w:tc>
          <w:tcPr>
            <w:tcW w:w="551" w:type="dxa"/>
            <w:vMerge/>
            <w:vAlign w:val="center"/>
          </w:tcPr>
          <w:p w:rsidR="001B0B11" w:rsidRPr="006629B9" w:rsidRDefault="001B0B11" w:rsidP="00464878">
            <w:pPr>
              <w:spacing w:line="276" w:lineRule="auto"/>
              <w:jc w:val="center"/>
              <w:rPr>
                <w:rFonts w:ascii="Times New Roman" w:hAnsi="Times New Roman" w:cs="Times New Roman"/>
                <w:sz w:val="25"/>
                <w:szCs w:val="25"/>
              </w:rPr>
            </w:pPr>
          </w:p>
        </w:tc>
        <w:tc>
          <w:tcPr>
            <w:tcW w:w="1429" w:type="dxa"/>
            <w:vMerge/>
            <w:vAlign w:val="center"/>
          </w:tcPr>
          <w:p w:rsidR="001B0B11" w:rsidRPr="006629B9" w:rsidRDefault="001B0B11" w:rsidP="00464878">
            <w:pPr>
              <w:pStyle w:val="ListParagraph"/>
              <w:spacing w:line="276" w:lineRule="auto"/>
              <w:ind w:left="0"/>
              <w:jc w:val="center"/>
              <w:rPr>
                <w:rFonts w:ascii="Times New Roman" w:hAnsi="Times New Roman" w:cs="Times New Roman"/>
                <w:sz w:val="25"/>
                <w:szCs w:val="25"/>
              </w:rPr>
            </w:pPr>
          </w:p>
        </w:tc>
        <w:tc>
          <w:tcPr>
            <w:tcW w:w="1800" w:type="dxa"/>
          </w:tcPr>
          <w:p w:rsidR="001B0B11" w:rsidRPr="006629B9" w:rsidRDefault="001B0B11"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Agro forestry</w:t>
            </w:r>
          </w:p>
        </w:tc>
        <w:tc>
          <w:tcPr>
            <w:tcW w:w="1710" w:type="dxa"/>
          </w:tcPr>
          <w:p w:rsidR="001B0B11" w:rsidRPr="006629B9" w:rsidRDefault="001B0B11"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Farmers land including current fallows</w:t>
            </w:r>
          </w:p>
        </w:tc>
        <w:tc>
          <w:tcPr>
            <w:tcW w:w="990" w:type="dxa"/>
          </w:tcPr>
          <w:p w:rsidR="001B0B11"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2</w:t>
            </w:r>
            <w:r w:rsidR="001B0B11" w:rsidRPr="006629B9">
              <w:rPr>
                <w:rFonts w:ascii="Times New Roman" w:hAnsi="Times New Roman" w:cs="Times New Roman"/>
                <w:sz w:val="25"/>
                <w:szCs w:val="25"/>
              </w:rPr>
              <w:t>00ha</w:t>
            </w:r>
          </w:p>
        </w:tc>
        <w:tc>
          <w:tcPr>
            <w:tcW w:w="1710" w:type="dxa"/>
          </w:tcPr>
          <w:p w:rsidR="001B0B11" w:rsidRPr="006629B9" w:rsidRDefault="001B0B11" w:rsidP="006C3BF6">
            <w:pPr>
              <w:spacing w:line="276" w:lineRule="auto"/>
              <w:jc w:val="center"/>
              <w:rPr>
                <w:rFonts w:ascii="Times New Roman" w:hAnsi="Times New Roman" w:cs="Times New Roman"/>
                <w:sz w:val="25"/>
                <w:szCs w:val="25"/>
              </w:rPr>
            </w:pPr>
          </w:p>
          <w:p w:rsidR="001B0B11"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4</w:t>
            </w:r>
            <w:r w:rsidR="001B0B11" w:rsidRPr="006629B9">
              <w:rPr>
                <w:rFonts w:ascii="Times New Roman" w:hAnsi="Times New Roman" w:cs="Times New Roman"/>
                <w:sz w:val="25"/>
                <w:szCs w:val="25"/>
              </w:rPr>
              <w:t>0.00</w:t>
            </w:r>
          </w:p>
          <w:p w:rsidR="001B0B11" w:rsidRPr="006629B9" w:rsidRDefault="001B0B11"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@20,000/ha</w:t>
            </w:r>
          </w:p>
        </w:tc>
        <w:tc>
          <w:tcPr>
            <w:tcW w:w="1800" w:type="dxa"/>
          </w:tcPr>
          <w:p w:rsidR="001B0B11" w:rsidRPr="006629B9" w:rsidRDefault="001B0B11" w:rsidP="006C3BF6">
            <w:pPr>
              <w:spacing w:line="276" w:lineRule="auto"/>
              <w:jc w:val="center"/>
              <w:rPr>
                <w:rFonts w:ascii="Times New Roman" w:hAnsi="Times New Roman" w:cs="Times New Roman"/>
                <w:i/>
                <w:color w:val="31849B" w:themeColor="accent5" w:themeShade="BF"/>
                <w:sz w:val="25"/>
                <w:szCs w:val="25"/>
              </w:rPr>
            </w:pPr>
          </w:p>
        </w:tc>
      </w:tr>
      <w:tr w:rsidR="001A2E80" w:rsidRPr="006629B9" w:rsidTr="00371A42">
        <w:tc>
          <w:tcPr>
            <w:tcW w:w="551" w:type="dxa"/>
            <w:vMerge w:val="restart"/>
            <w:vAlign w:val="center"/>
          </w:tcPr>
          <w:p w:rsidR="001A2E80" w:rsidRPr="006629B9" w:rsidRDefault="001A2E80"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5</w:t>
            </w:r>
          </w:p>
        </w:tc>
        <w:tc>
          <w:tcPr>
            <w:tcW w:w="1429" w:type="dxa"/>
            <w:vMerge w:val="restart"/>
            <w:vAlign w:val="center"/>
          </w:tcPr>
          <w:p w:rsidR="001A2E80" w:rsidRPr="006629B9" w:rsidRDefault="00371A42" w:rsidP="00464878">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N Chaltlang</w:t>
            </w:r>
          </w:p>
        </w:tc>
        <w:tc>
          <w:tcPr>
            <w:tcW w:w="1800" w:type="dxa"/>
          </w:tcPr>
          <w:p w:rsidR="001A2E80" w:rsidRPr="006629B9" w:rsidRDefault="001A2E80"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Enhancing quality of existing forest cover</w:t>
            </w:r>
          </w:p>
        </w:tc>
        <w:tc>
          <w:tcPr>
            <w:tcW w:w="1710" w:type="dxa"/>
          </w:tcPr>
          <w:p w:rsidR="001A2E80" w:rsidRPr="006629B9" w:rsidRDefault="001A2E80"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With limited root stocks and open blanks</w:t>
            </w:r>
          </w:p>
        </w:tc>
        <w:tc>
          <w:tcPr>
            <w:tcW w:w="990" w:type="dxa"/>
          </w:tcPr>
          <w:p w:rsidR="001A2E80" w:rsidRPr="006629B9" w:rsidRDefault="001A2E80" w:rsidP="006C3BF6">
            <w:pPr>
              <w:spacing w:line="276" w:lineRule="auto"/>
              <w:jc w:val="center"/>
              <w:rPr>
                <w:rFonts w:ascii="Times New Roman" w:hAnsi="Times New Roman" w:cs="Times New Roman"/>
                <w:sz w:val="25"/>
                <w:szCs w:val="25"/>
              </w:rPr>
            </w:pPr>
          </w:p>
          <w:p w:rsidR="001A2E80" w:rsidRPr="006629B9" w:rsidRDefault="001A2E80" w:rsidP="006C3BF6">
            <w:pPr>
              <w:spacing w:line="276" w:lineRule="auto"/>
              <w:jc w:val="center"/>
              <w:rPr>
                <w:rFonts w:ascii="Times New Roman" w:hAnsi="Times New Roman" w:cs="Times New Roman"/>
                <w:sz w:val="25"/>
                <w:szCs w:val="25"/>
              </w:rPr>
            </w:pPr>
          </w:p>
          <w:p w:rsidR="001A2E80" w:rsidRPr="006629B9" w:rsidRDefault="001A2E80"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800ha</w:t>
            </w:r>
          </w:p>
          <w:p w:rsidR="001A2E80" w:rsidRPr="006629B9" w:rsidRDefault="001A2E80" w:rsidP="006C3BF6">
            <w:pPr>
              <w:spacing w:line="276" w:lineRule="auto"/>
              <w:jc w:val="center"/>
              <w:rPr>
                <w:rFonts w:ascii="Times New Roman" w:hAnsi="Times New Roman" w:cs="Times New Roman"/>
                <w:sz w:val="25"/>
                <w:szCs w:val="25"/>
              </w:rPr>
            </w:pPr>
          </w:p>
        </w:tc>
        <w:tc>
          <w:tcPr>
            <w:tcW w:w="1710" w:type="dxa"/>
          </w:tcPr>
          <w:p w:rsidR="001A2E80" w:rsidRPr="006629B9" w:rsidRDefault="001A2E80" w:rsidP="006C3BF6">
            <w:pPr>
              <w:spacing w:line="276" w:lineRule="auto"/>
              <w:jc w:val="center"/>
              <w:rPr>
                <w:rFonts w:ascii="Times New Roman" w:hAnsi="Times New Roman" w:cs="Times New Roman"/>
                <w:sz w:val="25"/>
                <w:szCs w:val="25"/>
              </w:rPr>
            </w:pPr>
          </w:p>
          <w:p w:rsidR="001A2E80" w:rsidRPr="006629B9" w:rsidRDefault="001A2E80"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240.00</w:t>
            </w:r>
          </w:p>
          <w:p w:rsidR="001A2E80" w:rsidRPr="006629B9" w:rsidRDefault="001A2E80"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@Rs30,000/ha</w:t>
            </w:r>
          </w:p>
        </w:tc>
        <w:tc>
          <w:tcPr>
            <w:tcW w:w="1800" w:type="dxa"/>
          </w:tcPr>
          <w:p w:rsidR="001A2E80" w:rsidRPr="006629B9" w:rsidRDefault="001A2E80"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Support to Cottage industries</w:t>
            </w:r>
          </w:p>
          <w:p w:rsidR="001A2E80" w:rsidRPr="006629B9" w:rsidRDefault="001A2E80"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@17% of Submission cost</w:t>
            </w:r>
          </w:p>
        </w:tc>
      </w:tr>
      <w:tr w:rsidR="001A2E80" w:rsidRPr="006629B9" w:rsidTr="00371A42">
        <w:tc>
          <w:tcPr>
            <w:tcW w:w="551" w:type="dxa"/>
            <w:vMerge/>
            <w:vAlign w:val="center"/>
          </w:tcPr>
          <w:p w:rsidR="001A2E80" w:rsidRPr="006629B9" w:rsidRDefault="001A2E80" w:rsidP="00464878">
            <w:pPr>
              <w:spacing w:line="276" w:lineRule="auto"/>
              <w:jc w:val="center"/>
              <w:rPr>
                <w:rFonts w:ascii="Times New Roman" w:hAnsi="Times New Roman" w:cs="Times New Roman"/>
                <w:sz w:val="25"/>
                <w:szCs w:val="25"/>
              </w:rPr>
            </w:pPr>
          </w:p>
        </w:tc>
        <w:tc>
          <w:tcPr>
            <w:tcW w:w="1429" w:type="dxa"/>
            <w:vMerge/>
            <w:vAlign w:val="center"/>
          </w:tcPr>
          <w:p w:rsidR="001A2E80" w:rsidRPr="006629B9" w:rsidRDefault="001A2E80" w:rsidP="00464878">
            <w:pPr>
              <w:pStyle w:val="ListParagraph"/>
              <w:spacing w:line="276" w:lineRule="auto"/>
              <w:ind w:left="0"/>
              <w:jc w:val="center"/>
              <w:rPr>
                <w:rFonts w:ascii="Times New Roman" w:hAnsi="Times New Roman" w:cs="Times New Roman"/>
                <w:sz w:val="25"/>
                <w:szCs w:val="25"/>
              </w:rPr>
            </w:pPr>
          </w:p>
        </w:tc>
        <w:tc>
          <w:tcPr>
            <w:tcW w:w="1800" w:type="dxa"/>
          </w:tcPr>
          <w:p w:rsidR="001A2E80" w:rsidRPr="006629B9" w:rsidRDefault="001A2E80"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Ecosystem restoration  and increase in forest cover</w:t>
            </w:r>
          </w:p>
        </w:tc>
        <w:tc>
          <w:tcPr>
            <w:tcW w:w="1710" w:type="dxa"/>
          </w:tcPr>
          <w:p w:rsidR="001A2E80" w:rsidRPr="006629B9" w:rsidRDefault="001A2E80"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Rehabilitation of shifting cultivation</w:t>
            </w:r>
          </w:p>
        </w:tc>
        <w:tc>
          <w:tcPr>
            <w:tcW w:w="990" w:type="dxa"/>
          </w:tcPr>
          <w:p w:rsidR="001A2E80" w:rsidRPr="006629B9" w:rsidRDefault="001A2E80" w:rsidP="006C3BF6">
            <w:pPr>
              <w:spacing w:line="276" w:lineRule="auto"/>
              <w:jc w:val="center"/>
              <w:rPr>
                <w:rFonts w:ascii="Times New Roman" w:hAnsi="Times New Roman" w:cs="Times New Roman"/>
                <w:i/>
                <w:color w:val="31849B" w:themeColor="accent5" w:themeShade="BF"/>
                <w:sz w:val="25"/>
                <w:szCs w:val="25"/>
              </w:rPr>
            </w:pPr>
          </w:p>
          <w:p w:rsidR="001A2E80" w:rsidRPr="006629B9" w:rsidRDefault="00371A42" w:rsidP="006C3BF6">
            <w:pPr>
              <w:spacing w:line="276" w:lineRule="auto"/>
              <w:jc w:val="center"/>
              <w:rPr>
                <w:rFonts w:ascii="Times New Roman" w:hAnsi="Times New Roman" w:cs="Times New Roman"/>
                <w:i/>
                <w:color w:val="31849B" w:themeColor="accent5" w:themeShade="BF"/>
                <w:sz w:val="25"/>
                <w:szCs w:val="25"/>
              </w:rPr>
            </w:pPr>
            <w:r>
              <w:rPr>
                <w:rFonts w:ascii="Times New Roman" w:hAnsi="Times New Roman" w:cs="Times New Roman"/>
                <w:sz w:val="25"/>
                <w:szCs w:val="25"/>
              </w:rPr>
              <w:t>25</w:t>
            </w:r>
            <w:r w:rsidR="001A2E80" w:rsidRPr="006629B9">
              <w:rPr>
                <w:rFonts w:ascii="Times New Roman" w:hAnsi="Times New Roman" w:cs="Times New Roman"/>
                <w:sz w:val="25"/>
                <w:szCs w:val="25"/>
              </w:rPr>
              <w:t>0ha</w:t>
            </w:r>
          </w:p>
        </w:tc>
        <w:tc>
          <w:tcPr>
            <w:tcW w:w="1710" w:type="dxa"/>
          </w:tcPr>
          <w:p w:rsidR="001A2E80" w:rsidRPr="006629B9" w:rsidRDefault="001A2E80" w:rsidP="006C3BF6">
            <w:pPr>
              <w:spacing w:line="276" w:lineRule="auto"/>
              <w:jc w:val="center"/>
              <w:rPr>
                <w:rFonts w:ascii="Times New Roman" w:hAnsi="Times New Roman" w:cs="Times New Roman"/>
                <w:i/>
                <w:color w:val="31849B" w:themeColor="accent5" w:themeShade="BF"/>
                <w:sz w:val="25"/>
                <w:szCs w:val="25"/>
              </w:rPr>
            </w:pPr>
          </w:p>
          <w:p w:rsidR="001A2E80"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75</w:t>
            </w:r>
            <w:r w:rsidR="001A2E80" w:rsidRPr="006629B9">
              <w:rPr>
                <w:rFonts w:ascii="Times New Roman" w:hAnsi="Times New Roman" w:cs="Times New Roman"/>
                <w:sz w:val="25"/>
                <w:szCs w:val="25"/>
              </w:rPr>
              <w:t>.00</w:t>
            </w:r>
          </w:p>
          <w:p w:rsidR="001A2E80" w:rsidRPr="006629B9" w:rsidRDefault="001A2E80" w:rsidP="006C3BF6">
            <w:pPr>
              <w:spacing w:line="276" w:lineRule="auto"/>
              <w:jc w:val="center"/>
              <w:rPr>
                <w:rFonts w:ascii="Times New Roman" w:hAnsi="Times New Roman" w:cs="Times New Roman"/>
                <w:i/>
                <w:color w:val="31849B" w:themeColor="accent5" w:themeShade="BF"/>
                <w:sz w:val="25"/>
                <w:szCs w:val="25"/>
              </w:rPr>
            </w:pPr>
            <w:r w:rsidRPr="006629B9">
              <w:rPr>
                <w:rFonts w:ascii="Times New Roman" w:hAnsi="Times New Roman" w:cs="Times New Roman"/>
                <w:sz w:val="25"/>
                <w:szCs w:val="25"/>
              </w:rPr>
              <w:t>@Rs 30,000/ha</w:t>
            </w:r>
          </w:p>
        </w:tc>
        <w:tc>
          <w:tcPr>
            <w:tcW w:w="1800" w:type="dxa"/>
          </w:tcPr>
          <w:p w:rsidR="001A2E80" w:rsidRPr="006629B9" w:rsidRDefault="001A2E80" w:rsidP="006C3BF6">
            <w:pPr>
              <w:spacing w:line="276" w:lineRule="auto"/>
              <w:jc w:val="center"/>
              <w:rPr>
                <w:rFonts w:ascii="Times New Roman" w:hAnsi="Times New Roman" w:cs="Times New Roman"/>
                <w:sz w:val="25"/>
                <w:szCs w:val="25"/>
              </w:rPr>
            </w:pPr>
          </w:p>
        </w:tc>
      </w:tr>
      <w:tr w:rsidR="001A2E80" w:rsidRPr="006629B9" w:rsidTr="00371A42">
        <w:tc>
          <w:tcPr>
            <w:tcW w:w="551" w:type="dxa"/>
            <w:vMerge/>
            <w:vAlign w:val="center"/>
          </w:tcPr>
          <w:p w:rsidR="001A2E80" w:rsidRPr="006629B9" w:rsidRDefault="001A2E80" w:rsidP="00464878">
            <w:pPr>
              <w:spacing w:line="276" w:lineRule="auto"/>
              <w:jc w:val="center"/>
              <w:rPr>
                <w:rFonts w:ascii="Times New Roman" w:hAnsi="Times New Roman" w:cs="Times New Roman"/>
                <w:sz w:val="25"/>
                <w:szCs w:val="25"/>
              </w:rPr>
            </w:pPr>
          </w:p>
        </w:tc>
        <w:tc>
          <w:tcPr>
            <w:tcW w:w="1429" w:type="dxa"/>
            <w:vMerge/>
            <w:vAlign w:val="center"/>
          </w:tcPr>
          <w:p w:rsidR="001A2E80" w:rsidRPr="006629B9" w:rsidRDefault="001A2E80" w:rsidP="00464878">
            <w:pPr>
              <w:pStyle w:val="ListParagraph"/>
              <w:spacing w:line="276" w:lineRule="auto"/>
              <w:ind w:left="0"/>
              <w:jc w:val="center"/>
              <w:rPr>
                <w:rFonts w:ascii="Times New Roman" w:hAnsi="Times New Roman" w:cs="Times New Roman"/>
                <w:sz w:val="25"/>
                <w:szCs w:val="25"/>
              </w:rPr>
            </w:pPr>
          </w:p>
        </w:tc>
        <w:tc>
          <w:tcPr>
            <w:tcW w:w="1800" w:type="dxa"/>
          </w:tcPr>
          <w:p w:rsidR="001A2E80" w:rsidRPr="006629B9" w:rsidRDefault="001A2E80"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Social Forestry</w:t>
            </w:r>
          </w:p>
        </w:tc>
        <w:tc>
          <w:tcPr>
            <w:tcW w:w="1710" w:type="dxa"/>
          </w:tcPr>
          <w:p w:rsidR="001A2E80" w:rsidRPr="006629B9" w:rsidRDefault="001A2E80"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Plantation in Govt. offices/School compounds</w:t>
            </w:r>
          </w:p>
        </w:tc>
        <w:tc>
          <w:tcPr>
            <w:tcW w:w="990" w:type="dxa"/>
          </w:tcPr>
          <w:p w:rsidR="001A2E80" w:rsidRPr="006629B9" w:rsidRDefault="001A2E80" w:rsidP="006C3BF6">
            <w:pPr>
              <w:spacing w:line="276" w:lineRule="auto"/>
              <w:jc w:val="center"/>
              <w:rPr>
                <w:rFonts w:ascii="Times New Roman" w:hAnsi="Times New Roman" w:cs="Times New Roman"/>
                <w:sz w:val="25"/>
                <w:szCs w:val="25"/>
              </w:rPr>
            </w:pPr>
          </w:p>
          <w:p w:rsidR="001A2E80" w:rsidRPr="006629B9" w:rsidRDefault="001A2E80" w:rsidP="006C3BF6">
            <w:pPr>
              <w:spacing w:line="276" w:lineRule="auto"/>
              <w:jc w:val="center"/>
              <w:rPr>
                <w:rFonts w:ascii="Times New Roman" w:hAnsi="Times New Roman" w:cs="Times New Roman"/>
                <w:sz w:val="25"/>
                <w:szCs w:val="25"/>
              </w:rPr>
            </w:pPr>
          </w:p>
          <w:p w:rsidR="001A2E80"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20</w:t>
            </w:r>
            <w:r w:rsidR="001A2E80" w:rsidRPr="006629B9">
              <w:rPr>
                <w:rFonts w:ascii="Times New Roman" w:hAnsi="Times New Roman" w:cs="Times New Roman"/>
                <w:sz w:val="25"/>
                <w:szCs w:val="25"/>
              </w:rPr>
              <w:t>0ha</w:t>
            </w:r>
          </w:p>
        </w:tc>
        <w:tc>
          <w:tcPr>
            <w:tcW w:w="1710" w:type="dxa"/>
          </w:tcPr>
          <w:p w:rsidR="001A2E80" w:rsidRPr="006629B9" w:rsidRDefault="001A2E80" w:rsidP="006C3BF6">
            <w:pPr>
              <w:spacing w:line="276" w:lineRule="auto"/>
              <w:jc w:val="center"/>
              <w:rPr>
                <w:rFonts w:ascii="Times New Roman" w:hAnsi="Times New Roman" w:cs="Times New Roman"/>
                <w:sz w:val="25"/>
                <w:szCs w:val="25"/>
              </w:rPr>
            </w:pPr>
          </w:p>
          <w:p w:rsidR="001A2E80" w:rsidRPr="006629B9" w:rsidRDefault="004A2936"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140</w:t>
            </w:r>
            <w:r w:rsidR="001A2E80" w:rsidRPr="006629B9">
              <w:rPr>
                <w:rFonts w:ascii="Times New Roman" w:hAnsi="Times New Roman" w:cs="Times New Roman"/>
                <w:sz w:val="25"/>
                <w:szCs w:val="25"/>
              </w:rPr>
              <w:t>.00</w:t>
            </w:r>
          </w:p>
          <w:p w:rsidR="001A2E80" w:rsidRPr="006629B9" w:rsidRDefault="001A2E80"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@Rs70,000/ha</w:t>
            </w:r>
          </w:p>
        </w:tc>
        <w:tc>
          <w:tcPr>
            <w:tcW w:w="1800" w:type="dxa"/>
          </w:tcPr>
          <w:p w:rsidR="001A2E80" w:rsidRPr="006629B9" w:rsidRDefault="001A2E80" w:rsidP="006C3BF6">
            <w:pPr>
              <w:spacing w:line="276" w:lineRule="auto"/>
              <w:jc w:val="center"/>
              <w:rPr>
                <w:rFonts w:ascii="Times New Roman" w:hAnsi="Times New Roman" w:cs="Times New Roman"/>
                <w:sz w:val="25"/>
                <w:szCs w:val="25"/>
              </w:rPr>
            </w:pPr>
          </w:p>
        </w:tc>
      </w:tr>
      <w:tr w:rsidR="001A2E80" w:rsidRPr="006629B9" w:rsidTr="00371A42">
        <w:tc>
          <w:tcPr>
            <w:tcW w:w="551" w:type="dxa"/>
            <w:vMerge/>
            <w:vAlign w:val="center"/>
          </w:tcPr>
          <w:p w:rsidR="001A2E80" w:rsidRPr="006629B9" w:rsidRDefault="001A2E80" w:rsidP="00464878">
            <w:pPr>
              <w:spacing w:line="276" w:lineRule="auto"/>
              <w:jc w:val="center"/>
              <w:rPr>
                <w:rFonts w:ascii="Times New Roman" w:hAnsi="Times New Roman" w:cs="Times New Roman"/>
                <w:sz w:val="25"/>
                <w:szCs w:val="25"/>
              </w:rPr>
            </w:pPr>
          </w:p>
        </w:tc>
        <w:tc>
          <w:tcPr>
            <w:tcW w:w="1429" w:type="dxa"/>
            <w:vMerge/>
            <w:vAlign w:val="center"/>
          </w:tcPr>
          <w:p w:rsidR="001A2E80" w:rsidRPr="006629B9" w:rsidRDefault="001A2E80" w:rsidP="00464878">
            <w:pPr>
              <w:pStyle w:val="ListParagraph"/>
              <w:spacing w:line="276" w:lineRule="auto"/>
              <w:ind w:left="0"/>
              <w:jc w:val="center"/>
              <w:rPr>
                <w:rFonts w:ascii="Times New Roman" w:hAnsi="Times New Roman" w:cs="Times New Roman"/>
                <w:sz w:val="25"/>
                <w:szCs w:val="25"/>
              </w:rPr>
            </w:pPr>
          </w:p>
        </w:tc>
        <w:tc>
          <w:tcPr>
            <w:tcW w:w="1800" w:type="dxa"/>
          </w:tcPr>
          <w:p w:rsidR="001A2E80" w:rsidRPr="006629B9" w:rsidRDefault="001A2E80"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Agro forestry</w:t>
            </w:r>
          </w:p>
        </w:tc>
        <w:tc>
          <w:tcPr>
            <w:tcW w:w="1710" w:type="dxa"/>
          </w:tcPr>
          <w:p w:rsidR="001A2E80" w:rsidRPr="006629B9" w:rsidRDefault="001A2E80"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Plantation along with agri-crops</w:t>
            </w:r>
          </w:p>
        </w:tc>
        <w:tc>
          <w:tcPr>
            <w:tcW w:w="990" w:type="dxa"/>
          </w:tcPr>
          <w:p w:rsidR="001A2E80" w:rsidRPr="006629B9" w:rsidRDefault="001A2E80" w:rsidP="006C3BF6">
            <w:pPr>
              <w:spacing w:line="276" w:lineRule="auto"/>
              <w:jc w:val="center"/>
              <w:rPr>
                <w:rFonts w:ascii="Times New Roman" w:hAnsi="Times New Roman" w:cs="Times New Roman"/>
                <w:sz w:val="25"/>
                <w:szCs w:val="25"/>
              </w:rPr>
            </w:pPr>
          </w:p>
          <w:p w:rsidR="001A2E80" w:rsidRPr="006629B9" w:rsidRDefault="00371A42"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20</w:t>
            </w:r>
            <w:r w:rsidR="001A2E80" w:rsidRPr="006629B9">
              <w:rPr>
                <w:rFonts w:ascii="Times New Roman" w:hAnsi="Times New Roman" w:cs="Times New Roman"/>
                <w:sz w:val="25"/>
                <w:szCs w:val="25"/>
              </w:rPr>
              <w:t>0ha</w:t>
            </w:r>
          </w:p>
        </w:tc>
        <w:tc>
          <w:tcPr>
            <w:tcW w:w="1710" w:type="dxa"/>
          </w:tcPr>
          <w:p w:rsidR="001A2E80" w:rsidRPr="006629B9" w:rsidRDefault="004A2936" w:rsidP="006C3BF6">
            <w:pPr>
              <w:spacing w:line="276" w:lineRule="auto"/>
              <w:jc w:val="center"/>
              <w:rPr>
                <w:rFonts w:ascii="Times New Roman" w:hAnsi="Times New Roman" w:cs="Times New Roman"/>
                <w:sz w:val="25"/>
                <w:szCs w:val="25"/>
              </w:rPr>
            </w:pPr>
            <w:r>
              <w:rPr>
                <w:rFonts w:ascii="Times New Roman" w:hAnsi="Times New Roman" w:cs="Times New Roman"/>
                <w:sz w:val="25"/>
                <w:szCs w:val="25"/>
              </w:rPr>
              <w:t>4</w:t>
            </w:r>
            <w:r w:rsidR="001A2E80" w:rsidRPr="006629B9">
              <w:rPr>
                <w:rFonts w:ascii="Times New Roman" w:hAnsi="Times New Roman" w:cs="Times New Roman"/>
                <w:sz w:val="25"/>
                <w:szCs w:val="25"/>
              </w:rPr>
              <w:t>0.00</w:t>
            </w:r>
          </w:p>
          <w:p w:rsidR="001A2E80" w:rsidRPr="006629B9" w:rsidRDefault="001A2E80"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@Rs 20,000/ha</w:t>
            </w:r>
          </w:p>
        </w:tc>
        <w:tc>
          <w:tcPr>
            <w:tcW w:w="1800" w:type="dxa"/>
          </w:tcPr>
          <w:p w:rsidR="001A2E80" w:rsidRPr="006629B9" w:rsidRDefault="001A2E80" w:rsidP="006C3BF6">
            <w:pPr>
              <w:spacing w:line="276" w:lineRule="auto"/>
              <w:jc w:val="center"/>
              <w:rPr>
                <w:rFonts w:ascii="Times New Roman" w:hAnsi="Times New Roman" w:cs="Times New Roman"/>
                <w:sz w:val="25"/>
                <w:szCs w:val="25"/>
              </w:rPr>
            </w:pPr>
          </w:p>
        </w:tc>
      </w:tr>
    </w:tbl>
    <w:p w:rsidR="003B52A7" w:rsidRPr="006629B9" w:rsidRDefault="003B52A7" w:rsidP="00464878">
      <w:pPr>
        <w:spacing w:after="0"/>
        <w:jc w:val="both"/>
        <w:rPr>
          <w:rFonts w:ascii="Times New Roman" w:hAnsi="Times New Roman" w:cs="Times New Roman"/>
          <w:b/>
          <w:sz w:val="25"/>
          <w:szCs w:val="25"/>
        </w:rPr>
      </w:pPr>
      <w:r w:rsidRPr="006629B9">
        <w:rPr>
          <w:rFonts w:ascii="Times New Roman" w:hAnsi="Times New Roman" w:cs="Times New Roman"/>
          <w:b/>
          <w:sz w:val="25"/>
          <w:szCs w:val="25"/>
        </w:rPr>
        <w:tab/>
      </w:r>
    </w:p>
    <w:p w:rsidR="00241A87" w:rsidRPr="006629B9" w:rsidRDefault="00112C11" w:rsidP="00464878">
      <w:pPr>
        <w:spacing w:after="0"/>
        <w:rPr>
          <w:rFonts w:ascii="Times New Roman" w:hAnsi="Times New Roman" w:cs="Times New Roman"/>
          <w:b/>
          <w:sz w:val="25"/>
          <w:szCs w:val="25"/>
        </w:rPr>
      </w:pPr>
      <w:r w:rsidRPr="006629B9">
        <w:rPr>
          <w:rFonts w:ascii="Times New Roman" w:hAnsi="Times New Roman" w:cs="Times New Roman"/>
          <w:b/>
          <w:sz w:val="25"/>
          <w:szCs w:val="25"/>
        </w:rPr>
        <w:t>4.4</w:t>
      </w:r>
      <w:r w:rsidR="00173749" w:rsidRPr="006629B9">
        <w:rPr>
          <w:rFonts w:ascii="Times New Roman" w:hAnsi="Times New Roman" w:cs="Times New Roman"/>
          <w:b/>
          <w:sz w:val="25"/>
          <w:szCs w:val="25"/>
        </w:rPr>
        <w:tab/>
      </w:r>
      <w:r w:rsidR="00241A87" w:rsidRPr="006629B9">
        <w:rPr>
          <w:rFonts w:ascii="Times New Roman" w:hAnsi="Times New Roman" w:cs="Times New Roman"/>
          <w:b/>
          <w:sz w:val="25"/>
          <w:szCs w:val="25"/>
        </w:rPr>
        <w:t xml:space="preserve">Treatment area under the landscape unit </w:t>
      </w:r>
      <w:r w:rsidR="00241A87" w:rsidRPr="006629B9">
        <w:rPr>
          <w:rFonts w:ascii="Times New Roman" w:hAnsi="Times New Roman" w:cs="Times New Roman"/>
          <w:b/>
          <w:sz w:val="25"/>
          <w:szCs w:val="25"/>
        </w:rPr>
        <w:tab/>
      </w:r>
    </w:p>
    <w:tbl>
      <w:tblPr>
        <w:tblStyle w:val="TableGrid"/>
        <w:tblW w:w="0" w:type="auto"/>
        <w:tblInd w:w="198" w:type="dxa"/>
        <w:tblLayout w:type="fixed"/>
        <w:tblLook w:val="04A0"/>
      </w:tblPr>
      <w:tblGrid>
        <w:gridCol w:w="565"/>
        <w:gridCol w:w="1398"/>
        <w:gridCol w:w="107"/>
        <w:gridCol w:w="1449"/>
        <w:gridCol w:w="1648"/>
        <w:gridCol w:w="1708"/>
        <w:gridCol w:w="1405"/>
        <w:gridCol w:w="1710"/>
      </w:tblGrid>
      <w:tr w:rsidR="00241A87" w:rsidRPr="006629B9" w:rsidTr="005409BF">
        <w:tc>
          <w:tcPr>
            <w:tcW w:w="9990" w:type="dxa"/>
            <w:gridSpan w:val="8"/>
          </w:tcPr>
          <w:p w:rsidR="00241A87" w:rsidRPr="006629B9" w:rsidRDefault="00241A87" w:rsidP="00464878">
            <w:pPr>
              <w:spacing w:line="276" w:lineRule="auto"/>
              <w:jc w:val="right"/>
              <w:rPr>
                <w:rFonts w:ascii="Times New Roman" w:hAnsi="Times New Roman" w:cs="Times New Roman"/>
                <w:sz w:val="25"/>
                <w:szCs w:val="25"/>
              </w:rPr>
            </w:pPr>
            <w:r w:rsidRPr="006629B9">
              <w:rPr>
                <w:rFonts w:ascii="Times New Roman" w:hAnsi="Times New Roman" w:cs="Times New Roman"/>
                <w:sz w:val="25"/>
                <w:szCs w:val="25"/>
              </w:rPr>
              <w:t>Table 21</w:t>
            </w:r>
            <w:r w:rsidR="00B313AF" w:rsidRPr="006629B9">
              <w:rPr>
                <w:rFonts w:ascii="Times New Roman" w:hAnsi="Times New Roman" w:cs="Times New Roman"/>
                <w:sz w:val="25"/>
                <w:szCs w:val="25"/>
              </w:rPr>
              <w:t>A</w:t>
            </w:r>
          </w:p>
        </w:tc>
      </w:tr>
      <w:tr w:rsidR="00170435" w:rsidRPr="006629B9" w:rsidTr="005409BF">
        <w:tc>
          <w:tcPr>
            <w:tcW w:w="565" w:type="dxa"/>
            <w:vAlign w:val="center"/>
          </w:tcPr>
          <w:p w:rsidR="00241A87" w:rsidRPr="006629B9" w:rsidRDefault="00241A87"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Sl. No.</w:t>
            </w:r>
          </w:p>
        </w:tc>
        <w:tc>
          <w:tcPr>
            <w:tcW w:w="1505" w:type="dxa"/>
            <w:gridSpan w:val="2"/>
            <w:vAlign w:val="center"/>
          </w:tcPr>
          <w:p w:rsidR="00241A87" w:rsidRPr="006629B9" w:rsidRDefault="00241A87"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Sub</w:t>
            </w:r>
            <w:r w:rsidR="00B34686" w:rsidRPr="006629B9">
              <w:rPr>
                <w:rFonts w:ascii="Times New Roman" w:hAnsi="Times New Roman" w:cs="Times New Roman"/>
                <w:sz w:val="25"/>
                <w:szCs w:val="25"/>
              </w:rPr>
              <w:t>-</w:t>
            </w:r>
            <w:r w:rsidRPr="006629B9">
              <w:rPr>
                <w:rFonts w:ascii="Times New Roman" w:hAnsi="Times New Roman" w:cs="Times New Roman"/>
                <w:sz w:val="25"/>
                <w:szCs w:val="25"/>
              </w:rPr>
              <w:t>mission</w:t>
            </w:r>
          </w:p>
        </w:tc>
        <w:tc>
          <w:tcPr>
            <w:tcW w:w="1449" w:type="dxa"/>
            <w:vAlign w:val="center"/>
          </w:tcPr>
          <w:p w:rsidR="00241A87" w:rsidRPr="006629B9" w:rsidRDefault="00241A87"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Category</w:t>
            </w:r>
          </w:p>
        </w:tc>
        <w:tc>
          <w:tcPr>
            <w:tcW w:w="1648" w:type="dxa"/>
            <w:vAlign w:val="center"/>
          </w:tcPr>
          <w:p w:rsidR="00241A87" w:rsidRPr="006629B9" w:rsidRDefault="00241A87"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Proposed area</w:t>
            </w:r>
          </w:p>
        </w:tc>
        <w:tc>
          <w:tcPr>
            <w:tcW w:w="1708" w:type="dxa"/>
            <w:vAlign w:val="center"/>
          </w:tcPr>
          <w:p w:rsidR="00241A87" w:rsidRPr="006629B9" w:rsidRDefault="00241A87"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Proposed cost</w:t>
            </w:r>
            <w:r w:rsidR="00512D1C" w:rsidRPr="006629B9">
              <w:rPr>
                <w:rFonts w:ascii="Times New Roman" w:hAnsi="Times New Roman" w:cs="Times New Roman"/>
                <w:sz w:val="25"/>
                <w:szCs w:val="25"/>
              </w:rPr>
              <w:t>(Rs in lakhs)</w:t>
            </w:r>
          </w:p>
        </w:tc>
        <w:tc>
          <w:tcPr>
            <w:tcW w:w="1405" w:type="dxa"/>
            <w:vAlign w:val="center"/>
          </w:tcPr>
          <w:p w:rsidR="00241A87" w:rsidRPr="006629B9" w:rsidRDefault="00241A87"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Livelihood activities</w:t>
            </w:r>
          </w:p>
        </w:tc>
        <w:tc>
          <w:tcPr>
            <w:tcW w:w="1710" w:type="dxa"/>
            <w:vAlign w:val="center"/>
          </w:tcPr>
          <w:p w:rsidR="00241A87" w:rsidRPr="006629B9" w:rsidRDefault="00241A87"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Proposed cost</w:t>
            </w:r>
            <w:r w:rsidR="00512D1C" w:rsidRPr="006629B9">
              <w:rPr>
                <w:rFonts w:ascii="Times New Roman" w:hAnsi="Times New Roman" w:cs="Times New Roman"/>
                <w:sz w:val="25"/>
                <w:szCs w:val="25"/>
              </w:rPr>
              <w:t>(Rs in lakhs</w:t>
            </w:r>
          </w:p>
        </w:tc>
      </w:tr>
      <w:tr w:rsidR="00D67303" w:rsidRPr="006629B9" w:rsidTr="005409BF">
        <w:tc>
          <w:tcPr>
            <w:tcW w:w="565" w:type="dxa"/>
            <w:vAlign w:val="center"/>
          </w:tcPr>
          <w:p w:rsidR="00D67303" w:rsidRPr="006629B9" w:rsidRDefault="00D67303"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lastRenderedPageBreak/>
              <w:t>1</w:t>
            </w:r>
          </w:p>
        </w:tc>
        <w:tc>
          <w:tcPr>
            <w:tcW w:w="1505" w:type="dxa"/>
            <w:gridSpan w:val="2"/>
            <w:vAlign w:val="center"/>
          </w:tcPr>
          <w:p w:rsidR="00D67303" w:rsidRPr="006629B9" w:rsidRDefault="00D67303"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2</w:t>
            </w:r>
          </w:p>
        </w:tc>
        <w:tc>
          <w:tcPr>
            <w:tcW w:w="1449" w:type="dxa"/>
            <w:vAlign w:val="center"/>
          </w:tcPr>
          <w:p w:rsidR="00D67303" w:rsidRPr="006629B9" w:rsidRDefault="00D67303"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3</w:t>
            </w:r>
          </w:p>
        </w:tc>
        <w:tc>
          <w:tcPr>
            <w:tcW w:w="1648" w:type="dxa"/>
            <w:vAlign w:val="center"/>
          </w:tcPr>
          <w:p w:rsidR="00D67303" w:rsidRPr="006629B9" w:rsidRDefault="00D67303"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4</w:t>
            </w:r>
          </w:p>
        </w:tc>
        <w:tc>
          <w:tcPr>
            <w:tcW w:w="1708" w:type="dxa"/>
            <w:vAlign w:val="center"/>
          </w:tcPr>
          <w:p w:rsidR="00D67303" w:rsidRPr="006629B9" w:rsidRDefault="00D67303"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5</w:t>
            </w:r>
          </w:p>
        </w:tc>
        <w:tc>
          <w:tcPr>
            <w:tcW w:w="1405" w:type="dxa"/>
            <w:vAlign w:val="center"/>
          </w:tcPr>
          <w:p w:rsidR="00D67303" w:rsidRPr="006629B9" w:rsidRDefault="00D67303"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6</w:t>
            </w:r>
          </w:p>
        </w:tc>
        <w:tc>
          <w:tcPr>
            <w:tcW w:w="1710" w:type="dxa"/>
            <w:vAlign w:val="center"/>
          </w:tcPr>
          <w:p w:rsidR="00D67303" w:rsidRPr="006629B9" w:rsidRDefault="00D67303"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7</w:t>
            </w:r>
          </w:p>
        </w:tc>
      </w:tr>
      <w:tr w:rsidR="00170435" w:rsidRPr="006629B9" w:rsidTr="005409BF">
        <w:tc>
          <w:tcPr>
            <w:tcW w:w="565" w:type="dxa"/>
          </w:tcPr>
          <w:p w:rsidR="00512D1C" w:rsidRPr="006629B9" w:rsidRDefault="00512D1C"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1</w:t>
            </w:r>
          </w:p>
        </w:tc>
        <w:tc>
          <w:tcPr>
            <w:tcW w:w="1505" w:type="dxa"/>
            <w:gridSpan w:val="2"/>
          </w:tcPr>
          <w:p w:rsidR="00512D1C" w:rsidRPr="006629B9" w:rsidRDefault="00512D1C"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Enhancing quality of existing forest cover</w:t>
            </w:r>
          </w:p>
        </w:tc>
        <w:tc>
          <w:tcPr>
            <w:tcW w:w="1449" w:type="dxa"/>
          </w:tcPr>
          <w:p w:rsidR="00512D1C" w:rsidRPr="006629B9" w:rsidRDefault="009A110A"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With limited root stocks and open blanks</w:t>
            </w:r>
          </w:p>
        </w:tc>
        <w:tc>
          <w:tcPr>
            <w:tcW w:w="1648" w:type="dxa"/>
          </w:tcPr>
          <w:p w:rsidR="001721A0" w:rsidRPr="006629B9" w:rsidRDefault="001721A0" w:rsidP="00464878">
            <w:pPr>
              <w:spacing w:line="276" w:lineRule="auto"/>
              <w:rPr>
                <w:rFonts w:ascii="Times New Roman" w:hAnsi="Times New Roman" w:cs="Times New Roman"/>
                <w:sz w:val="25"/>
                <w:szCs w:val="25"/>
              </w:rPr>
            </w:pPr>
          </w:p>
          <w:p w:rsidR="00512D1C" w:rsidRPr="006629B9" w:rsidRDefault="00FD45D5" w:rsidP="00464878">
            <w:pPr>
              <w:spacing w:line="276" w:lineRule="auto"/>
              <w:rPr>
                <w:rFonts w:ascii="Times New Roman" w:hAnsi="Times New Roman" w:cs="Times New Roman"/>
                <w:sz w:val="25"/>
                <w:szCs w:val="25"/>
              </w:rPr>
            </w:pPr>
            <w:r>
              <w:rPr>
                <w:rFonts w:ascii="Times New Roman" w:hAnsi="Times New Roman" w:cs="Times New Roman"/>
                <w:sz w:val="25"/>
                <w:szCs w:val="25"/>
              </w:rPr>
              <w:t xml:space="preserve">     3900</w:t>
            </w:r>
            <w:r w:rsidR="00BE013B" w:rsidRPr="006629B9">
              <w:rPr>
                <w:rFonts w:ascii="Times New Roman" w:hAnsi="Times New Roman" w:cs="Times New Roman"/>
                <w:sz w:val="25"/>
                <w:szCs w:val="25"/>
              </w:rPr>
              <w:t>h</w:t>
            </w:r>
            <w:r w:rsidR="00512D1C" w:rsidRPr="006629B9">
              <w:rPr>
                <w:rFonts w:ascii="Times New Roman" w:hAnsi="Times New Roman" w:cs="Times New Roman"/>
                <w:sz w:val="25"/>
                <w:szCs w:val="25"/>
              </w:rPr>
              <w:t>a</w:t>
            </w:r>
          </w:p>
        </w:tc>
        <w:tc>
          <w:tcPr>
            <w:tcW w:w="1708" w:type="dxa"/>
          </w:tcPr>
          <w:p w:rsidR="00512D1C" w:rsidRPr="006629B9" w:rsidRDefault="00512D1C" w:rsidP="00464878">
            <w:pPr>
              <w:spacing w:line="276" w:lineRule="auto"/>
              <w:jc w:val="center"/>
              <w:rPr>
                <w:rFonts w:ascii="Times New Roman" w:hAnsi="Times New Roman" w:cs="Times New Roman"/>
                <w:sz w:val="25"/>
                <w:szCs w:val="25"/>
              </w:rPr>
            </w:pPr>
          </w:p>
          <w:p w:rsidR="001721A0" w:rsidRPr="006629B9" w:rsidRDefault="00FD45D5"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1170</w:t>
            </w:r>
            <w:r w:rsidR="001721A0" w:rsidRPr="006629B9">
              <w:rPr>
                <w:rFonts w:ascii="Times New Roman" w:hAnsi="Times New Roman" w:cs="Times New Roman"/>
                <w:sz w:val="25"/>
                <w:szCs w:val="25"/>
              </w:rPr>
              <w:t>.00</w:t>
            </w:r>
          </w:p>
        </w:tc>
        <w:tc>
          <w:tcPr>
            <w:tcW w:w="1405" w:type="dxa"/>
          </w:tcPr>
          <w:p w:rsidR="00512D1C" w:rsidRPr="006629B9" w:rsidRDefault="00512D1C"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Financial support to</w:t>
            </w:r>
            <w:r w:rsidR="00DB405F" w:rsidRPr="006629B9">
              <w:rPr>
                <w:rFonts w:ascii="Times New Roman" w:hAnsi="Times New Roman" w:cs="Times New Roman"/>
                <w:sz w:val="25"/>
                <w:szCs w:val="25"/>
              </w:rPr>
              <w:t xml:space="preserve"> forest based</w:t>
            </w:r>
            <w:r w:rsidRPr="006629B9">
              <w:rPr>
                <w:rFonts w:ascii="Times New Roman" w:hAnsi="Times New Roman" w:cs="Times New Roman"/>
                <w:sz w:val="25"/>
                <w:szCs w:val="25"/>
              </w:rPr>
              <w:t xml:space="preserve"> cottage industries</w:t>
            </w:r>
          </w:p>
        </w:tc>
        <w:tc>
          <w:tcPr>
            <w:tcW w:w="1710" w:type="dxa"/>
          </w:tcPr>
          <w:p w:rsidR="009A110A" w:rsidRPr="006629B9" w:rsidRDefault="005C4E90"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17% of Sub-mission cost</w:t>
            </w:r>
          </w:p>
        </w:tc>
      </w:tr>
      <w:tr w:rsidR="00170435" w:rsidRPr="006629B9" w:rsidTr="005409BF">
        <w:tc>
          <w:tcPr>
            <w:tcW w:w="3519" w:type="dxa"/>
            <w:gridSpan w:val="4"/>
          </w:tcPr>
          <w:p w:rsidR="00736F85" w:rsidRPr="006629B9" w:rsidRDefault="00562EF7" w:rsidP="00464878">
            <w:pPr>
              <w:spacing w:line="276" w:lineRule="auto"/>
              <w:jc w:val="right"/>
              <w:rPr>
                <w:rFonts w:ascii="Times New Roman" w:hAnsi="Times New Roman" w:cs="Times New Roman"/>
                <w:b/>
                <w:sz w:val="25"/>
                <w:szCs w:val="25"/>
              </w:rPr>
            </w:pPr>
            <w:r w:rsidRPr="006629B9">
              <w:rPr>
                <w:rFonts w:ascii="Times New Roman" w:hAnsi="Times New Roman" w:cs="Times New Roman"/>
                <w:b/>
                <w:sz w:val="25"/>
                <w:szCs w:val="25"/>
              </w:rPr>
              <w:t xml:space="preserve">Sub </w:t>
            </w:r>
            <w:r w:rsidR="00736F85" w:rsidRPr="006629B9">
              <w:rPr>
                <w:rFonts w:ascii="Times New Roman" w:hAnsi="Times New Roman" w:cs="Times New Roman"/>
                <w:b/>
                <w:sz w:val="25"/>
                <w:szCs w:val="25"/>
              </w:rPr>
              <w:t>Total</w:t>
            </w:r>
          </w:p>
        </w:tc>
        <w:tc>
          <w:tcPr>
            <w:tcW w:w="1648" w:type="dxa"/>
          </w:tcPr>
          <w:p w:rsidR="00736F85" w:rsidRPr="006629B9" w:rsidRDefault="00FD45D5" w:rsidP="00464878">
            <w:pPr>
              <w:spacing w:line="276" w:lineRule="auto"/>
              <w:jc w:val="center"/>
              <w:rPr>
                <w:rFonts w:ascii="Times New Roman" w:hAnsi="Times New Roman" w:cs="Times New Roman"/>
                <w:b/>
                <w:sz w:val="25"/>
                <w:szCs w:val="25"/>
              </w:rPr>
            </w:pPr>
            <w:r>
              <w:rPr>
                <w:rFonts w:ascii="Times New Roman" w:hAnsi="Times New Roman" w:cs="Times New Roman"/>
                <w:b/>
                <w:sz w:val="25"/>
                <w:szCs w:val="25"/>
              </w:rPr>
              <w:t>390</w:t>
            </w:r>
            <w:r w:rsidR="001721A0" w:rsidRPr="006629B9">
              <w:rPr>
                <w:rFonts w:ascii="Times New Roman" w:hAnsi="Times New Roman" w:cs="Times New Roman"/>
                <w:b/>
                <w:sz w:val="25"/>
                <w:szCs w:val="25"/>
              </w:rPr>
              <w:t>0</w:t>
            </w:r>
            <w:r w:rsidR="00BE013B" w:rsidRPr="006629B9">
              <w:rPr>
                <w:rFonts w:ascii="Times New Roman" w:hAnsi="Times New Roman" w:cs="Times New Roman"/>
                <w:b/>
                <w:sz w:val="25"/>
                <w:szCs w:val="25"/>
              </w:rPr>
              <w:t>h</w:t>
            </w:r>
            <w:r w:rsidR="00512D1C" w:rsidRPr="006629B9">
              <w:rPr>
                <w:rFonts w:ascii="Times New Roman" w:hAnsi="Times New Roman" w:cs="Times New Roman"/>
                <w:b/>
                <w:sz w:val="25"/>
                <w:szCs w:val="25"/>
              </w:rPr>
              <w:t>a</w:t>
            </w:r>
          </w:p>
        </w:tc>
        <w:tc>
          <w:tcPr>
            <w:tcW w:w="1708" w:type="dxa"/>
          </w:tcPr>
          <w:p w:rsidR="00736F85" w:rsidRPr="006629B9" w:rsidRDefault="00FD45D5" w:rsidP="00464878">
            <w:pPr>
              <w:spacing w:line="276" w:lineRule="auto"/>
              <w:jc w:val="center"/>
              <w:rPr>
                <w:rFonts w:ascii="Times New Roman" w:hAnsi="Times New Roman" w:cs="Times New Roman"/>
                <w:b/>
                <w:sz w:val="25"/>
                <w:szCs w:val="25"/>
              </w:rPr>
            </w:pPr>
            <w:r>
              <w:rPr>
                <w:rFonts w:ascii="Times New Roman" w:hAnsi="Times New Roman" w:cs="Times New Roman"/>
                <w:b/>
                <w:sz w:val="25"/>
                <w:szCs w:val="25"/>
              </w:rPr>
              <w:t>1170</w:t>
            </w:r>
            <w:r w:rsidR="005C4E90" w:rsidRPr="006629B9">
              <w:rPr>
                <w:rFonts w:ascii="Times New Roman" w:hAnsi="Times New Roman" w:cs="Times New Roman"/>
                <w:b/>
                <w:sz w:val="25"/>
                <w:szCs w:val="25"/>
              </w:rPr>
              <w:t>.00</w:t>
            </w:r>
          </w:p>
        </w:tc>
        <w:tc>
          <w:tcPr>
            <w:tcW w:w="1405" w:type="dxa"/>
          </w:tcPr>
          <w:p w:rsidR="00736F85" w:rsidRPr="006629B9" w:rsidRDefault="0078166E" w:rsidP="00464878">
            <w:pPr>
              <w:spacing w:line="276" w:lineRule="auto"/>
              <w:jc w:val="center"/>
              <w:rPr>
                <w:rFonts w:ascii="Times New Roman" w:hAnsi="Times New Roman" w:cs="Times New Roman"/>
                <w:b/>
                <w:sz w:val="25"/>
                <w:szCs w:val="25"/>
              </w:rPr>
            </w:pPr>
            <w:r>
              <w:rPr>
                <w:rFonts w:ascii="Times New Roman" w:hAnsi="Times New Roman" w:cs="Times New Roman"/>
                <w:b/>
                <w:sz w:val="25"/>
                <w:szCs w:val="25"/>
              </w:rPr>
              <w:t>66</w:t>
            </w:r>
            <w:r w:rsidR="00C86DE1" w:rsidRPr="006629B9">
              <w:rPr>
                <w:rFonts w:ascii="Times New Roman" w:hAnsi="Times New Roman" w:cs="Times New Roman"/>
                <w:b/>
                <w:sz w:val="25"/>
                <w:szCs w:val="25"/>
              </w:rPr>
              <w:t xml:space="preserve"> </w:t>
            </w:r>
            <w:r w:rsidR="005C4E90" w:rsidRPr="006629B9">
              <w:rPr>
                <w:rFonts w:ascii="Times New Roman" w:hAnsi="Times New Roman" w:cs="Times New Roman"/>
                <w:b/>
                <w:sz w:val="25"/>
                <w:szCs w:val="25"/>
              </w:rPr>
              <w:t>units</w:t>
            </w:r>
          </w:p>
        </w:tc>
        <w:tc>
          <w:tcPr>
            <w:tcW w:w="1710" w:type="dxa"/>
          </w:tcPr>
          <w:p w:rsidR="00736F85" w:rsidRPr="006629B9" w:rsidRDefault="0002214D" w:rsidP="00464878">
            <w:pPr>
              <w:spacing w:line="276" w:lineRule="auto"/>
              <w:jc w:val="center"/>
              <w:rPr>
                <w:rFonts w:ascii="Times New Roman" w:hAnsi="Times New Roman" w:cs="Times New Roman"/>
                <w:b/>
                <w:sz w:val="25"/>
                <w:szCs w:val="25"/>
              </w:rPr>
            </w:pPr>
            <w:r w:rsidRPr="006629B9">
              <w:rPr>
                <w:rFonts w:ascii="Times New Roman" w:hAnsi="Times New Roman" w:cs="Times New Roman"/>
                <w:b/>
                <w:sz w:val="25"/>
                <w:szCs w:val="25"/>
              </w:rPr>
              <w:t>4</w:t>
            </w:r>
            <w:r w:rsidR="00305B81">
              <w:rPr>
                <w:rFonts w:ascii="Times New Roman" w:hAnsi="Times New Roman" w:cs="Times New Roman"/>
                <w:b/>
                <w:sz w:val="25"/>
                <w:szCs w:val="25"/>
              </w:rPr>
              <w:t>18.</w:t>
            </w:r>
            <w:r w:rsidR="0078166E">
              <w:rPr>
                <w:rFonts w:ascii="Times New Roman" w:hAnsi="Times New Roman" w:cs="Times New Roman"/>
                <w:b/>
                <w:sz w:val="25"/>
                <w:szCs w:val="25"/>
              </w:rPr>
              <w:t>5</w:t>
            </w:r>
            <w:r w:rsidR="00305B81">
              <w:rPr>
                <w:rFonts w:ascii="Times New Roman" w:hAnsi="Times New Roman" w:cs="Times New Roman"/>
                <w:b/>
                <w:sz w:val="25"/>
                <w:szCs w:val="25"/>
              </w:rPr>
              <w:t>8</w:t>
            </w:r>
          </w:p>
        </w:tc>
      </w:tr>
      <w:tr w:rsidR="007E190B" w:rsidRPr="006629B9" w:rsidTr="005409BF">
        <w:trPr>
          <w:trHeight w:val="1035"/>
        </w:trPr>
        <w:tc>
          <w:tcPr>
            <w:tcW w:w="565" w:type="dxa"/>
          </w:tcPr>
          <w:p w:rsidR="007E190B" w:rsidRPr="006629B9" w:rsidRDefault="007E190B"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2</w:t>
            </w:r>
          </w:p>
        </w:tc>
        <w:tc>
          <w:tcPr>
            <w:tcW w:w="1398" w:type="dxa"/>
          </w:tcPr>
          <w:p w:rsidR="007E190B" w:rsidRPr="006629B9" w:rsidRDefault="007E190B"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Ecosystem restoration</w:t>
            </w:r>
          </w:p>
        </w:tc>
        <w:tc>
          <w:tcPr>
            <w:tcW w:w="1556" w:type="dxa"/>
            <w:gridSpan w:val="2"/>
          </w:tcPr>
          <w:p w:rsidR="007E190B" w:rsidRPr="006629B9" w:rsidRDefault="007E190B"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Rehabilitation of shifting cultivation</w:t>
            </w:r>
          </w:p>
        </w:tc>
        <w:tc>
          <w:tcPr>
            <w:tcW w:w="1648" w:type="dxa"/>
          </w:tcPr>
          <w:p w:rsidR="00FF5F7C" w:rsidRPr="006629B9" w:rsidRDefault="00FF5F7C" w:rsidP="00464878">
            <w:pPr>
              <w:spacing w:line="276" w:lineRule="auto"/>
              <w:jc w:val="center"/>
              <w:rPr>
                <w:rFonts w:ascii="Times New Roman" w:hAnsi="Times New Roman" w:cs="Times New Roman"/>
                <w:sz w:val="25"/>
                <w:szCs w:val="25"/>
              </w:rPr>
            </w:pPr>
          </w:p>
          <w:p w:rsidR="007E190B" w:rsidRPr="006629B9" w:rsidRDefault="0078166E"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1150</w:t>
            </w:r>
            <w:r w:rsidR="00BE013B" w:rsidRPr="006629B9">
              <w:rPr>
                <w:rFonts w:ascii="Times New Roman" w:hAnsi="Times New Roman" w:cs="Times New Roman"/>
                <w:sz w:val="25"/>
                <w:szCs w:val="25"/>
              </w:rPr>
              <w:t>h</w:t>
            </w:r>
            <w:r w:rsidR="007E190B" w:rsidRPr="006629B9">
              <w:rPr>
                <w:rFonts w:ascii="Times New Roman" w:hAnsi="Times New Roman" w:cs="Times New Roman"/>
                <w:sz w:val="25"/>
                <w:szCs w:val="25"/>
              </w:rPr>
              <w:t>a</w:t>
            </w:r>
          </w:p>
        </w:tc>
        <w:tc>
          <w:tcPr>
            <w:tcW w:w="1708" w:type="dxa"/>
          </w:tcPr>
          <w:p w:rsidR="0070315F" w:rsidRPr="006629B9" w:rsidRDefault="0070315F" w:rsidP="00464878">
            <w:pPr>
              <w:spacing w:line="276" w:lineRule="auto"/>
              <w:jc w:val="center"/>
              <w:rPr>
                <w:rFonts w:ascii="Times New Roman" w:hAnsi="Times New Roman" w:cs="Times New Roman"/>
                <w:sz w:val="25"/>
                <w:szCs w:val="25"/>
              </w:rPr>
            </w:pPr>
          </w:p>
          <w:p w:rsidR="007E190B" w:rsidRPr="006629B9" w:rsidRDefault="0078166E"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345</w:t>
            </w:r>
            <w:r w:rsidR="008A2C48" w:rsidRPr="006629B9">
              <w:rPr>
                <w:rFonts w:ascii="Times New Roman" w:hAnsi="Times New Roman" w:cs="Times New Roman"/>
                <w:sz w:val="25"/>
                <w:szCs w:val="25"/>
              </w:rPr>
              <w:t>.00</w:t>
            </w:r>
          </w:p>
        </w:tc>
        <w:tc>
          <w:tcPr>
            <w:tcW w:w="1405" w:type="dxa"/>
          </w:tcPr>
          <w:p w:rsidR="007E190B" w:rsidRPr="006629B9" w:rsidRDefault="007E190B" w:rsidP="00464878">
            <w:pPr>
              <w:spacing w:line="276" w:lineRule="auto"/>
              <w:rPr>
                <w:rFonts w:ascii="Times New Roman" w:hAnsi="Times New Roman" w:cs="Times New Roman"/>
                <w:sz w:val="25"/>
                <w:szCs w:val="25"/>
              </w:rPr>
            </w:pPr>
          </w:p>
          <w:p w:rsidR="007E190B" w:rsidRPr="006629B9" w:rsidRDefault="007E190B" w:rsidP="00464878">
            <w:pPr>
              <w:tabs>
                <w:tab w:val="left" w:pos="555"/>
              </w:tabs>
              <w:spacing w:line="276" w:lineRule="auto"/>
              <w:rPr>
                <w:rFonts w:ascii="Times New Roman" w:hAnsi="Times New Roman" w:cs="Times New Roman"/>
                <w:sz w:val="25"/>
                <w:szCs w:val="25"/>
              </w:rPr>
            </w:pPr>
            <w:r w:rsidRPr="006629B9">
              <w:rPr>
                <w:rFonts w:ascii="Times New Roman" w:hAnsi="Times New Roman" w:cs="Times New Roman"/>
                <w:sz w:val="25"/>
                <w:szCs w:val="25"/>
              </w:rPr>
              <w:tab/>
            </w:r>
          </w:p>
        </w:tc>
        <w:tc>
          <w:tcPr>
            <w:tcW w:w="1710" w:type="dxa"/>
          </w:tcPr>
          <w:p w:rsidR="007E190B" w:rsidRPr="006629B9" w:rsidRDefault="007E190B" w:rsidP="00464878">
            <w:pPr>
              <w:spacing w:line="276" w:lineRule="auto"/>
              <w:rPr>
                <w:rFonts w:ascii="Times New Roman" w:hAnsi="Times New Roman" w:cs="Times New Roman"/>
                <w:sz w:val="25"/>
                <w:szCs w:val="25"/>
              </w:rPr>
            </w:pPr>
          </w:p>
        </w:tc>
      </w:tr>
      <w:tr w:rsidR="00562EF7" w:rsidRPr="006629B9" w:rsidTr="005409BF">
        <w:tc>
          <w:tcPr>
            <w:tcW w:w="3519" w:type="dxa"/>
            <w:gridSpan w:val="4"/>
          </w:tcPr>
          <w:p w:rsidR="00562EF7" w:rsidRPr="006629B9" w:rsidRDefault="00562EF7" w:rsidP="00464878">
            <w:pPr>
              <w:spacing w:line="276" w:lineRule="auto"/>
              <w:jc w:val="right"/>
              <w:rPr>
                <w:rFonts w:ascii="Times New Roman" w:hAnsi="Times New Roman" w:cs="Times New Roman"/>
                <w:b/>
                <w:sz w:val="25"/>
                <w:szCs w:val="25"/>
              </w:rPr>
            </w:pPr>
            <w:r w:rsidRPr="006629B9">
              <w:rPr>
                <w:rFonts w:ascii="Times New Roman" w:hAnsi="Times New Roman" w:cs="Times New Roman"/>
                <w:b/>
                <w:sz w:val="25"/>
                <w:szCs w:val="25"/>
              </w:rPr>
              <w:t>Sub total</w:t>
            </w:r>
          </w:p>
        </w:tc>
        <w:tc>
          <w:tcPr>
            <w:tcW w:w="1648" w:type="dxa"/>
          </w:tcPr>
          <w:p w:rsidR="00562EF7" w:rsidRPr="006629B9" w:rsidRDefault="0078166E" w:rsidP="00464878">
            <w:pPr>
              <w:spacing w:line="276" w:lineRule="auto"/>
              <w:jc w:val="center"/>
              <w:rPr>
                <w:rFonts w:ascii="Times New Roman" w:hAnsi="Times New Roman" w:cs="Times New Roman"/>
                <w:b/>
                <w:sz w:val="25"/>
                <w:szCs w:val="25"/>
              </w:rPr>
            </w:pPr>
            <w:r>
              <w:rPr>
                <w:rFonts w:ascii="Times New Roman" w:hAnsi="Times New Roman" w:cs="Times New Roman"/>
                <w:b/>
                <w:sz w:val="25"/>
                <w:szCs w:val="25"/>
              </w:rPr>
              <w:t>1150</w:t>
            </w:r>
            <w:r w:rsidR="00BE013B" w:rsidRPr="006629B9">
              <w:rPr>
                <w:rFonts w:ascii="Times New Roman" w:hAnsi="Times New Roman" w:cs="Times New Roman"/>
                <w:b/>
                <w:sz w:val="25"/>
                <w:szCs w:val="25"/>
              </w:rPr>
              <w:t>h</w:t>
            </w:r>
            <w:r w:rsidR="00562EF7" w:rsidRPr="006629B9">
              <w:rPr>
                <w:rFonts w:ascii="Times New Roman" w:hAnsi="Times New Roman" w:cs="Times New Roman"/>
                <w:b/>
                <w:sz w:val="25"/>
                <w:szCs w:val="25"/>
              </w:rPr>
              <w:t>a</w:t>
            </w:r>
          </w:p>
        </w:tc>
        <w:tc>
          <w:tcPr>
            <w:tcW w:w="1708" w:type="dxa"/>
          </w:tcPr>
          <w:p w:rsidR="00562EF7" w:rsidRPr="006629B9" w:rsidRDefault="0078166E" w:rsidP="00464878">
            <w:pPr>
              <w:spacing w:line="276" w:lineRule="auto"/>
              <w:jc w:val="center"/>
              <w:rPr>
                <w:rFonts w:ascii="Times New Roman" w:hAnsi="Times New Roman" w:cs="Times New Roman"/>
                <w:b/>
                <w:sz w:val="25"/>
                <w:szCs w:val="25"/>
              </w:rPr>
            </w:pPr>
            <w:r>
              <w:rPr>
                <w:rFonts w:ascii="Times New Roman" w:hAnsi="Times New Roman" w:cs="Times New Roman"/>
                <w:b/>
                <w:sz w:val="25"/>
                <w:szCs w:val="25"/>
              </w:rPr>
              <w:t>345</w:t>
            </w:r>
            <w:r w:rsidR="005C4E90" w:rsidRPr="006629B9">
              <w:rPr>
                <w:rFonts w:ascii="Times New Roman" w:hAnsi="Times New Roman" w:cs="Times New Roman"/>
                <w:b/>
                <w:sz w:val="25"/>
                <w:szCs w:val="25"/>
              </w:rPr>
              <w:t>.00</w:t>
            </w:r>
          </w:p>
        </w:tc>
        <w:tc>
          <w:tcPr>
            <w:tcW w:w="1405" w:type="dxa"/>
          </w:tcPr>
          <w:p w:rsidR="00562EF7" w:rsidRPr="006629B9" w:rsidRDefault="00562EF7" w:rsidP="00464878">
            <w:pPr>
              <w:spacing w:line="276" w:lineRule="auto"/>
              <w:rPr>
                <w:rFonts w:ascii="Times New Roman" w:hAnsi="Times New Roman" w:cs="Times New Roman"/>
                <w:sz w:val="25"/>
                <w:szCs w:val="25"/>
              </w:rPr>
            </w:pPr>
          </w:p>
        </w:tc>
        <w:tc>
          <w:tcPr>
            <w:tcW w:w="1710" w:type="dxa"/>
          </w:tcPr>
          <w:p w:rsidR="00562EF7" w:rsidRPr="006629B9" w:rsidRDefault="00562EF7" w:rsidP="00464878">
            <w:pPr>
              <w:spacing w:line="276" w:lineRule="auto"/>
              <w:rPr>
                <w:rFonts w:ascii="Times New Roman" w:hAnsi="Times New Roman" w:cs="Times New Roman"/>
                <w:sz w:val="25"/>
                <w:szCs w:val="25"/>
              </w:rPr>
            </w:pPr>
          </w:p>
        </w:tc>
      </w:tr>
      <w:tr w:rsidR="004C6FB6" w:rsidRPr="006629B9" w:rsidTr="005409BF">
        <w:tc>
          <w:tcPr>
            <w:tcW w:w="565" w:type="dxa"/>
          </w:tcPr>
          <w:p w:rsidR="004C6FB6" w:rsidRPr="006629B9" w:rsidRDefault="004C6FB6"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3</w:t>
            </w:r>
          </w:p>
        </w:tc>
        <w:tc>
          <w:tcPr>
            <w:tcW w:w="1398" w:type="dxa"/>
          </w:tcPr>
          <w:p w:rsidR="004C6FB6" w:rsidRPr="006629B9" w:rsidRDefault="004C6FB6"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Social Forestry</w:t>
            </w:r>
          </w:p>
        </w:tc>
        <w:tc>
          <w:tcPr>
            <w:tcW w:w="1556" w:type="dxa"/>
            <w:gridSpan w:val="2"/>
          </w:tcPr>
          <w:p w:rsidR="004C6FB6" w:rsidRPr="006629B9" w:rsidRDefault="004C6FB6"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Plantation in Govt. offices compounds</w:t>
            </w:r>
            <w:r w:rsidR="00C93208" w:rsidRPr="006629B9">
              <w:rPr>
                <w:rFonts w:ascii="Times New Roman" w:hAnsi="Times New Roman" w:cs="Times New Roman"/>
                <w:sz w:val="25"/>
                <w:szCs w:val="25"/>
              </w:rPr>
              <w:t>/Highway/Rural roads.</w:t>
            </w:r>
          </w:p>
        </w:tc>
        <w:tc>
          <w:tcPr>
            <w:tcW w:w="1648" w:type="dxa"/>
          </w:tcPr>
          <w:p w:rsidR="008E097E" w:rsidRPr="006629B9" w:rsidRDefault="008E097E" w:rsidP="00464878">
            <w:pPr>
              <w:spacing w:line="276" w:lineRule="auto"/>
              <w:jc w:val="center"/>
              <w:rPr>
                <w:rFonts w:ascii="Times New Roman" w:hAnsi="Times New Roman" w:cs="Times New Roman"/>
                <w:sz w:val="25"/>
                <w:szCs w:val="25"/>
              </w:rPr>
            </w:pPr>
          </w:p>
          <w:p w:rsidR="008E097E" w:rsidRPr="006629B9" w:rsidRDefault="008E097E" w:rsidP="00464878">
            <w:pPr>
              <w:spacing w:line="276" w:lineRule="auto"/>
              <w:jc w:val="center"/>
              <w:rPr>
                <w:rFonts w:ascii="Times New Roman" w:hAnsi="Times New Roman" w:cs="Times New Roman"/>
                <w:sz w:val="25"/>
                <w:szCs w:val="25"/>
              </w:rPr>
            </w:pPr>
          </w:p>
          <w:p w:rsidR="004C6FB6" w:rsidRPr="006629B9" w:rsidRDefault="0078166E"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100</w:t>
            </w:r>
            <w:r w:rsidR="005C4E90" w:rsidRPr="006629B9">
              <w:rPr>
                <w:rFonts w:ascii="Times New Roman" w:hAnsi="Times New Roman" w:cs="Times New Roman"/>
                <w:sz w:val="25"/>
                <w:szCs w:val="25"/>
              </w:rPr>
              <w:t>0ha</w:t>
            </w:r>
          </w:p>
        </w:tc>
        <w:tc>
          <w:tcPr>
            <w:tcW w:w="1708" w:type="dxa"/>
          </w:tcPr>
          <w:p w:rsidR="008E097E" w:rsidRPr="006629B9" w:rsidRDefault="008E097E" w:rsidP="00464878">
            <w:pPr>
              <w:spacing w:line="276" w:lineRule="auto"/>
              <w:jc w:val="center"/>
              <w:rPr>
                <w:rFonts w:ascii="Times New Roman" w:hAnsi="Times New Roman" w:cs="Times New Roman"/>
                <w:sz w:val="25"/>
                <w:szCs w:val="25"/>
              </w:rPr>
            </w:pPr>
          </w:p>
          <w:p w:rsidR="008E097E" w:rsidRPr="006629B9" w:rsidRDefault="008E097E" w:rsidP="00464878">
            <w:pPr>
              <w:spacing w:line="276" w:lineRule="auto"/>
              <w:jc w:val="center"/>
              <w:rPr>
                <w:rFonts w:ascii="Times New Roman" w:hAnsi="Times New Roman" w:cs="Times New Roman"/>
                <w:sz w:val="25"/>
                <w:szCs w:val="25"/>
              </w:rPr>
            </w:pPr>
          </w:p>
          <w:p w:rsidR="004C6FB6" w:rsidRPr="006629B9" w:rsidRDefault="0078166E"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700</w:t>
            </w:r>
            <w:r w:rsidR="008A2C48" w:rsidRPr="006629B9">
              <w:rPr>
                <w:rFonts w:ascii="Times New Roman" w:hAnsi="Times New Roman" w:cs="Times New Roman"/>
                <w:sz w:val="25"/>
                <w:szCs w:val="25"/>
              </w:rPr>
              <w:t>.00</w:t>
            </w:r>
          </w:p>
        </w:tc>
        <w:tc>
          <w:tcPr>
            <w:tcW w:w="1405" w:type="dxa"/>
          </w:tcPr>
          <w:p w:rsidR="004C6FB6" w:rsidRPr="006629B9" w:rsidRDefault="004C6FB6" w:rsidP="00464878">
            <w:pPr>
              <w:spacing w:line="276" w:lineRule="auto"/>
              <w:rPr>
                <w:rFonts w:ascii="Times New Roman" w:hAnsi="Times New Roman" w:cs="Times New Roman"/>
                <w:sz w:val="25"/>
                <w:szCs w:val="25"/>
              </w:rPr>
            </w:pPr>
          </w:p>
        </w:tc>
        <w:tc>
          <w:tcPr>
            <w:tcW w:w="1710" w:type="dxa"/>
          </w:tcPr>
          <w:p w:rsidR="004C6FB6" w:rsidRPr="006629B9" w:rsidRDefault="004C6FB6" w:rsidP="00464878">
            <w:pPr>
              <w:spacing w:line="276" w:lineRule="auto"/>
              <w:rPr>
                <w:rFonts w:ascii="Times New Roman" w:hAnsi="Times New Roman" w:cs="Times New Roman"/>
                <w:sz w:val="25"/>
                <w:szCs w:val="25"/>
              </w:rPr>
            </w:pPr>
          </w:p>
        </w:tc>
      </w:tr>
      <w:tr w:rsidR="004C6FB6" w:rsidRPr="006629B9" w:rsidTr="005409BF">
        <w:tc>
          <w:tcPr>
            <w:tcW w:w="3519" w:type="dxa"/>
            <w:gridSpan w:val="4"/>
          </w:tcPr>
          <w:p w:rsidR="004C6FB6" w:rsidRPr="006629B9" w:rsidRDefault="004C6FB6" w:rsidP="00464878">
            <w:pPr>
              <w:spacing w:line="276" w:lineRule="auto"/>
              <w:jc w:val="right"/>
              <w:rPr>
                <w:rFonts w:ascii="Times New Roman" w:hAnsi="Times New Roman" w:cs="Times New Roman"/>
                <w:b/>
                <w:sz w:val="25"/>
                <w:szCs w:val="25"/>
              </w:rPr>
            </w:pPr>
            <w:r w:rsidRPr="006629B9">
              <w:rPr>
                <w:rFonts w:ascii="Times New Roman" w:hAnsi="Times New Roman" w:cs="Times New Roman"/>
                <w:b/>
                <w:sz w:val="25"/>
                <w:szCs w:val="25"/>
              </w:rPr>
              <w:t>Sub total</w:t>
            </w:r>
          </w:p>
        </w:tc>
        <w:tc>
          <w:tcPr>
            <w:tcW w:w="1648" w:type="dxa"/>
          </w:tcPr>
          <w:p w:rsidR="004C6FB6" w:rsidRPr="006629B9" w:rsidRDefault="0078166E" w:rsidP="00464878">
            <w:pPr>
              <w:spacing w:line="276" w:lineRule="auto"/>
              <w:jc w:val="center"/>
              <w:rPr>
                <w:rFonts w:ascii="Times New Roman" w:hAnsi="Times New Roman" w:cs="Times New Roman"/>
                <w:b/>
                <w:sz w:val="25"/>
                <w:szCs w:val="25"/>
              </w:rPr>
            </w:pPr>
            <w:r>
              <w:rPr>
                <w:rFonts w:ascii="Times New Roman" w:hAnsi="Times New Roman" w:cs="Times New Roman"/>
                <w:b/>
                <w:sz w:val="25"/>
                <w:szCs w:val="25"/>
              </w:rPr>
              <w:t>100</w:t>
            </w:r>
            <w:r w:rsidR="005C4E90" w:rsidRPr="006629B9">
              <w:rPr>
                <w:rFonts w:ascii="Times New Roman" w:hAnsi="Times New Roman" w:cs="Times New Roman"/>
                <w:b/>
                <w:sz w:val="25"/>
                <w:szCs w:val="25"/>
              </w:rPr>
              <w:t>0ha</w:t>
            </w:r>
          </w:p>
        </w:tc>
        <w:tc>
          <w:tcPr>
            <w:tcW w:w="1708" w:type="dxa"/>
          </w:tcPr>
          <w:p w:rsidR="004C6FB6" w:rsidRPr="006629B9" w:rsidRDefault="0078166E" w:rsidP="00464878">
            <w:pPr>
              <w:spacing w:line="276" w:lineRule="auto"/>
              <w:jc w:val="center"/>
              <w:rPr>
                <w:rFonts w:ascii="Times New Roman" w:hAnsi="Times New Roman" w:cs="Times New Roman"/>
                <w:b/>
                <w:sz w:val="25"/>
                <w:szCs w:val="25"/>
              </w:rPr>
            </w:pPr>
            <w:r>
              <w:rPr>
                <w:rFonts w:ascii="Times New Roman" w:hAnsi="Times New Roman" w:cs="Times New Roman"/>
                <w:b/>
                <w:sz w:val="25"/>
                <w:szCs w:val="25"/>
              </w:rPr>
              <w:t>700</w:t>
            </w:r>
            <w:r w:rsidR="008A2C48" w:rsidRPr="006629B9">
              <w:rPr>
                <w:rFonts w:ascii="Times New Roman" w:hAnsi="Times New Roman" w:cs="Times New Roman"/>
                <w:b/>
                <w:sz w:val="25"/>
                <w:szCs w:val="25"/>
              </w:rPr>
              <w:t>.00</w:t>
            </w:r>
          </w:p>
        </w:tc>
        <w:tc>
          <w:tcPr>
            <w:tcW w:w="1405" w:type="dxa"/>
          </w:tcPr>
          <w:p w:rsidR="004C6FB6" w:rsidRPr="006629B9" w:rsidRDefault="004C6FB6" w:rsidP="00464878">
            <w:pPr>
              <w:spacing w:line="276" w:lineRule="auto"/>
              <w:rPr>
                <w:rFonts w:ascii="Times New Roman" w:hAnsi="Times New Roman" w:cs="Times New Roman"/>
                <w:sz w:val="25"/>
                <w:szCs w:val="25"/>
              </w:rPr>
            </w:pPr>
          </w:p>
        </w:tc>
        <w:tc>
          <w:tcPr>
            <w:tcW w:w="1710" w:type="dxa"/>
          </w:tcPr>
          <w:p w:rsidR="004C6FB6" w:rsidRPr="006629B9" w:rsidRDefault="004C6FB6" w:rsidP="00464878">
            <w:pPr>
              <w:spacing w:line="276" w:lineRule="auto"/>
              <w:rPr>
                <w:rFonts w:ascii="Times New Roman" w:hAnsi="Times New Roman" w:cs="Times New Roman"/>
                <w:sz w:val="25"/>
                <w:szCs w:val="25"/>
              </w:rPr>
            </w:pPr>
          </w:p>
        </w:tc>
      </w:tr>
      <w:tr w:rsidR="0076694E" w:rsidRPr="006629B9" w:rsidTr="005409BF">
        <w:tc>
          <w:tcPr>
            <w:tcW w:w="565" w:type="dxa"/>
          </w:tcPr>
          <w:p w:rsidR="0076694E" w:rsidRPr="006629B9" w:rsidRDefault="0076694E"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4</w:t>
            </w:r>
          </w:p>
        </w:tc>
        <w:tc>
          <w:tcPr>
            <w:tcW w:w="1398" w:type="dxa"/>
          </w:tcPr>
          <w:p w:rsidR="0076694E" w:rsidRPr="006629B9" w:rsidRDefault="0076694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Agro Forestry</w:t>
            </w:r>
          </w:p>
        </w:tc>
        <w:tc>
          <w:tcPr>
            <w:tcW w:w="1556" w:type="dxa"/>
            <w:gridSpan w:val="2"/>
          </w:tcPr>
          <w:p w:rsidR="0076694E" w:rsidRPr="006629B9" w:rsidRDefault="0076694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Plantation along with agri-crops</w:t>
            </w:r>
          </w:p>
        </w:tc>
        <w:tc>
          <w:tcPr>
            <w:tcW w:w="1648" w:type="dxa"/>
          </w:tcPr>
          <w:p w:rsidR="00916084" w:rsidRPr="006629B9" w:rsidRDefault="00916084" w:rsidP="00464878">
            <w:pPr>
              <w:spacing w:line="276" w:lineRule="auto"/>
              <w:jc w:val="center"/>
              <w:rPr>
                <w:rFonts w:ascii="Times New Roman" w:hAnsi="Times New Roman" w:cs="Times New Roman"/>
                <w:sz w:val="25"/>
                <w:szCs w:val="25"/>
              </w:rPr>
            </w:pPr>
          </w:p>
          <w:p w:rsidR="005C4E90" w:rsidRPr="006629B9" w:rsidRDefault="00916084"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9</w:t>
            </w:r>
            <w:r w:rsidR="005C4E90" w:rsidRPr="006629B9">
              <w:rPr>
                <w:rFonts w:ascii="Times New Roman" w:hAnsi="Times New Roman" w:cs="Times New Roman"/>
                <w:sz w:val="25"/>
                <w:szCs w:val="25"/>
              </w:rPr>
              <w:t>00ha</w:t>
            </w:r>
          </w:p>
          <w:p w:rsidR="0076694E" w:rsidRPr="006629B9" w:rsidRDefault="0076694E" w:rsidP="00464878">
            <w:pPr>
              <w:spacing w:line="276" w:lineRule="auto"/>
              <w:jc w:val="center"/>
              <w:rPr>
                <w:rFonts w:ascii="Times New Roman" w:hAnsi="Times New Roman" w:cs="Times New Roman"/>
                <w:sz w:val="25"/>
                <w:szCs w:val="25"/>
              </w:rPr>
            </w:pPr>
          </w:p>
        </w:tc>
        <w:tc>
          <w:tcPr>
            <w:tcW w:w="1708" w:type="dxa"/>
          </w:tcPr>
          <w:p w:rsidR="00916084" w:rsidRPr="006629B9" w:rsidRDefault="00916084" w:rsidP="00464878">
            <w:pPr>
              <w:spacing w:line="276" w:lineRule="auto"/>
              <w:jc w:val="center"/>
              <w:rPr>
                <w:rFonts w:ascii="Times New Roman" w:hAnsi="Times New Roman" w:cs="Times New Roman"/>
                <w:sz w:val="25"/>
                <w:szCs w:val="25"/>
              </w:rPr>
            </w:pPr>
          </w:p>
          <w:p w:rsidR="0076694E" w:rsidRPr="006629B9" w:rsidRDefault="0078166E"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18</w:t>
            </w:r>
            <w:r w:rsidR="00916084" w:rsidRPr="006629B9">
              <w:rPr>
                <w:rFonts w:ascii="Times New Roman" w:hAnsi="Times New Roman" w:cs="Times New Roman"/>
                <w:sz w:val="25"/>
                <w:szCs w:val="25"/>
              </w:rPr>
              <w:t>0</w:t>
            </w:r>
            <w:r w:rsidR="008A2C48" w:rsidRPr="006629B9">
              <w:rPr>
                <w:rFonts w:ascii="Times New Roman" w:hAnsi="Times New Roman" w:cs="Times New Roman"/>
                <w:sz w:val="25"/>
                <w:szCs w:val="25"/>
              </w:rPr>
              <w:t>.00</w:t>
            </w:r>
          </w:p>
        </w:tc>
        <w:tc>
          <w:tcPr>
            <w:tcW w:w="1405" w:type="dxa"/>
          </w:tcPr>
          <w:p w:rsidR="0076694E" w:rsidRPr="006629B9" w:rsidRDefault="0076694E" w:rsidP="00464878">
            <w:pPr>
              <w:spacing w:line="276" w:lineRule="auto"/>
              <w:jc w:val="both"/>
              <w:rPr>
                <w:rFonts w:ascii="Times New Roman" w:hAnsi="Times New Roman" w:cs="Times New Roman"/>
                <w:sz w:val="25"/>
                <w:szCs w:val="25"/>
              </w:rPr>
            </w:pPr>
          </w:p>
        </w:tc>
        <w:tc>
          <w:tcPr>
            <w:tcW w:w="1710" w:type="dxa"/>
          </w:tcPr>
          <w:p w:rsidR="0076694E" w:rsidRPr="006629B9" w:rsidRDefault="0076694E" w:rsidP="00464878">
            <w:pPr>
              <w:spacing w:line="276" w:lineRule="auto"/>
              <w:jc w:val="both"/>
              <w:rPr>
                <w:rFonts w:ascii="Times New Roman" w:hAnsi="Times New Roman" w:cs="Times New Roman"/>
                <w:sz w:val="25"/>
                <w:szCs w:val="25"/>
              </w:rPr>
            </w:pPr>
          </w:p>
        </w:tc>
      </w:tr>
      <w:tr w:rsidR="0076694E" w:rsidRPr="006629B9" w:rsidTr="005409BF">
        <w:tc>
          <w:tcPr>
            <w:tcW w:w="3519" w:type="dxa"/>
            <w:gridSpan w:val="4"/>
          </w:tcPr>
          <w:p w:rsidR="0076694E" w:rsidRPr="006629B9" w:rsidRDefault="0076694E" w:rsidP="00464878">
            <w:pPr>
              <w:spacing w:line="276" w:lineRule="auto"/>
              <w:jc w:val="center"/>
              <w:rPr>
                <w:rFonts w:ascii="Times New Roman" w:hAnsi="Times New Roman" w:cs="Times New Roman"/>
                <w:b/>
                <w:sz w:val="25"/>
                <w:szCs w:val="25"/>
              </w:rPr>
            </w:pPr>
            <w:r w:rsidRPr="006629B9">
              <w:rPr>
                <w:rFonts w:ascii="Times New Roman" w:hAnsi="Times New Roman" w:cs="Times New Roman"/>
                <w:b/>
                <w:sz w:val="25"/>
                <w:szCs w:val="25"/>
              </w:rPr>
              <w:t>Sub total</w:t>
            </w:r>
          </w:p>
        </w:tc>
        <w:tc>
          <w:tcPr>
            <w:tcW w:w="1648" w:type="dxa"/>
          </w:tcPr>
          <w:p w:rsidR="0076694E" w:rsidRPr="006629B9" w:rsidRDefault="00916084" w:rsidP="00464878">
            <w:pPr>
              <w:spacing w:line="276" w:lineRule="auto"/>
              <w:rPr>
                <w:rFonts w:ascii="Times New Roman" w:hAnsi="Times New Roman" w:cs="Times New Roman"/>
                <w:b/>
                <w:sz w:val="25"/>
                <w:szCs w:val="25"/>
              </w:rPr>
            </w:pPr>
            <w:r w:rsidRPr="006629B9">
              <w:rPr>
                <w:rFonts w:ascii="Times New Roman" w:hAnsi="Times New Roman" w:cs="Times New Roman"/>
                <w:b/>
                <w:sz w:val="25"/>
                <w:szCs w:val="25"/>
              </w:rPr>
              <w:t xml:space="preserve">     9</w:t>
            </w:r>
            <w:r w:rsidR="008A2C48" w:rsidRPr="006629B9">
              <w:rPr>
                <w:rFonts w:ascii="Times New Roman" w:hAnsi="Times New Roman" w:cs="Times New Roman"/>
                <w:b/>
                <w:sz w:val="25"/>
                <w:szCs w:val="25"/>
              </w:rPr>
              <w:t>00ha</w:t>
            </w:r>
          </w:p>
        </w:tc>
        <w:tc>
          <w:tcPr>
            <w:tcW w:w="1708" w:type="dxa"/>
          </w:tcPr>
          <w:p w:rsidR="0076694E" w:rsidRPr="006629B9" w:rsidRDefault="00A04E1C" w:rsidP="00464878">
            <w:pPr>
              <w:spacing w:line="276" w:lineRule="auto"/>
              <w:jc w:val="center"/>
              <w:rPr>
                <w:rFonts w:ascii="Times New Roman" w:hAnsi="Times New Roman" w:cs="Times New Roman"/>
                <w:b/>
                <w:sz w:val="25"/>
                <w:szCs w:val="25"/>
              </w:rPr>
            </w:pPr>
            <w:r w:rsidRPr="006629B9">
              <w:rPr>
                <w:rFonts w:ascii="Times New Roman" w:hAnsi="Times New Roman" w:cs="Times New Roman"/>
                <w:b/>
                <w:sz w:val="25"/>
                <w:szCs w:val="25"/>
              </w:rPr>
              <w:t>180</w:t>
            </w:r>
            <w:r w:rsidR="008A2C48" w:rsidRPr="006629B9">
              <w:rPr>
                <w:rFonts w:ascii="Times New Roman" w:hAnsi="Times New Roman" w:cs="Times New Roman"/>
                <w:b/>
                <w:sz w:val="25"/>
                <w:szCs w:val="25"/>
              </w:rPr>
              <w:t>.00</w:t>
            </w:r>
          </w:p>
        </w:tc>
        <w:tc>
          <w:tcPr>
            <w:tcW w:w="1405" w:type="dxa"/>
          </w:tcPr>
          <w:p w:rsidR="0076694E" w:rsidRPr="006629B9" w:rsidRDefault="0076694E" w:rsidP="00464878">
            <w:pPr>
              <w:spacing w:line="276" w:lineRule="auto"/>
              <w:jc w:val="both"/>
              <w:rPr>
                <w:rFonts w:ascii="Times New Roman" w:hAnsi="Times New Roman" w:cs="Times New Roman"/>
                <w:b/>
                <w:sz w:val="25"/>
                <w:szCs w:val="25"/>
              </w:rPr>
            </w:pPr>
          </w:p>
        </w:tc>
        <w:tc>
          <w:tcPr>
            <w:tcW w:w="1710" w:type="dxa"/>
          </w:tcPr>
          <w:p w:rsidR="0076694E" w:rsidRPr="006629B9" w:rsidRDefault="0076694E" w:rsidP="00464878">
            <w:pPr>
              <w:spacing w:line="276" w:lineRule="auto"/>
              <w:rPr>
                <w:rFonts w:ascii="Times New Roman" w:hAnsi="Times New Roman" w:cs="Times New Roman"/>
                <w:sz w:val="25"/>
                <w:szCs w:val="25"/>
              </w:rPr>
            </w:pPr>
          </w:p>
        </w:tc>
      </w:tr>
      <w:tr w:rsidR="0076694E" w:rsidRPr="006629B9" w:rsidTr="005409BF">
        <w:tc>
          <w:tcPr>
            <w:tcW w:w="3519" w:type="dxa"/>
            <w:gridSpan w:val="4"/>
          </w:tcPr>
          <w:p w:rsidR="0076694E" w:rsidRPr="006629B9" w:rsidRDefault="0076694E" w:rsidP="00464878">
            <w:pPr>
              <w:spacing w:line="276" w:lineRule="auto"/>
              <w:jc w:val="center"/>
              <w:rPr>
                <w:rFonts w:ascii="Times New Roman" w:hAnsi="Times New Roman" w:cs="Times New Roman"/>
                <w:b/>
                <w:sz w:val="25"/>
                <w:szCs w:val="25"/>
              </w:rPr>
            </w:pPr>
            <w:r w:rsidRPr="006629B9">
              <w:rPr>
                <w:rFonts w:ascii="Times New Roman" w:hAnsi="Times New Roman" w:cs="Times New Roman"/>
                <w:b/>
                <w:sz w:val="25"/>
                <w:szCs w:val="25"/>
              </w:rPr>
              <w:t>TOTAL</w:t>
            </w:r>
          </w:p>
        </w:tc>
        <w:tc>
          <w:tcPr>
            <w:tcW w:w="1648" w:type="dxa"/>
          </w:tcPr>
          <w:p w:rsidR="0076694E" w:rsidRPr="006629B9" w:rsidRDefault="0076694E" w:rsidP="00464878">
            <w:pPr>
              <w:spacing w:line="276" w:lineRule="auto"/>
              <w:jc w:val="center"/>
              <w:rPr>
                <w:rFonts w:ascii="Times New Roman" w:hAnsi="Times New Roman" w:cs="Times New Roman"/>
                <w:b/>
                <w:sz w:val="25"/>
                <w:szCs w:val="25"/>
              </w:rPr>
            </w:pPr>
          </w:p>
        </w:tc>
        <w:tc>
          <w:tcPr>
            <w:tcW w:w="1708" w:type="dxa"/>
          </w:tcPr>
          <w:p w:rsidR="0076694E" w:rsidRPr="006629B9" w:rsidRDefault="0078166E" w:rsidP="00464878">
            <w:pPr>
              <w:spacing w:line="276" w:lineRule="auto"/>
              <w:jc w:val="center"/>
              <w:rPr>
                <w:rFonts w:ascii="Times New Roman" w:hAnsi="Times New Roman" w:cs="Times New Roman"/>
                <w:b/>
                <w:sz w:val="25"/>
                <w:szCs w:val="25"/>
              </w:rPr>
            </w:pPr>
            <w:r>
              <w:rPr>
                <w:rFonts w:ascii="Times New Roman" w:hAnsi="Times New Roman" w:cs="Times New Roman"/>
                <w:b/>
                <w:sz w:val="25"/>
                <w:szCs w:val="25"/>
              </w:rPr>
              <w:t>2395</w:t>
            </w:r>
            <w:r w:rsidR="008A2C48" w:rsidRPr="006629B9">
              <w:rPr>
                <w:rFonts w:ascii="Times New Roman" w:hAnsi="Times New Roman" w:cs="Times New Roman"/>
                <w:b/>
                <w:sz w:val="25"/>
                <w:szCs w:val="25"/>
              </w:rPr>
              <w:t>.00</w:t>
            </w:r>
          </w:p>
        </w:tc>
        <w:tc>
          <w:tcPr>
            <w:tcW w:w="1405" w:type="dxa"/>
          </w:tcPr>
          <w:p w:rsidR="0076694E" w:rsidRPr="006629B9" w:rsidRDefault="0078166E"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66</w:t>
            </w:r>
            <w:r w:rsidR="0002214D" w:rsidRPr="006629B9">
              <w:rPr>
                <w:rFonts w:ascii="Times New Roman" w:hAnsi="Times New Roman" w:cs="Times New Roman"/>
                <w:sz w:val="25"/>
                <w:szCs w:val="25"/>
              </w:rPr>
              <w:t xml:space="preserve"> units</w:t>
            </w:r>
          </w:p>
        </w:tc>
        <w:tc>
          <w:tcPr>
            <w:tcW w:w="1710" w:type="dxa"/>
          </w:tcPr>
          <w:p w:rsidR="0076694E" w:rsidRPr="006629B9" w:rsidRDefault="0002214D" w:rsidP="00464878">
            <w:pPr>
              <w:spacing w:line="276" w:lineRule="auto"/>
              <w:jc w:val="center"/>
              <w:rPr>
                <w:rFonts w:ascii="Times New Roman" w:hAnsi="Times New Roman" w:cs="Times New Roman"/>
                <w:b/>
                <w:sz w:val="25"/>
                <w:szCs w:val="25"/>
              </w:rPr>
            </w:pPr>
            <w:r w:rsidRPr="006629B9">
              <w:rPr>
                <w:rFonts w:ascii="Times New Roman" w:hAnsi="Times New Roman" w:cs="Times New Roman"/>
                <w:b/>
                <w:sz w:val="25"/>
                <w:szCs w:val="25"/>
              </w:rPr>
              <w:t>4</w:t>
            </w:r>
            <w:r w:rsidR="0078166E">
              <w:rPr>
                <w:rFonts w:ascii="Times New Roman" w:hAnsi="Times New Roman" w:cs="Times New Roman"/>
                <w:b/>
                <w:sz w:val="25"/>
                <w:szCs w:val="25"/>
              </w:rPr>
              <w:t>18.58</w:t>
            </w:r>
          </w:p>
        </w:tc>
      </w:tr>
    </w:tbl>
    <w:p w:rsidR="008F178E" w:rsidRPr="006629B9" w:rsidRDefault="008F178E" w:rsidP="00464878">
      <w:pPr>
        <w:spacing w:after="0"/>
        <w:ind w:left="720" w:hanging="720"/>
        <w:jc w:val="center"/>
        <w:rPr>
          <w:rFonts w:ascii="Times New Roman" w:hAnsi="Times New Roman" w:cs="Times New Roman"/>
          <w:b/>
          <w:sz w:val="25"/>
          <w:szCs w:val="25"/>
        </w:rPr>
      </w:pPr>
    </w:p>
    <w:p w:rsidR="00B34686" w:rsidRPr="006629B9" w:rsidRDefault="00E24CA7" w:rsidP="00464878">
      <w:pPr>
        <w:spacing w:after="0"/>
        <w:ind w:left="720" w:hanging="720"/>
        <w:jc w:val="both"/>
        <w:rPr>
          <w:rFonts w:ascii="Times New Roman" w:hAnsi="Times New Roman" w:cs="Times New Roman"/>
          <w:b/>
          <w:sz w:val="25"/>
          <w:szCs w:val="25"/>
        </w:rPr>
      </w:pPr>
      <w:r w:rsidRPr="006629B9">
        <w:rPr>
          <w:rFonts w:ascii="Times New Roman" w:hAnsi="Times New Roman" w:cs="Times New Roman"/>
          <w:b/>
          <w:sz w:val="25"/>
          <w:szCs w:val="25"/>
        </w:rPr>
        <w:t>4.5</w:t>
      </w:r>
      <w:r w:rsidR="00173749" w:rsidRPr="006629B9">
        <w:rPr>
          <w:rFonts w:ascii="Times New Roman" w:hAnsi="Times New Roman" w:cs="Times New Roman"/>
          <w:b/>
          <w:sz w:val="25"/>
          <w:szCs w:val="25"/>
        </w:rPr>
        <w:tab/>
      </w:r>
      <w:r w:rsidR="00B34686" w:rsidRPr="006629B9">
        <w:rPr>
          <w:rFonts w:ascii="Times New Roman" w:hAnsi="Times New Roman" w:cs="Times New Roman"/>
          <w:b/>
          <w:sz w:val="25"/>
          <w:szCs w:val="25"/>
        </w:rPr>
        <w:t>Whether Map showing details of the area proposed village-wise and submission-wise enclosed</w:t>
      </w:r>
    </w:p>
    <w:p w:rsidR="00F737DC" w:rsidRPr="006629B9" w:rsidRDefault="00DF1EAF" w:rsidP="00464878">
      <w:pPr>
        <w:spacing w:after="0"/>
        <w:ind w:left="720"/>
        <w:jc w:val="both"/>
        <w:rPr>
          <w:rFonts w:ascii="Times New Roman" w:hAnsi="Times New Roman" w:cs="Times New Roman"/>
          <w:b/>
          <w:i/>
          <w:sz w:val="25"/>
          <w:szCs w:val="25"/>
        </w:rPr>
      </w:pPr>
      <w:r w:rsidRPr="006629B9">
        <w:rPr>
          <w:rFonts w:ascii="Times New Roman" w:hAnsi="Times New Roman" w:cs="Times New Roman"/>
          <w:b/>
          <w:i/>
          <w:color w:val="31849B" w:themeColor="accent5" w:themeShade="BF"/>
          <w:sz w:val="25"/>
          <w:szCs w:val="25"/>
        </w:rPr>
        <w:t>-</w:t>
      </w:r>
      <w:r w:rsidR="006B3A53" w:rsidRPr="00F85F00">
        <w:rPr>
          <w:rFonts w:ascii="Times New Roman" w:hAnsi="Times New Roman" w:cs="Times New Roman"/>
          <w:i/>
          <w:sz w:val="25"/>
          <w:szCs w:val="25"/>
        </w:rPr>
        <w:t xml:space="preserve">Attached in Microplan of each Working </w:t>
      </w:r>
      <w:r w:rsidR="0090400B" w:rsidRPr="00F85F00">
        <w:rPr>
          <w:rFonts w:ascii="Times New Roman" w:hAnsi="Times New Roman" w:cs="Times New Roman"/>
          <w:i/>
          <w:sz w:val="25"/>
          <w:szCs w:val="25"/>
        </w:rPr>
        <w:t>units (</w:t>
      </w:r>
      <w:r w:rsidR="006B3A53" w:rsidRPr="00F85F00">
        <w:rPr>
          <w:rFonts w:ascii="Times New Roman" w:hAnsi="Times New Roman" w:cs="Times New Roman"/>
          <w:i/>
          <w:sz w:val="25"/>
          <w:szCs w:val="25"/>
        </w:rPr>
        <w:t>L3).</w:t>
      </w:r>
      <w:r w:rsidR="00395A6B" w:rsidRPr="00F85F00">
        <w:rPr>
          <w:rFonts w:ascii="Times New Roman" w:hAnsi="Times New Roman" w:cs="Times New Roman"/>
          <w:i/>
          <w:sz w:val="25"/>
          <w:szCs w:val="25"/>
        </w:rPr>
        <w:t>Further</w:t>
      </w:r>
      <w:r w:rsidR="00395A6B">
        <w:rPr>
          <w:rFonts w:ascii="Times New Roman" w:hAnsi="Times New Roman" w:cs="Times New Roman"/>
          <w:i/>
          <w:sz w:val="25"/>
          <w:szCs w:val="25"/>
        </w:rPr>
        <w:t>, consolidated</w:t>
      </w:r>
      <w:r w:rsidR="0090400B">
        <w:rPr>
          <w:rFonts w:ascii="Times New Roman" w:hAnsi="Times New Roman" w:cs="Times New Roman"/>
          <w:i/>
          <w:sz w:val="25"/>
          <w:szCs w:val="25"/>
        </w:rPr>
        <w:t xml:space="preserve"> maps of L2 covering all the 5</w:t>
      </w:r>
      <w:r w:rsidR="006B3A53" w:rsidRPr="00F85F00">
        <w:rPr>
          <w:rFonts w:ascii="Times New Roman" w:hAnsi="Times New Roman" w:cs="Times New Roman"/>
          <w:i/>
          <w:sz w:val="25"/>
          <w:szCs w:val="25"/>
        </w:rPr>
        <w:t xml:space="preserve"> working</w:t>
      </w:r>
      <w:r w:rsidR="00F85F00">
        <w:rPr>
          <w:rFonts w:ascii="Times New Roman" w:hAnsi="Times New Roman" w:cs="Times New Roman"/>
          <w:i/>
          <w:sz w:val="25"/>
          <w:szCs w:val="25"/>
        </w:rPr>
        <w:t>(L3)</w:t>
      </w:r>
      <w:r w:rsidR="006B3A53" w:rsidRPr="00F85F00">
        <w:rPr>
          <w:rFonts w:ascii="Times New Roman" w:hAnsi="Times New Roman" w:cs="Times New Roman"/>
          <w:i/>
          <w:sz w:val="25"/>
          <w:szCs w:val="25"/>
        </w:rPr>
        <w:t xml:space="preserve"> u</w:t>
      </w:r>
      <w:r w:rsidR="0090400B">
        <w:rPr>
          <w:rFonts w:ascii="Times New Roman" w:hAnsi="Times New Roman" w:cs="Times New Roman"/>
          <w:i/>
          <w:sz w:val="25"/>
          <w:szCs w:val="25"/>
        </w:rPr>
        <w:t>nits are enclosed in Annexure X</w:t>
      </w:r>
      <w:r w:rsidR="006B3A53" w:rsidRPr="00F85F00">
        <w:rPr>
          <w:rFonts w:ascii="Times New Roman" w:hAnsi="Times New Roman" w:cs="Times New Roman"/>
          <w:i/>
          <w:sz w:val="25"/>
          <w:szCs w:val="25"/>
        </w:rPr>
        <w:t xml:space="preserve"> to X</w:t>
      </w:r>
      <w:r w:rsidR="0090400B">
        <w:rPr>
          <w:rFonts w:ascii="Times New Roman" w:hAnsi="Times New Roman" w:cs="Times New Roman"/>
          <w:i/>
          <w:sz w:val="25"/>
          <w:szCs w:val="25"/>
        </w:rPr>
        <w:t>V</w:t>
      </w:r>
    </w:p>
    <w:p w:rsidR="00B34686" w:rsidRPr="006629B9" w:rsidRDefault="00B34686" w:rsidP="00464878">
      <w:pPr>
        <w:spacing w:after="0"/>
        <w:jc w:val="both"/>
        <w:rPr>
          <w:rFonts w:ascii="Times New Roman" w:hAnsi="Times New Roman" w:cs="Times New Roman"/>
          <w:b/>
          <w:sz w:val="25"/>
          <w:szCs w:val="25"/>
        </w:rPr>
      </w:pPr>
    </w:p>
    <w:p w:rsidR="00F737DC" w:rsidRPr="006629B9" w:rsidRDefault="00E24CA7" w:rsidP="00464878">
      <w:pPr>
        <w:spacing w:after="0"/>
        <w:ind w:left="720" w:hanging="720"/>
        <w:jc w:val="both"/>
        <w:rPr>
          <w:rFonts w:ascii="Times New Roman" w:hAnsi="Times New Roman" w:cs="Times New Roman"/>
          <w:b/>
          <w:i/>
          <w:color w:val="31849B" w:themeColor="accent5" w:themeShade="BF"/>
          <w:sz w:val="25"/>
          <w:szCs w:val="25"/>
        </w:rPr>
      </w:pPr>
      <w:r w:rsidRPr="006629B9">
        <w:rPr>
          <w:rFonts w:ascii="Times New Roman" w:hAnsi="Times New Roman" w:cs="Times New Roman"/>
          <w:b/>
          <w:sz w:val="25"/>
          <w:szCs w:val="25"/>
        </w:rPr>
        <w:t>4.6</w:t>
      </w:r>
      <w:r w:rsidR="00173749" w:rsidRPr="006629B9">
        <w:rPr>
          <w:rFonts w:ascii="Times New Roman" w:hAnsi="Times New Roman" w:cs="Times New Roman"/>
          <w:b/>
          <w:sz w:val="25"/>
          <w:szCs w:val="25"/>
        </w:rPr>
        <w:tab/>
      </w:r>
      <w:r w:rsidR="00B34686" w:rsidRPr="006629B9">
        <w:rPr>
          <w:rFonts w:ascii="Times New Roman" w:hAnsi="Times New Roman" w:cs="Times New Roman"/>
          <w:b/>
          <w:sz w:val="25"/>
          <w:szCs w:val="25"/>
        </w:rPr>
        <w:t>Whether the geo-references of the treatment locations enclosed in the prescribed format</w:t>
      </w:r>
      <w:r w:rsidR="00F737DC" w:rsidRPr="006629B9">
        <w:rPr>
          <w:rFonts w:ascii="Times New Roman" w:hAnsi="Times New Roman" w:cs="Times New Roman"/>
          <w:b/>
          <w:i/>
          <w:color w:val="31849B" w:themeColor="accent5" w:themeShade="BF"/>
          <w:sz w:val="25"/>
          <w:szCs w:val="25"/>
        </w:rPr>
        <w:t xml:space="preserve"> </w:t>
      </w:r>
    </w:p>
    <w:p w:rsidR="00F737DC" w:rsidRPr="006629B9" w:rsidRDefault="004B4B62" w:rsidP="00464878">
      <w:pPr>
        <w:spacing w:after="0"/>
        <w:ind w:left="720"/>
        <w:jc w:val="both"/>
        <w:rPr>
          <w:rFonts w:ascii="Times New Roman" w:hAnsi="Times New Roman" w:cs="Times New Roman"/>
          <w:b/>
          <w:i/>
          <w:color w:val="31849B" w:themeColor="accent5" w:themeShade="BF"/>
          <w:sz w:val="25"/>
          <w:szCs w:val="25"/>
        </w:rPr>
      </w:pPr>
      <w:r w:rsidRPr="006629B9">
        <w:rPr>
          <w:rFonts w:ascii="Times New Roman" w:hAnsi="Times New Roman" w:cs="Times New Roman"/>
          <w:b/>
          <w:i/>
          <w:color w:val="31849B" w:themeColor="accent5" w:themeShade="BF"/>
          <w:sz w:val="25"/>
          <w:szCs w:val="25"/>
        </w:rPr>
        <w:t>NA</w:t>
      </w:r>
    </w:p>
    <w:p w:rsidR="00B34686" w:rsidRPr="006629B9" w:rsidRDefault="00B34686" w:rsidP="00464878">
      <w:pPr>
        <w:spacing w:after="0"/>
        <w:jc w:val="both"/>
        <w:rPr>
          <w:rFonts w:ascii="Times New Roman" w:hAnsi="Times New Roman" w:cs="Times New Roman"/>
          <w:b/>
          <w:sz w:val="25"/>
          <w:szCs w:val="25"/>
        </w:rPr>
      </w:pPr>
    </w:p>
    <w:p w:rsidR="00B34686" w:rsidRPr="006629B9" w:rsidRDefault="00E24CA7" w:rsidP="00464878">
      <w:pPr>
        <w:spacing w:after="0"/>
        <w:ind w:left="720" w:hanging="720"/>
        <w:jc w:val="both"/>
        <w:rPr>
          <w:rFonts w:ascii="Times New Roman" w:hAnsi="Times New Roman" w:cs="Times New Roman"/>
          <w:b/>
          <w:sz w:val="25"/>
          <w:szCs w:val="25"/>
        </w:rPr>
      </w:pPr>
      <w:r w:rsidRPr="006629B9">
        <w:rPr>
          <w:rFonts w:ascii="Times New Roman" w:hAnsi="Times New Roman" w:cs="Times New Roman"/>
          <w:b/>
          <w:sz w:val="25"/>
          <w:szCs w:val="25"/>
        </w:rPr>
        <w:t>4.7</w:t>
      </w:r>
      <w:r w:rsidR="00173749" w:rsidRPr="006629B9">
        <w:rPr>
          <w:rFonts w:ascii="Times New Roman" w:hAnsi="Times New Roman" w:cs="Times New Roman"/>
          <w:b/>
          <w:sz w:val="25"/>
          <w:szCs w:val="25"/>
        </w:rPr>
        <w:tab/>
      </w:r>
      <w:r w:rsidR="00B34686" w:rsidRPr="006629B9">
        <w:rPr>
          <w:rFonts w:ascii="Times New Roman" w:hAnsi="Times New Roman" w:cs="Times New Roman"/>
          <w:b/>
          <w:sz w:val="25"/>
          <w:szCs w:val="25"/>
        </w:rPr>
        <w:t>Details of support activities proposed in the landscape including proposed cost and village-wise details wherever applicable</w:t>
      </w:r>
    </w:p>
    <w:p w:rsidR="00F737DC" w:rsidRPr="006629B9" w:rsidRDefault="00993F81" w:rsidP="00464878">
      <w:pPr>
        <w:spacing w:after="0"/>
        <w:ind w:left="720" w:hanging="720"/>
        <w:jc w:val="both"/>
        <w:rPr>
          <w:rFonts w:ascii="Times New Roman" w:hAnsi="Times New Roman" w:cs="Times New Roman"/>
          <w:sz w:val="25"/>
          <w:szCs w:val="25"/>
        </w:rPr>
      </w:pPr>
      <w:r w:rsidRPr="006629B9">
        <w:rPr>
          <w:rFonts w:ascii="Times New Roman" w:hAnsi="Times New Roman" w:cs="Times New Roman"/>
          <w:b/>
          <w:sz w:val="25"/>
          <w:szCs w:val="25"/>
        </w:rPr>
        <w:tab/>
      </w:r>
      <w:r w:rsidRPr="006629B9">
        <w:rPr>
          <w:rFonts w:ascii="Times New Roman" w:hAnsi="Times New Roman" w:cs="Times New Roman"/>
          <w:sz w:val="25"/>
          <w:szCs w:val="25"/>
        </w:rPr>
        <w:t>Under GIM,</w:t>
      </w:r>
      <w:r w:rsidR="00395A6B">
        <w:rPr>
          <w:rFonts w:ascii="Times New Roman" w:hAnsi="Times New Roman" w:cs="Times New Roman"/>
          <w:sz w:val="25"/>
          <w:szCs w:val="25"/>
        </w:rPr>
        <w:t xml:space="preserve"> </w:t>
      </w:r>
      <w:r w:rsidRPr="006629B9">
        <w:rPr>
          <w:rFonts w:ascii="Times New Roman" w:hAnsi="Times New Roman" w:cs="Times New Roman"/>
          <w:sz w:val="25"/>
          <w:szCs w:val="25"/>
        </w:rPr>
        <w:t>the livelihood support given to local</w:t>
      </w:r>
      <w:r w:rsidR="00D86B8A" w:rsidRPr="006629B9">
        <w:rPr>
          <w:rFonts w:ascii="Times New Roman" w:hAnsi="Times New Roman" w:cs="Times New Roman"/>
          <w:sz w:val="25"/>
          <w:szCs w:val="25"/>
        </w:rPr>
        <w:t>s</w:t>
      </w:r>
      <w:r w:rsidRPr="006629B9">
        <w:rPr>
          <w:rFonts w:ascii="Times New Roman" w:hAnsi="Times New Roman" w:cs="Times New Roman"/>
          <w:sz w:val="25"/>
          <w:szCs w:val="25"/>
        </w:rPr>
        <w:t xml:space="preserve"> </w:t>
      </w:r>
      <w:r w:rsidR="00395A6B">
        <w:rPr>
          <w:rFonts w:ascii="Times New Roman" w:hAnsi="Times New Roman" w:cs="Times New Roman"/>
          <w:sz w:val="25"/>
          <w:szCs w:val="25"/>
        </w:rPr>
        <w:t>within L2 landscape (Serlui hnar-Serlui catchment area</w:t>
      </w:r>
      <w:r w:rsidR="00096B70" w:rsidRPr="006629B9">
        <w:rPr>
          <w:rFonts w:ascii="Times New Roman" w:hAnsi="Times New Roman" w:cs="Times New Roman"/>
          <w:sz w:val="25"/>
          <w:szCs w:val="25"/>
        </w:rPr>
        <w:t xml:space="preserve">) </w:t>
      </w:r>
      <w:r w:rsidRPr="006629B9">
        <w:rPr>
          <w:rFonts w:ascii="Times New Roman" w:hAnsi="Times New Roman" w:cs="Times New Roman"/>
          <w:sz w:val="25"/>
          <w:szCs w:val="25"/>
        </w:rPr>
        <w:t>will be Tech</w:t>
      </w:r>
      <w:r w:rsidR="00DF59F3" w:rsidRPr="006629B9">
        <w:rPr>
          <w:rFonts w:ascii="Times New Roman" w:hAnsi="Times New Roman" w:cs="Times New Roman"/>
          <w:sz w:val="25"/>
          <w:szCs w:val="25"/>
        </w:rPr>
        <w:t>n</w:t>
      </w:r>
      <w:r w:rsidR="00395A6B">
        <w:rPr>
          <w:rFonts w:ascii="Times New Roman" w:hAnsi="Times New Roman" w:cs="Times New Roman"/>
          <w:sz w:val="25"/>
          <w:szCs w:val="25"/>
        </w:rPr>
        <w:t>ical and financial support to 66</w:t>
      </w:r>
      <w:r w:rsidR="00096B70" w:rsidRPr="006629B9">
        <w:rPr>
          <w:rFonts w:ascii="Times New Roman" w:hAnsi="Times New Roman" w:cs="Times New Roman"/>
          <w:sz w:val="25"/>
          <w:szCs w:val="25"/>
        </w:rPr>
        <w:t xml:space="preserve"> </w:t>
      </w:r>
      <w:r w:rsidR="00DF59F3" w:rsidRPr="006629B9">
        <w:rPr>
          <w:rFonts w:ascii="Times New Roman" w:hAnsi="Times New Roman" w:cs="Times New Roman"/>
          <w:sz w:val="25"/>
          <w:szCs w:val="25"/>
        </w:rPr>
        <w:t>u</w:t>
      </w:r>
      <w:r w:rsidRPr="006629B9">
        <w:rPr>
          <w:rFonts w:ascii="Times New Roman" w:hAnsi="Times New Roman" w:cs="Times New Roman"/>
          <w:sz w:val="25"/>
          <w:szCs w:val="25"/>
        </w:rPr>
        <w:t>nits of forest based cottage industries. The proposed cost for this activity will be Rs</w:t>
      </w:r>
      <w:r w:rsidR="00A5660A" w:rsidRPr="006629B9">
        <w:rPr>
          <w:rFonts w:ascii="Times New Roman" w:hAnsi="Times New Roman" w:cs="Times New Roman"/>
          <w:sz w:val="25"/>
          <w:szCs w:val="25"/>
        </w:rPr>
        <w:t xml:space="preserve"> </w:t>
      </w:r>
      <w:r w:rsidR="00395A6B">
        <w:rPr>
          <w:rFonts w:ascii="Times New Roman" w:hAnsi="Times New Roman" w:cs="Times New Roman"/>
          <w:sz w:val="25"/>
          <w:szCs w:val="25"/>
        </w:rPr>
        <w:t>418.58</w:t>
      </w:r>
      <w:r w:rsidR="00DF59F3" w:rsidRPr="006629B9">
        <w:rPr>
          <w:rFonts w:ascii="Times New Roman" w:hAnsi="Times New Roman" w:cs="Times New Roman"/>
          <w:sz w:val="25"/>
          <w:szCs w:val="25"/>
        </w:rPr>
        <w:t xml:space="preserve"> </w:t>
      </w:r>
      <w:r w:rsidRPr="006629B9">
        <w:rPr>
          <w:rFonts w:ascii="Times New Roman" w:hAnsi="Times New Roman" w:cs="Times New Roman"/>
          <w:sz w:val="25"/>
          <w:szCs w:val="25"/>
        </w:rPr>
        <w:t>lakhs</w:t>
      </w:r>
    </w:p>
    <w:p w:rsidR="009A4730" w:rsidRPr="006629B9" w:rsidRDefault="009A4730" w:rsidP="00464878">
      <w:pPr>
        <w:spacing w:after="0"/>
        <w:jc w:val="both"/>
        <w:rPr>
          <w:rFonts w:ascii="Times New Roman" w:hAnsi="Times New Roman" w:cs="Times New Roman"/>
          <w:b/>
          <w:sz w:val="25"/>
          <w:szCs w:val="25"/>
        </w:rPr>
      </w:pPr>
    </w:p>
    <w:p w:rsidR="00B34686" w:rsidRPr="006629B9" w:rsidRDefault="00E24CA7" w:rsidP="005409BF">
      <w:pPr>
        <w:spacing w:after="0"/>
        <w:ind w:left="720" w:hanging="720"/>
        <w:jc w:val="both"/>
        <w:rPr>
          <w:rFonts w:ascii="Times New Roman" w:hAnsi="Times New Roman" w:cs="Times New Roman"/>
          <w:b/>
          <w:sz w:val="25"/>
          <w:szCs w:val="25"/>
        </w:rPr>
      </w:pPr>
      <w:r w:rsidRPr="006629B9">
        <w:rPr>
          <w:rFonts w:ascii="Times New Roman" w:hAnsi="Times New Roman" w:cs="Times New Roman"/>
          <w:b/>
          <w:sz w:val="25"/>
          <w:szCs w:val="25"/>
        </w:rPr>
        <w:t>4.8</w:t>
      </w:r>
      <w:r w:rsidR="00173749" w:rsidRPr="006629B9">
        <w:rPr>
          <w:rFonts w:ascii="Times New Roman" w:hAnsi="Times New Roman" w:cs="Times New Roman"/>
          <w:b/>
          <w:sz w:val="25"/>
          <w:szCs w:val="25"/>
        </w:rPr>
        <w:tab/>
      </w:r>
      <w:r w:rsidR="00B34686" w:rsidRPr="006629B9">
        <w:rPr>
          <w:rFonts w:ascii="Times New Roman" w:hAnsi="Times New Roman" w:cs="Times New Roman"/>
          <w:b/>
          <w:sz w:val="25"/>
          <w:szCs w:val="25"/>
        </w:rPr>
        <w:t>Details of each cross-cutting intervention proposed under the mission with area details, geo-references, activities etc.</w:t>
      </w:r>
    </w:p>
    <w:p w:rsidR="00A05B94" w:rsidRPr="006629B9" w:rsidRDefault="00A05B94" w:rsidP="00464878">
      <w:pPr>
        <w:spacing w:after="0"/>
        <w:ind w:left="720" w:hanging="720"/>
        <w:jc w:val="both"/>
        <w:rPr>
          <w:rFonts w:ascii="Times New Roman" w:hAnsi="Times New Roman" w:cs="Times New Roman"/>
          <w:b/>
          <w:sz w:val="25"/>
          <w:szCs w:val="25"/>
        </w:rPr>
      </w:pPr>
    </w:p>
    <w:tbl>
      <w:tblPr>
        <w:tblStyle w:val="TableGrid"/>
        <w:tblW w:w="9540" w:type="dxa"/>
        <w:tblInd w:w="468" w:type="dxa"/>
        <w:tblLayout w:type="fixed"/>
        <w:tblLook w:val="04A0"/>
      </w:tblPr>
      <w:tblGrid>
        <w:gridCol w:w="630"/>
        <w:gridCol w:w="2160"/>
        <w:gridCol w:w="2700"/>
        <w:gridCol w:w="1620"/>
        <w:gridCol w:w="1431"/>
        <w:gridCol w:w="999"/>
      </w:tblGrid>
      <w:tr w:rsidR="00A05B94" w:rsidRPr="006629B9" w:rsidTr="00146E9A">
        <w:tc>
          <w:tcPr>
            <w:tcW w:w="9540" w:type="dxa"/>
            <w:gridSpan w:val="6"/>
          </w:tcPr>
          <w:p w:rsidR="00A05B94" w:rsidRPr="006629B9" w:rsidRDefault="008F178E" w:rsidP="00464878">
            <w:pPr>
              <w:spacing w:line="276" w:lineRule="auto"/>
              <w:jc w:val="right"/>
              <w:rPr>
                <w:rFonts w:ascii="Times New Roman" w:hAnsi="Times New Roman" w:cs="Times New Roman"/>
                <w:sz w:val="25"/>
                <w:szCs w:val="25"/>
              </w:rPr>
            </w:pPr>
            <w:r w:rsidRPr="006629B9">
              <w:rPr>
                <w:rFonts w:ascii="Times New Roman" w:hAnsi="Times New Roman" w:cs="Times New Roman"/>
                <w:sz w:val="25"/>
                <w:szCs w:val="25"/>
              </w:rPr>
              <w:lastRenderedPageBreak/>
              <w:t>Table 21B</w:t>
            </w:r>
          </w:p>
        </w:tc>
      </w:tr>
      <w:tr w:rsidR="00A05B94" w:rsidRPr="006629B9" w:rsidTr="00146E9A">
        <w:tc>
          <w:tcPr>
            <w:tcW w:w="630" w:type="dxa"/>
          </w:tcPr>
          <w:p w:rsidR="00A05B94" w:rsidRPr="006629B9" w:rsidRDefault="00A05B94" w:rsidP="006C3BF6">
            <w:pPr>
              <w:spacing w:line="276" w:lineRule="auto"/>
              <w:jc w:val="center"/>
              <w:rPr>
                <w:rFonts w:ascii="Times New Roman" w:hAnsi="Times New Roman" w:cs="Times New Roman"/>
                <w:b/>
                <w:sz w:val="25"/>
                <w:szCs w:val="25"/>
              </w:rPr>
            </w:pPr>
            <w:r w:rsidRPr="006629B9">
              <w:rPr>
                <w:rFonts w:ascii="Times New Roman" w:hAnsi="Times New Roman" w:cs="Times New Roman"/>
                <w:b/>
                <w:sz w:val="25"/>
                <w:szCs w:val="25"/>
              </w:rPr>
              <w:t>Sl/no</w:t>
            </w:r>
          </w:p>
        </w:tc>
        <w:tc>
          <w:tcPr>
            <w:tcW w:w="2160" w:type="dxa"/>
          </w:tcPr>
          <w:p w:rsidR="00A05B94" w:rsidRPr="006629B9" w:rsidRDefault="00A05B94" w:rsidP="00464878">
            <w:pPr>
              <w:spacing w:line="276" w:lineRule="auto"/>
              <w:jc w:val="center"/>
              <w:rPr>
                <w:rFonts w:ascii="Times New Roman" w:hAnsi="Times New Roman" w:cs="Times New Roman"/>
                <w:b/>
                <w:sz w:val="25"/>
                <w:szCs w:val="25"/>
              </w:rPr>
            </w:pPr>
            <w:r w:rsidRPr="006629B9">
              <w:rPr>
                <w:rFonts w:ascii="Times New Roman" w:hAnsi="Times New Roman" w:cs="Times New Roman"/>
                <w:b/>
                <w:sz w:val="25"/>
                <w:szCs w:val="25"/>
              </w:rPr>
              <w:t>Cross cutting interventions proposed</w:t>
            </w:r>
          </w:p>
        </w:tc>
        <w:tc>
          <w:tcPr>
            <w:tcW w:w="2700" w:type="dxa"/>
          </w:tcPr>
          <w:p w:rsidR="00A05B94" w:rsidRPr="006629B9" w:rsidRDefault="00A05B94" w:rsidP="00464878">
            <w:pPr>
              <w:spacing w:line="276" w:lineRule="auto"/>
              <w:jc w:val="center"/>
              <w:rPr>
                <w:rFonts w:ascii="Times New Roman" w:hAnsi="Times New Roman" w:cs="Times New Roman"/>
                <w:b/>
                <w:sz w:val="25"/>
                <w:szCs w:val="25"/>
              </w:rPr>
            </w:pPr>
            <w:r w:rsidRPr="006629B9">
              <w:rPr>
                <w:rFonts w:ascii="Times New Roman" w:hAnsi="Times New Roman" w:cs="Times New Roman"/>
                <w:b/>
                <w:sz w:val="25"/>
                <w:szCs w:val="25"/>
              </w:rPr>
              <w:t>Activities</w:t>
            </w:r>
          </w:p>
        </w:tc>
        <w:tc>
          <w:tcPr>
            <w:tcW w:w="1620" w:type="dxa"/>
          </w:tcPr>
          <w:p w:rsidR="00A05B94" w:rsidRPr="006629B9" w:rsidRDefault="00A05B94" w:rsidP="00464878">
            <w:pPr>
              <w:spacing w:line="276" w:lineRule="auto"/>
              <w:jc w:val="center"/>
              <w:rPr>
                <w:rFonts w:ascii="Times New Roman" w:hAnsi="Times New Roman" w:cs="Times New Roman"/>
                <w:b/>
                <w:sz w:val="25"/>
                <w:szCs w:val="25"/>
              </w:rPr>
            </w:pPr>
            <w:r w:rsidRPr="006629B9">
              <w:rPr>
                <w:rFonts w:ascii="Times New Roman" w:hAnsi="Times New Roman" w:cs="Times New Roman"/>
                <w:b/>
                <w:sz w:val="25"/>
                <w:szCs w:val="25"/>
              </w:rPr>
              <w:t>Unit</w:t>
            </w:r>
          </w:p>
        </w:tc>
        <w:tc>
          <w:tcPr>
            <w:tcW w:w="1431" w:type="dxa"/>
          </w:tcPr>
          <w:p w:rsidR="00A05B94" w:rsidRPr="006629B9" w:rsidRDefault="00A05B94" w:rsidP="00464878">
            <w:pPr>
              <w:spacing w:line="276" w:lineRule="auto"/>
              <w:jc w:val="center"/>
              <w:rPr>
                <w:rFonts w:ascii="Times New Roman" w:hAnsi="Times New Roman" w:cs="Times New Roman"/>
                <w:b/>
                <w:sz w:val="25"/>
                <w:szCs w:val="25"/>
              </w:rPr>
            </w:pPr>
            <w:r w:rsidRPr="006629B9">
              <w:rPr>
                <w:rFonts w:ascii="Times New Roman" w:hAnsi="Times New Roman" w:cs="Times New Roman"/>
                <w:b/>
                <w:sz w:val="25"/>
                <w:szCs w:val="25"/>
              </w:rPr>
              <w:t>Total Cost(Rs in lakhs</w:t>
            </w:r>
          </w:p>
        </w:tc>
        <w:tc>
          <w:tcPr>
            <w:tcW w:w="999" w:type="dxa"/>
          </w:tcPr>
          <w:p w:rsidR="00A05B94" w:rsidRPr="006629B9" w:rsidRDefault="00A05B94" w:rsidP="00464878">
            <w:pPr>
              <w:spacing w:line="276" w:lineRule="auto"/>
              <w:jc w:val="center"/>
              <w:rPr>
                <w:rFonts w:ascii="Times New Roman" w:hAnsi="Times New Roman" w:cs="Times New Roman"/>
                <w:b/>
                <w:sz w:val="25"/>
                <w:szCs w:val="25"/>
              </w:rPr>
            </w:pPr>
            <w:r w:rsidRPr="006629B9">
              <w:rPr>
                <w:rFonts w:ascii="Times New Roman" w:hAnsi="Times New Roman" w:cs="Times New Roman"/>
                <w:b/>
                <w:sz w:val="25"/>
                <w:szCs w:val="25"/>
              </w:rPr>
              <w:t>Geo-references</w:t>
            </w:r>
          </w:p>
        </w:tc>
      </w:tr>
      <w:tr w:rsidR="005054A8" w:rsidRPr="006629B9" w:rsidTr="00146E9A">
        <w:trPr>
          <w:trHeight w:val="699"/>
        </w:trPr>
        <w:tc>
          <w:tcPr>
            <w:tcW w:w="630" w:type="dxa"/>
            <w:vMerge w:val="restart"/>
          </w:tcPr>
          <w:p w:rsidR="005054A8" w:rsidRPr="006629B9" w:rsidRDefault="005054A8"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1</w:t>
            </w:r>
          </w:p>
        </w:tc>
        <w:tc>
          <w:tcPr>
            <w:tcW w:w="2160" w:type="dxa"/>
            <w:vMerge w:val="restart"/>
          </w:tcPr>
          <w:p w:rsidR="005054A8" w:rsidRPr="006629B9" w:rsidRDefault="005054A8"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Alternate energy sources</w:t>
            </w:r>
          </w:p>
        </w:tc>
        <w:tc>
          <w:tcPr>
            <w:tcW w:w="2700" w:type="dxa"/>
            <w:tcBorders>
              <w:bottom w:val="single" w:sz="4" w:space="0" w:color="auto"/>
            </w:tcBorders>
          </w:tcPr>
          <w:p w:rsidR="005054A8" w:rsidRPr="006629B9" w:rsidRDefault="005054A8"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1)Provision of LPG connection</w:t>
            </w:r>
          </w:p>
        </w:tc>
        <w:tc>
          <w:tcPr>
            <w:tcW w:w="1620" w:type="dxa"/>
            <w:tcBorders>
              <w:bottom w:val="single" w:sz="4" w:space="0" w:color="auto"/>
            </w:tcBorders>
          </w:tcPr>
          <w:p w:rsidR="005054A8" w:rsidRPr="006629B9" w:rsidRDefault="00BE4B4A" w:rsidP="005409BF">
            <w:pPr>
              <w:spacing w:line="276" w:lineRule="auto"/>
              <w:jc w:val="center"/>
              <w:rPr>
                <w:rFonts w:ascii="Times New Roman" w:hAnsi="Times New Roman" w:cs="Times New Roman"/>
                <w:sz w:val="25"/>
                <w:szCs w:val="25"/>
              </w:rPr>
            </w:pPr>
            <w:r>
              <w:rPr>
                <w:rFonts w:ascii="Times New Roman" w:hAnsi="Times New Roman" w:cs="Times New Roman"/>
                <w:sz w:val="25"/>
                <w:szCs w:val="25"/>
              </w:rPr>
              <w:t>25</w:t>
            </w:r>
            <w:r w:rsidR="005054A8" w:rsidRPr="006629B9">
              <w:rPr>
                <w:rFonts w:ascii="Times New Roman" w:hAnsi="Times New Roman" w:cs="Times New Roman"/>
                <w:sz w:val="25"/>
                <w:szCs w:val="25"/>
              </w:rPr>
              <w:t>0 families</w:t>
            </w:r>
          </w:p>
          <w:p w:rsidR="005054A8" w:rsidRPr="006629B9" w:rsidRDefault="005054A8" w:rsidP="005409BF">
            <w:pPr>
              <w:spacing w:line="276" w:lineRule="auto"/>
              <w:jc w:val="center"/>
              <w:rPr>
                <w:rFonts w:ascii="Times New Roman" w:hAnsi="Times New Roman" w:cs="Times New Roman"/>
                <w:sz w:val="25"/>
                <w:szCs w:val="25"/>
              </w:rPr>
            </w:pPr>
          </w:p>
        </w:tc>
        <w:tc>
          <w:tcPr>
            <w:tcW w:w="1431" w:type="dxa"/>
            <w:tcBorders>
              <w:bottom w:val="single" w:sz="4" w:space="0" w:color="auto"/>
            </w:tcBorders>
          </w:tcPr>
          <w:p w:rsidR="005054A8" w:rsidRPr="006629B9" w:rsidRDefault="00BE4B4A" w:rsidP="005409BF">
            <w:pPr>
              <w:spacing w:line="276" w:lineRule="auto"/>
              <w:jc w:val="center"/>
              <w:rPr>
                <w:rFonts w:ascii="Times New Roman" w:hAnsi="Times New Roman" w:cs="Times New Roman"/>
                <w:sz w:val="25"/>
                <w:szCs w:val="25"/>
              </w:rPr>
            </w:pPr>
            <w:r>
              <w:rPr>
                <w:rFonts w:ascii="Times New Roman" w:hAnsi="Times New Roman" w:cs="Times New Roman"/>
                <w:sz w:val="25"/>
                <w:szCs w:val="25"/>
              </w:rPr>
              <w:t>25</w:t>
            </w:r>
            <w:r w:rsidR="005054A8" w:rsidRPr="006629B9">
              <w:rPr>
                <w:rFonts w:ascii="Times New Roman" w:hAnsi="Times New Roman" w:cs="Times New Roman"/>
                <w:sz w:val="25"/>
                <w:szCs w:val="25"/>
              </w:rPr>
              <w:t>.00</w:t>
            </w:r>
          </w:p>
          <w:p w:rsidR="005054A8" w:rsidRPr="006629B9" w:rsidRDefault="005054A8" w:rsidP="005409BF">
            <w:pPr>
              <w:spacing w:line="276" w:lineRule="auto"/>
              <w:jc w:val="center"/>
              <w:rPr>
                <w:rFonts w:ascii="Times New Roman" w:hAnsi="Times New Roman" w:cs="Times New Roman"/>
                <w:sz w:val="25"/>
                <w:szCs w:val="25"/>
              </w:rPr>
            </w:pPr>
          </w:p>
        </w:tc>
        <w:tc>
          <w:tcPr>
            <w:tcW w:w="999" w:type="dxa"/>
            <w:tcBorders>
              <w:bottom w:val="single" w:sz="4" w:space="0" w:color="auto"/>
            </w:tcBorders>
          </w:tcPr>
          <w:p w:rsidR="005054A8" w:rsidRPr="006629B9" w:rsidRDefault="005054A8" w:rsidP="00464878">
            <w:pPr>
              <w:spacing w:line="276" w:lineRule="auto"/>
              <w:jc w:val="both"/>
              <w:rPr>
                <w:rFonts w:ascii="Times New Roman" w:hAnsi="Times New Roman" w:cs="Times New Roman"/>
                <w:sz w:val="25"/>
                <w:szCs w:val="25"/>
              </w:rPr>
            </w:pPr>
          </w:p>
        </w:tc>
      </w:tr>
      <w:tr w:rsidR="005054A8" w:rsidRPr="006629B9" w:rsidTr="00146E9A">
        <w:trPr>
          <w:trHeight w:val="535"/>
        </w:trPr>
        <w:tc>
          <w:tcPr>
            <w:tcW w:w="630" w:type="dxa"/>
            <w:vMerge/>
          </w:tcPr>
          <w:p w:rsidR="005054A8" w:rsidRPr="006629B9" w:rsidRDefault="005054A8" w:rsidP="006C3BF6">
            <w:pPr>
              <w:spacing w:line="276" w:lineRule="auto"/>
              <w:jc w:val="center"/>
              <w:rPr>
                <w:rFonts w:ascii="Times New Roman" w:hAnsi="Times New Roman" w:cs="Times New Roman"/>
                <w:sz w:val="25"/>
                <w:szCs w:val="25"/>
              </w:rPr>
            </w:pPr>
          </w:p>
        </w:tc>
        <w:tc>
          <w:tcPr>
            <w:tcW w:w="2160" w:type="dxa"/>
            <w:vMerge/>
          </w:tcPr>
          <w:p w:rsidR="005054A8" w:rsidRPr="006629B9" w:rsidRDefault="005054A8" w:rsidP="00464878">
            <w:pPr>
              <w:spacing w:line="276" w:lineRule="auto"/>
              <w:jc w:val="both"/>
              <w:rPr>
                <w:rFonts w:ascii="Times New Roman" w:hAnsi="Times New Roman" w:cs="Times New Roman"/>
                <w:sz w:val="25"/>
                <w:szCs w:val="25"/>
              </w:rPr>
            </w:pPr>
          </w:p>
        </w:tc>
        <w:tc>
          <w:tcPr>
            <w:tcW w:w="2700" w:type="dxa"/>
            <w:tcBorders>
              <w:top w:val="single" w:sz="4" w:space="0" w:color="auto"/>
            </w:tcBorders>
          </w:tcPr>
          <w:p w:rsidR="005054A8" w:rsidRPr="006629B9" w:rsidRDefault="005054A8"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2)Solar device</w:t>
            </w:r>
          </w:p>
        </w:tc>
        <w:tc>
          <w:tcPr>
            <w:tcW w:w="1620" w:type="dxa"/>
            <w:tcBorders>
              <w:top w:val="single" w:sz="4" w:space="0" w:color="auto"/>
            </w:tcBorders>
          </w:tcPr>
          <w:p w:rsidR="005054A8" w:rsidRPr="006629B9" w:rsidRDefault="00BE4B4A" w:rsidP="005409BF">
            <w:pPr>
              <w:spacing w:line="276" w:lineRule="auto"/>
              <w:jc w:val="center"/>
              <w:rPr>
                <w:rFonts w:ascii="Times New Roman" w:hAnsi="Times New Roman" w:cs="Times New Roman"/>
                <w:sz w:val="25"/>
                <w:szCs w:val="25"/>
              </w:rPr>
            </w:pPr>
            <w:r>
              <w:rPr>
                <w:rFonts w:ascii="Times New Roman" w:hAnsi="Times New Roman" w:cs="Times New Roman"/>
                <w:sz w:val="25"/>
                <w:szCs w:val="25"/>
              </w:rPr>
              <w:t>22</w:t>
            </w:r>
            <w:r w:rsidR="005054A8" w:rsidRPr="006629B9">
              <w:rPr>
                <w:rFonts w:ascii="Times New Roman" w:hAnsi="Times New Roman" w:cs="Times New Roman"/>
                <w:sz w:val="25"/>
                <w:szCs w:val="25"/>
              </w:rPr>
              <w:t>0 families</w:t>
            </w:r>
          </w:p>
        </w:tc>
        <w:tc>
          <w:tcPr>
            <w:tcW w:w="1431" w:type="dxa"/>
            <w:tcBorders>
              <w:top w:val="single" w:sz="4" w:space="0" w:color="auto"/>
            </w:tcBorders>
          </w:tcPr>
          <w:p w:rsidR="005054A8" w:rsidRPr="006629B9" w:rsidRDefault="00BE4B4A" w:rsidP="005409BF">
            <w:pPr>
              <w:spacing w:line="276" w:lineRule="auto"/>
              <w:jc w:val="center"/>
              <w:rPr>
                <w:rFonts w:ascii="Times New Roman" w:hAnsi="Times New Roman" w:cs="Times New Roman"/>
                <w:sz w:val="25"/>
                <w:szCs w:val="25"/>
              </w:rPr>
            </w:pPr>
            <w:r>
              <w:rPr>
                <w:rFonts w:ascii="Times New Roman" w:hAnsi="Times New Roman" w:cs="Times New Roman"/>
                <w:sz w:val="25"/>
                <w:szCs w:val="25"/>
              </w:rPr>
              <w:t>44</w:t>
            </w:r>
            <w:r w:rsidR="00C516A0" w:rsidRPr="006629B9">
              <w:rPr>
                <w:rFonts w:ascii="Times New Roman" w:hAnsi="Times New Roman" w:cs="Times New Roman"/>
                <w:sz w:val="25"/>
                <w:szCs w:val="25"/>
              </w:rPr>
              <w:t>.00</w:t>
            </w:r>
          </w:p>
        </w:tc>
        <w:tc>
          <w:tcPr>
            <w:tcW w:w="999" w:type="dxa"/>
            <w:tcBorders>
              <w:top w:val="single" w:sz="4" w:space="0" w:color="auto"/>
            </w:tcBorders>
          </w:tcPr>
          <w:p w:rsidR="005054A8" w:rsidRPr="006629B9" w:rsidRDefault="005054A8" w:rsidP="00464878">
            <w:pPr>
              <w:spacing w:line="276" w:lineRule="auto"/>
              <w:jc w:val="both"/>
              <w:rPr>
                <w:rFonts w:ascii="Times New Roman" w:hAnsi="Times New Roman" w:cs="Times New Roman"/>
                <w:sz w:val="25"/>
                <w:szCs w:val="25"/>
              </w:rPr>
            </w:pPr>
          </w:p>
        </w:tc>
      </w:tr>
      <w:tr w:rsidR="00A05B94" w:rsidRPr="006629B9" w:rsidTr="00146E9A">
        <w:tc>
          <w:tcPr>
            <w:tcW w:w="630" w:type="dxa"/>
          </w:tcPr>
          <w:p w:rsidR="00A05B94" w:rsidRPr="006629B9" w:rsidRDefault="00A05B94"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2</w:t>
            </w:r>
          </w:p>
        </w:tc>
        <w:tc>
          <w:tcPr>
            <w:tcW w:w="2160" w:type="dxa"/>
          </w:tcPr>
          <w:p w:rsidR="00A05B94" w:rsidRPr="006629B9" w:rsidRDefault="00A05B94"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Community livelihood enhancement</w:t>
            </w:r>
          </w:p>
        </w:tc>
        <w:tc>
          <w:tcPr>
            <w:tcW w:w="2700" w:type="dxa"/>
          </w:tcPr>
          <w:p w:rsidR="00A05B94" w:rsidRPr="006629B9" w:rsidRDefault="00090244"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Financial support to micro cottage industries</w:t>
            </w:r>
          </w:p>
        </w:tc>
        <w:tc>
          <w:tcPr>
            <w:tcW w:w="1620" w:type="dxa"/>
          </w:tcPr>
          <w:p w:rsidR="00A05B94" w:rsidRPr="006629B9" w:rsidRDefault="00BE4B4A" w:rsidP="005409BF">
            <w:pPr>
              <w:spacing w:line="276" w:lineRule="auto"/>
              <w:jc w:val="center"/>
              <w:rPr>
                <w:rFonts w:ascii="Times New Roman" w:hAnsi="Times New Roman" w:cs="Times New Roman"/>
                <w:sz w:val="25"/>
                <w:szCs w:val="25"/>
              </w:rPr>
            </w:pPr>
            <w:r>
              <w:rPr>
                <w:rFonts w:ascii="Times New Roman" w:hAnsi="Times New Roman" w:cs="Times New Roman"/>
                <w:sz w:val="25"/>
                <w:szCs w:val="25"/>
              </w:rPr>
              <w:t>66</w:t>
            </w:r>
            <w:r w:rsidR="008B1826" w:rsidRPr="006629B9">
              <w:rPr>
                <w:rFonts w:ascii="Times New Roman" w:hAnsi="Times New Roman" w:cs="Times New Roman"/>
                <w:sz w:val="25"/>
                <w:szCs w:val="25"/>
              </w:rPr>
              <w:t xml:space="preserve"> families</w:t>
            </w:r>
          </w:p>
        </w:tc>
        <w:tc>
          <w:tcPr>
            <w:tcW w:w="1431" w:type="dxa"/>
          </w:tcPr>
          <w:p w:rsidR="00A05B94" w:rsidRPr="006629B9" w:rsidRDefault="00F0113A" w:rsidP="005409BF">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4</w:t>
            </w:r>
            <w:r w:rsidR="00BE4B4A">
              <w:rPr>
                <w:rFonts w:ascii="Times New Roman" w:hAnsi="Times New Roman" w:cs="Times New Roman"/>
                <w:sz w:val="25"/>
                <w:szCs w:val="25"/>
              </w:rPr>
              <w:t>18.58</w:t>
            </w:r>
          </w:p>
        </w:tc>
        <w:tc>
          <w:tcPr>
            <w:tcW w:w="999" w:type="dxa"/>
          </w:tcPr>
          <w:p w:rsidR="00A05B94" w:rsidRPr="006629B9" w:rsidRDefault="00A05B94" w:rsidP="00464878">
            <w:pPr>
              <w:spacing w:line="276" w:lineRule="auto"/>
              <w:jc w:val="both"/>
              <w:rPr>
                <w:rFonts w:ascii="Times New Roman" w:hAnsi="Times New Roman" w:cs="Times New Roman"/>
                <w:b/>
                <w:sz w:val="25"/>
                <w:szCs w:val="25"/>
              </w:rPr>
            </w:pPr>
          </w:p>
        </w:tc>
      </w:tr>
      <w:tr w:rsidR="00A05B94" w:rsidRPr="006629B9" w:rsidTr="00146E9A">
        <w:tc>
          <w:tcPr>
            <w:tcW w:w="630" w:type="dxa"/>
          </w:tcPr>
          <w:p w:rsidR="00A05B94" w:rsidRPr="006629B9" w:rsidRDefault="00A05B94"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3</w:t>
            </w:r>
          </w:p>
        </w:tc>
        <w:tc>
          <w:tcPr>
            <w:tcW w:w="2160" w:type="dxa"/>
          </w:tcPr>
          <w:p w:rsidR="00A05B94" w:rsidRPr="006629B9" w:rsidRDefault="00A05B94"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Community conserved areas and sacred groves</w:t>
            </w:r>
          </w:p>
        </w:tc>
        <w:tc>
          <w:tcPr>
            <w:tcW w:w="2700" w:type="dxa"/>
          </w:tcPr>
          <w:p w:rsidR="00A05B94" w:rsidRPr="006629B9" w:rsidRDefault="00090244"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Improvement planting with protection activities</w:t>
            </w:r>
          </w:p>
        </w:tc>
        <w:tc>
          <w:tcPr>
            <w:tcW w:w="1620" w:type="dxa"/>
          </w:tcPr>
          <w:p w:rsidR="00A05B94" w:rsidRPr="006629B9" w:rsidRDefault="00BE4B4A" w:rsidP="005409BF">
            <w:pPr>
              <w:spacing w:line="276" w:lineRule="auto"/>
              <w:jc w:val="center"/>
              <w:rPr>
                <w:rFonts w:ascii="Times New Roman" w:hAnsi="Times New Roman" w:cs="Times New Roman"/>
                <w:sz w:val="25"/>
                <w:szCs w:val="25"/>
              </w:rPr>
            </w:pPr>
            <w:r>
              <w:rPr>
                <w:rFonts w:ascii="Times New Roman" w:hAnsi="Times New Roman" w:cs="Times New Roman"/>
                <w:sz w:val="25"/>
                <w:szCs w:val="25"/>
              </w:rPr>
              <w:t>1500</w:t>
            </w:r>
            <w:r w:rsidR="00090244" w:rsidRPr="006629B9">
              <w:rPr>
                <w:rFonts w:ascii="Times New Roman" w:hAnsi="Times New Roman" w:cs="Times New Roman"/>
                <w:sz w:val="25"/>
                <w:szCs w:val="25"/>
              </w:rPr>
              <w:t>Ha</w:t>
            </w:r>
          </w:p>
          <w:p w:rsidR="00997897" w:rsidRPr="006629B9" w:rsidRDefault="009A673E" w:rsidP="005409BF">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@Rs30,000/h</w:t>
            </w:r>
            <w:r w:rsidR="00997897" w:rsidRPr="006629B9">
              <w:rPr>
                <w:rFonts w:ascii="Times New Roman" w:hAnsi="Times New Roman" w:cs="Times New Roman"/>
                <w:sz w:val="25"/>
                <w:szCs w:val="25"/>
              </w:rPr>
              <w:t>a</w:t>
            </w:r>
          </w:p>
        </w:tc>
        <w:tc>
          <w:tcPr>
            <w:tcW w:w="1431" w:type="dxa"/>
          </w:tcPr>
          <w:p w:rsidR="00A05B94" w:rsidRPr="006629B9" w:rsidRDefault="00BE4B4A" w:rsidP="005409BF">
            <w:pPr>
              <w:spacing w:line="276" w:lineRule="auto"/>
              <w:jc w:val="center"/>
              <w:rPr>
                <w:rFonts w:ascii="Times New Roman" w:hAnsi="Times New Roman" w:cs="Times New Roman"/>
                <w:sz w:val="25"/>
                <w:szCs w:val="25"/>
              </w:rPr>
            </w:pPr>
            <w:r>
              <w:rPr>
                <w:rFonts w:ascii="Times New Roman" w:hAnsi="Times New Roman" w:cs="Times New Roman"/>
                <w:sz w:val="25"/>
                <w:szCs w:val="25"/>
              </w:rPr>
              <w:t>450</w:t>
            </w:r>
            <w:r w:rsidR="009A673E" w:rsidRPr="006629B9">
              <w:rPr>
                <w:rFonts w:ascii="Times New Roman" w:hAnsi="Times New Roman" w:cs="Times New Roman"/>
                <w:sz w:val="25"/>
                <w:szCs w:val="25"/>
              </w:rPr>
              <w:t>.00</w:t>
            </w:r>
          </w:p>
        </w:tc>
        <w:tc>
          <w:tcPr>
            <w:tcW w:w="999" w:type="dxa"/>
          </w:tcPr>
          <w:p w:rsidR="00A05B94" w:rsidRPr="006629B9" w:rsidRDefault="00A05B94" w:rsidP="00464878">
            <w:pPr>
              <w:spacing w:line="276" w:lineRule="auto"/>
              <w:jc w:val="both"/>
              <w:rPr>
                <w:rFonts w:ascii="Times New Roman" w:hAnsi="Times New Roman" w:cs="Times New Roman"/>
                <w:b/>
                <w:sz w:val="25"/>
                <w:szCs w:val="25"/>
              </w:rPr>
            </w:pPr>
          </w:p>
        </w:tc>
      </w:tr>
      <w:tr w:rsidR="00DC1752" w:rsidRPr="006629B9" w:rsidTr="00146E9A">
        <w:trPr>
          <w:trHeight w:val="933"/>
        </w:trPr>
        <w:tc>
          <w:tcPr>
            <w:tcW w:w="630" w:type="dxa"/>
            <w:vMerge w:val="restart"/>
          </w:tcPr>
          <w:p w:rsidR="00DC1752" w:rsidRPr="006629B9" w:rsidRDefault="00DC1752" w:rsidP="006C3BF6">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4</w:t>
            </w:r>
          </w:p>
          <w:p w:rsidR="00DC1752" w:rsidRPr="006629B9" w:rsidRDefault="00DC1752" w:rsidP="006C3BF6">
            <w:pPr>
              <w:spacing w:line="276" w:lineRule="auto"/>
              <w:jc w:val="center"/>
              <w:rPr>
                <w:rFonts w:ascii="Times New Roman" w:hAnsi="Times New Roman" w:cs="Times New Roman"/>
                <w:sz w:val="25"/>
                <w:szCs w:val="25"/>
              </w:rPr>
            </w:pPr>
          </w:p>
        </w:tc>
        <w:tc>
          <w:tcPr>
            <w:tcW w:w="2160" w:type="dxa"/>
            <w:vMerge w:val="restart"/>
          </w:tcPr>
          <w:p w:rsidR="00DC1752" w:rsidRPr="006629B9" w:rsidRDefault="00DC175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Watershed management</w:t>
            </w:r>
          </w:p>
        </w:tc>
        <w:tc>
          <w:tcPr>
            <w:tcW w:w="2700" w:type="dxa"/>
          </w:tcPr>
          <w:p w:rsidR="00DC1752" w:rsidRPr="006629B9" w:rsidRDefault="00DC1752" w:rsidP="00464878">
            <w:pPr>
              <w:spacing w:line="276" w:lineRule="auto"/>
              <w:ind w:right="-90"/>
              <w:rPr>
                <w:rFonts w:ascii="Times New Roman" w:hAnsi="Times New Roman" w:cs="Times New Roman"/>
                <w:sz w:val="25"/>
                <w:szCs w:val="25"/>
              </w:rPr>
            </w:pPr>
            <w:r w:rsidRPr="006629B9">
              <w:rPr>
                <w:rFonts w:ascii="Times New Roman" w:hAnsi="Times New Roman" w:cs="Times New Roman"/>
                <w:sz w:val="25"/>
                <w:szCs w:val="25"/>
              </w:rPr>
              <w:t xml:space="preserve">Construction of Checkdam/Retaining wall </w:t>
            </w:r>
          </w:p>
        </w:tc>
        <w:tc>
          <w:tcPr>
            <w:tcW w:w="1620" w:type="dxa"/>
          </w:tcPr>
          <w:p w:rsidR="00DC1752" w:rsidRPr="006629B9" w:rsidRDefault="00BE4B4A" w:rsidP="005409BF">
            <w:pPr>
              <w:spacing w:line="276" w:lineRule="auto"/>
              <w:jc w:val="center"/>
              <w:rPr>
                <w:rFonts w:ascii="Times New Roman" w:hAnsi="Times New Roman" w:cs="Times New Roman"/>
                <w:sz w:val="25"/>
                <w:szCs w:val="25"/>
              </w:rPr>
            </w:pPr>
            <w:r>
              <w:rPr>
                <w:rFonts w:ascii="Times New Roman" w:hAnsi="Times New Roman" w:cs="Times New Roman"/>
                <w:sz w:val="25"/>
                <w:szCs w:val="25"/>
              </w:rPr>
              <w:t>(750</w:t>
            </w:r>
            <w:r w:rsidR="00DC1752" w:rsidRPr="006629B9">
              <w:rPr>
                <w:rFonts w:ascii="Times New Roman" w:hAnsi="Times New Roman" w:cs="Times New Roman"/>
                <w:sz w:val="25"/>
                <w:szCs w:val="25"/>
              </w:rPr>
              <w:t>x3m2)</w:t>
            </w:r>
          </w:p>
          <w:p w:rsidR="00DC1752" w:rsidRPr="006629B9" w:rsidRDefault="00DC1752" w:rsidP="005409BF">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@Rs8006/Rm</w:t>
            </w:r>
          </w:p>
        </w:tc>
        <w:tc>
          <w:tcPr>
            <w:tcW w:w="1431" w:type="dxa"/>
          </w:tcPr>
          <w:p w:rsidR="00DC1752" w:rsidRPr="006629B9" w:rsidRDefault="00BE4B4A" w:rsidP="005409BF">
            <w:pPr>
              <w:spacing w:line="276" w:lineRule="auto"/>
              <w:jc w:val="center"/>
              <w:rPr>
                <w:rFonts w:ascii="Times New Roman" w:hAnsi="Times New Roman" w:cs="Times New Roman"/>
                <w:sz w:val="25"/>
                <w:szCs w:val="25"/>
              </w:rPr>
            </w:pPr>
            <w:r>
              <w:rPr>
                <w:rFonts w:ascii="Times New Roman" w:hAnsi="Times New Roman" w:cs="Times New Roman"/>
                <w:sz w:val="25"/>
                <w:szCs w:val="25"/>
              </w:rPr>
              <w:t>60.00</w:t>
            </w:r>
          </w:p>
        </w:tc>
        <w:tc>
          <w:tcPr>
            <w:tcW w:w="999" w:type="dxa"/>
          </w:tcPr>
          <w:p w:rsidR="00DC1752" w:rsidRPr="006629B9" w:rsidRDefault="00DC1752" w:rsidP="00464878">
            <w:pPr>
              <w:spacing w:line="276" w:lineRule="auto"/>
              <w:jc w:val="both"/>
              <w:rPr>
                <w:rFonts w:ascii="Times New Roman" w:hAnsi="Times New Roman" w:cs="Times New Roman"/>
                <w:b/>
                <w:sz w:val="25"/>
                <w:szCs w:val="25"/>
              </w:rPr>
            </w:pPr>
          </w:p>
        </w:tc>
      </w:tr>
      <w:tr w:rsidR="00DC1752" w:rsidRPr="006629B9" w:rsidTr="00146E9A">
        <w:tc>
          <w:tcPr>
            <w:tcW w:w="630" w:type="dxa"/>
            <w:vMerge/>
          </w:tcPr>
          <w:p w:rsidR="00DC1752" w:rsidRPr="006629B9" w:rsidRDefault="00DC1752" w:rsidP="00464878">
            <w:pPr>
              <w:spacing w:line="276" w:lineRule="auto"/>
              <w:jc w:val="both"/>
              <w:rPr>
                <w:rFonts w:ascii="Times New Roman" w:hAnsi="Times New Roman" w:cs="Times New Roman"/>
                <w:sz w:val="25"/>
                <w:szCs w:val="25"/>
              </w:rPr>
            </w:pPr>
          </w:p>
        </w:tc>
        <w:tc>
          <w:tcPr>
            <w:tcW w:w="2160" w:type="dxa"/>
            <w:vMerge/>
          </w:tcPr>
          <w:p w:rsidR="00DC1752" w:rsidRPr="006629B9" w:rsidRDefault="00DC1752" w:rsidP="00464878">
            <w:pPr>
              <w:spacing w:line="276" w:lineRule="auto"/>
              <w:jc w:val="both"/>
              <w:rPr>
                <w:rFonts w:ascii="Times New Roman" w:hAnsi="Times New Roman" w:cs="Times New Roman"/>
                <w:sz w:val="25"/>
                <w:szCs w:val="25"/>
              </w:rPr>
            </w:pPr>
          </w:p>
        </w:tc>
        <w:tc>
          <w:tcPr>
            <w:tcW w:w="2700" w:type="dxa"/>
          </w:tcPr>
          <w:p w:rsidR="00DC1752" w:rsidRPr="006629B9" w:rsidRDefault="00DC1752" w:rsidP="00464878">
            <w:pPr>
              <w:spacing w:line="276" w:lineRule="auto"/>
              <w:ind w:right="-90"/>
              <w:rPr>
                <w:rFonts w:ascii="Times New Roman" w:hAnsi="Times New Roman" w:cs="Times New Roman"/>
                <w:sz w:val="25"/>
                <w:szCs w:val="25"/>
              </w:rPr>
            </w:pPr>
            <w:r w:rsidRPr="006629B9">
              <w:rPr>
                <w:rFonts w:ascii="Times New Roman" w:hAnsi="Times New Roman" w:cs="Times New Roman"/>
                <w:sz w:val="25"/>
                <w:szCs w:val="25"/>
              </w:rPr>
              <w:t>Construction/Development of RCC public water point</w:t>
            </w:r>
            <w:r w:rsidR="009029C3" w:rsidRPr="006629B9">
              <w:rPr>
                <w:rFonts w:ascii="Times New Roman" w:hAnsi="Times New Roman" w:cs="Times New Roman"/>
                <w:sz w:val="25"/>
                <w:szCs w:val="25"/>
              </w:rPr>
              <w:t>s</w:t>
            </w:r>
          </w:p>
        </w:tc>
        <w:tc>
          <w:tcPr>
            <w:tcW w:w="1620" w:type="dxa"/>
          </w:tcPr>
          <w:p w:rsidR="00DC1752" w:rsidRPr="006629B9" w:rsidRDefault="00BE4B4A" w:rsidP="005409BF">
            <w:pPr>
              <w:spacing w:line="276" w:lineRule="auto"/>
              <w:jc w:val="center"/>
              <w:rPr>
                <w:rFonts w:ascii="Times New Roman" w:hAnsi="Times New Roman" w:cs="Times New Roman"/>
                <w:sz w:val="25"/>
                <w:szCs w:val="25"/>
              </w:rPr>
            </w:pPr>
            <w:r>
              <w:rPr>
                <w:rFonts w:ascii="Times New Roman" w:hAnsi="Times New Roman" w:cs="Times New Roman"/>
                <w:sz w:val="25"/>
                <w:szCs w:val="25"/>
              </w:rPr>
              <w:t>22</w:t>
            </w:r>
            <w:r w:rsidR="00DC1752" w:rsidRPr="006629B9">
              <w:rPr>
                <w:rFonts w:ascii="Times New Roman" w:hAnsi="Times New Roman" w:cs="Times New Roman"/>
                <w:sz w:val="25"/>
                <w:szCs w:val="25"/>
              </w:rPr>
              <w:t>nos</w:t>
            </w:r>
          </w:p>
          <w:p w:rsidR="00DC1752" w:rsidRPr="006629B9" w:rsidRDefault="00DC1752" w:rsidP="005409BF">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@Rs30000/unit</w:t>
            </w:r>
          </w:p>
        </w:tc>
        <w:tc>
          <w:tcPr>
            <w:tcW w:w="1431" w:type="dxa"/>
          </w:tcPr>
          <w:p w:rsidR="00DC1752" w:rsidRPr="006629B9" w:rsidRDefault="00BE4B4A" w:rsidP="005409BF">
            <w:pPr>
              <w:spacing w:line="276" w:lineRule="auto"/>
              <w:jc w:val="center"/>
              <w:rPr>
                <w:rFonts w:ascii="Times New Roman" w:hAnsi="Times New Roman" w:cs="Times New Roman"/>
                <w:sz w:val="25"/>
                <w:szCs w:val="25"/>
              </w:rPr>
            </w:pPr>
            <w:r>
              <w:rPr>
                <w:rFonts w:ascii="Times New Roman" w:hAnsi="Times New Roman" w:cs="Times New Roman"/>
                <w:sz w:val="25"/>
                <w:szCs w:val="25"/>
              </w:rPr>
              <w:t>6.60</w:t>
            </w:r>
          </w:p>
        </w:tc>
        <w:tc>
          <w:tcPr>
            <w:tcW w:w="999" w:type="dxa"/>
          </w:tcPr>
          <w:p w:rsidR="00DC1752" w:rsidRPr="006629B9" w:rsidRDefault="00DC1752" w:rsidP="00464878">
            <w:pPr>
              <w:spacing w:line="276" w:lineRule="auto"/>
              <w:jc w:val="both"/>
              <w:rPr>
                <w:rFonts w:ascii="Times New Roman" w:hAnsi="Times New Roman" w:cs="Times New Roman"/>
                <w:b/>
                <w:sz w:val="25"/>
                <w:szCs w:val="25"/>
              </w:rPr>
            </w:pPr>
          </w:p>
        </w:tc>
      </w:tr>
    </w:tbl>
    <w:p w:rsidR="00207189" w:rsidRPr="006629B9" w:rsidRDefault="002C7B17" w:rsidP="001E1489">
      <w:pPr>
        <w:spacing w:after="0"/>
        <w:ind w:left="720" w:hanging="720"/>
        <w:jc w:val="both"/>
        <w:rPr>
          <w:rFonts w:ascii="Times New Roman" w:hAnsi="Times New Roman" w:cs="Times New Roman"/>
          <w:i/>
          <w:sz w:val="25"/>
          <w:szCs w:val="25"/>
        </w:rPr>
      </w:pPr>
      <w:r w:rsidRPr="006629B9">
        <w:rPr>
          <w:rFonts w:ascii="Times New Roman" w:hAnsi="Times New Roman" w:cs="Times New Roman"/>
          <w:b/>
          <w:sz w:val="25"/>
          <w:szCs w:val="25"/>
        </w:rPr>
        <w:t>Note:</w:t>
      </w:r>
      <w:r w:rsidRPr="006629B9">
        <w:rPr>
          <w:rFonts w:ascii="Times New Roman" w:hAnsi="Times New Roman" w:cs="Times New Roman"/>
          <w:b/>
          <w:sz w:val="25"/>
          <w:szCs w:val="25"/>
        </w:rPr>
        <w:tab/>
      </w:r>
      <w:r w:rsidRPr="006629B9">
        <w:rPr>
          <w:rFonts w:ascii="Times New Roman" w:hAnsi="Times New Roman" w:cs="Times New Roman"/>
          <w:b/>
          <w:i/>
          <w:sz w:val="25"/>
          <w:szCs w:val="25"/>
        </w:rPr>
        <w:t xml:space="preserve">For provision of alternate energy sources, GIM Cost norms @Rs 3300/HH is found to be less and </w:t>
      </w:r>
      <w:r w:rsidR="006E05E4" w:rsidRPr="006629B9">
        <w:rPr>
          <w:rFonts w:ascii="Times New Roman" w:hAnsi="Times New Roman" w:cs="Times New Roman"/>
          <w:b/>
          <w:i/>
          <w:sz w:val="25"/>
          <w:szCs w:val="25"/>
        </w:rPr>
        <w:t>hence, local</w:t>
      </w:r>
      <w:r w:rsidRPr="006629B9">
        <w:rPr>
          <w:rFonts w:ascii="Times New Roman" w:hAnsi="Times New Roman" w:cs="Times New Roman"/>
          <w:b/>
          <w:i/>
          <w:sz w:val="25"/>
          <w:szCs w:val="25"/>
        </w:rPr>
        <w:t xml:space="preserve"> Cost index viz.Rs 10,000/HH and Rs 20,000/HH have been used for the cost of Provision of LPG connection and Solar device respectively</w:t>
      </w:r>
      <w:r w:rsidRPr="006629B9">
        <w:rPr>
          <w:rFonts w:ascii="Times New Roman" w:hAnsi="Times New Roman" w:cs="Times New Roman"/>
          <w:i/>
          <w:sz w:val="25"/>
          <w:szCs w:val="25"/>
        </w:rPr>
        <w:t>.</w:t>
      </w:r>
    </w:p>
    <w:p w:rsidR="001E1489" w:rsidRPr="006629B9" w:rsidRDefault="001E1489" w:rsidP="001E1489">
      <w:pPr>
        <w:spacing w:after="0"/>
        <w:ind w:left="720" w:hanging="720"/>
        <w:jc w:val="both"/>
        <w:rPr>
          <w:rFonts w:ascii="Times New Roman" w:hAnsi="Times New Roman" w:cs="Times New Roman"/>
          <w:i/>
          <w:sz w:val="25"/>
          <w:szCs w:val="25"/>
        </w:rPr>
      </w:pPr>
    </w:p>
    <w:p w:rsidR="008F7A92" w:rsidRPr="006629B9" w:rsidRDefault="00173749" w:rsidP="006629B9">
      <w:pPr>
        <w:spacing w:after="0"/>
        <w:ind w:left="720" w:hanging="720"/>
        <w:jc w:val="both"/>
        <w:rPr>
          <w:rFonts w:ascii="Times New Roman" w:hAnsi="Times New Roman" w:cs="Times New Roman"/>
          <w:b/>
          <w:sz w:val="25"/>
          <w:szCs w:val="25"/>
        </w:rPr>
      </w:pPr>
      <w:r w:rsidRPr="006629B9">
        <w:rPr>
          <w:rFonts w:ascii="Times New Roman" w:hAnsi="Times New Roman" w:cs="Times New Roman"/>
          <w:b/>
          <w:sz w:val="25"/>
          <w:szCs w:val="25"/>
        </w:rPr>
        <w:t>4.11</w:t>
      </w:r>
      <w:r w:rsidRPr="006629B9">
        <w:rPr>
          <w:rFonts w:ascii="Times New Roman" w:hAnsi="Times New Roman" w:cs="Times New Roman"/>
          <w:b/>
          <w:sz w:val="25"/>
          <w:szCs w:val="25"/>
        </w:rPr>
        <w:tab/>
      </w:r>
      <w:r w:rsidR="00B34686" w:rsidRPr="006629B9">
        <w:rPr>
          <w:rFonts w:ascii="Times New Roman" w:hAnsi="Times New Roman" w:cs="Times New Roman"/>
          <w:b/>
          <w:sz w:val="25"/>
          <w:szCs w:val="25"/>
        </w:rPr>
        <w:t>Promotion of alternative fuel energy</w:t>
      </w:r>
    </w:p>
    <w:tbl>
      <w:tblPr>
        <w:tblStyle w:val="TableGrid"/>
        <w:tblpPr w:leftFromText="180" w:rightFromText="180" w:vertAnchor="text" w:tblpY="1"/>
        <w:tblOverlap w:val="never"/>
        <w:tblW w:w="9990" w:type="dxa"/>
        <w:tblInd w:w="288" w:type="dxa"/>
        <w:tblLayout w:type="fixed"/>
        <w:tblLook w:val="04A0"/>
      </w:tblPr>
      <w:tblGrid>
        <w:gridCol w:w="630"/>
        <w:gridCol w:w="1620"/>
        <w:gridCol w:w="3240"/>
        <w:gridCol w:w="1170"/>
        <w:gridCol w:w="1350"/>
        <w:gridCol w:w="1980"/>
      </w:tblGrid>
      <w:tr w:rsidR="00B34686" w:rsidRPr="006629B9" w:rsidTr="00972C66">
        <w:tc>
          <w:tcPr>
            <w:tcW w:w="9990" w:type="dxa"/>
            <w:gridSpan w:val="6"/>
          </w:tcPr>
          <w:p w:rsidR="00B34686" w:rsidRPr="006629B9" w:rsidRDefault="00B34686" w:rsidP="00464878">
            <w:pPr>
              <w:spacing w:line="276" w:lineRule="auto"/>
              <w:jc w:val="right"/>
              <w:rPr>
                <w:rFonts w:ascii="Times New Roman" w:hAnsi="Times New Roman" w:cs="Times New Roman"/>
                <w:sz w:val="25"/>
                <w:szCs w:val="25"/>
              </w:rPr>
            </w:pPr>
            <w:r w:rsidRPr="006629B9">
              <w:rPr>
                <w:rFonts w:ascii="Times New Roman" w:hAnsi="Times New Roman" w:cs="Times New Roman"/>
                <w:sz w:val="25"/>
                <w:szCs w:val="25"/>
              </w:rPr>
              <w:t>Table 22</w:t>
            </w:r>
          </w:p>
        </w:tc>
      </w:tr>
      <w:tr w:rsidR="00C142DB" w:rsidRPr="006629B9" w:rsidTr="00972C66">
        <w:tc>
          <w:tcPr>
            <w:tcW w:w="630" w:type="dxa"/>
            <w:vMerge w:val="restart"/>
          </w:tcPr>
          <w:p w:rsidR="00F76D26" w:rsidRPr="006629B9" w:rsidRDefault="00F76D26" w:rsidP="00464878">
            <w:pPr>
              <w:spacing w:line="276" w:lineRule="auto"/>
              <w:jc w:val="both"/>
              <w:rPr>
                <w:rFonts w:ascii="Times New Roman" w:hAnsi="Times New Roman" w:cs="Times New Roman"/>
                <w:sz w:val="25"/>
                <w:szCs w:val="25"/>
              </w:rPr>
            </w:pPr>
          </w:p>
          <w:p w:rsidR="00C142DB" w:rsidRPr="006629B9" w:rsidRDefault="00C142DB"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Sl. No.</w:t>
            </w:r>
          </w:p>
        </w:tc>
        <w:tc>
          <w:tcPr>
            <w:tcW w:w="1620" w:type="dxa"/>
            <w:vMerge w:val="restart"/>
          </w:tcPr>
          <w:p w:rsidR="00F76D26" w:rsidRPr="006629B9" w:rsidRDefault="00F76D26" w:rsidP="00464878">
            <w:pPr>
              <w:spacing w:line="276" w:lineRule="auto"/>
              <w:jc w:val="center"/>
              <w:rPr>
                <w:rFonts w:ascii="Times New Roman" w:hAnsi="Times New Roman" w:cs="Times New Roman"/>
                <w:sz w:val="25"/>
                <w:szCs w:val="25"/>
              </w:rPr>
            </w:pPr>
          </w:p>
          <w:p w:rsidR="00C142DB" w:rsidRPr="006629B9" w:rsidRDefault="00C142DB"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Village</w:t>
            </w:r>
          </w:p>
        </w:tc>
        <w:tc>
          <w:tcPr>
            <w:tcW w:w="3240" w:type="dxa"/>
            <w:vMerge w:val="restart"/>
          </w:tcPr>
          <w:p w:rsidR="00F76D26" w:rsidRPr="006629B9" w:rsidRDefault="00F76D26" w:rsidP="00464878">
            <w:pPr>
              <w:spacing w:line="276" w:lineRule="auto"/>
              <w:jc w:val="center"/>
              <w:rPr>
                <w:rFonts w:ascii="Times New Roman" w:hAnsi="Times New Roman" w:cs="Times New Roman"/>
                <w:sz w:val="25"/>
                <w:szCs w:val="25"/>
              </w:rPr>
            </w:pPr>
          </w:p>
          <w:p w:rsidR="00C142DB" w:rsidRPr="006629B9" w:rsidRDefault="00C142DB"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 xml:space="preserve">Schemes proposed </w:t>
            </w:r>
          </w:p>
        </w:tc>
        <w:tc>
          <w:tcPr>
            <w:tcW w:w="2520" w:type="dxa"/>
            <w:gridSpan w:val="2"/>
          </w:tcPr>
          <w:p w:rsidR="00C142DB" w:rsidRPr="006629B9" w:rsidRDefault="00C142DB"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No. of beneficiaries in each scheme proposed</w:t>
            </w:r>
          </w:p>
        </w:tc>
        <w:tc>
          <w:tcPr>
            <w:tcW w:w="1980" w:type="dxa"/>
            <w:vMerge w:val="restart"/>
          </w:tcPr>
          <w:p w:rsidR="00AF70CF" w:rsidRPr="006629B9" w:rsidRDefault="00C142DB"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Total cost under each scheme</w:t>
            </w:r>
          </w:p>
          <w:p w:rsidR="00C142DB" w:rsidRPr="006629B9" w:rsidRDefault="009A3308"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(Rs in lakhs)</w:t>
            </w:r>
          </w:p>
        </w:tc>
      </w:tr>
      <w:tr w:rsidR="00C142DB" w:rsidRPr="006629B9" w:rsidTr="00972C66">
        <w:tc>
          <w:tcPr>
            <w:tcW w:w="630" w:type="dxa"/>
            <w:vMerge/>
          </w:tcPr>
          <w:p w:rsidR="00C142DB" w:rsidRPr="006629B9" w:rsidRDefault="00C142DB" w:rsidP="00464878">
            <w:pPr>
              <w:spacing w:line="276" w:lineRule="auto"/>
              <w:jc w:val="both"/>
              <w:rPr>
                <w:rFonts w:ascii="Times New Roman" w:hAnsi="Times New Roman" w:cs="Times New Roman"/>
                <w:sz w:val="25"/>
                <w:szCs w:val="25"/>
              </w:rPr>
            </w:pPr>
          </w:p>
        </w:tc>
        <w:tc>
          <w:tcPr>
            <w:tcW w:w="1620" w:type="dxa"/>
            <w:vMerge/>
          </w:tcPr>
          <w:p w:rsidR="00C142DB" w:rsidRPr="006629B9" w:rsidRDefault="00C142DB" w:rsidP="00464878">
            <w:pPr>
              <w:spacing w:line="276" w:lineRule="auto"/>
              <w:jc w:val="both"/>
              <w:rPr>
                <w:rFonts w:ascii="Times New Roman" w:hAnsi="Times New Roman" w:cs="Times New Roman"/>
                <w:sz w:val="25"/>
                <w:szCs w:val="25"/>
              </w:rPr>
            </w:pPr>
          </w:p>
        </w:tc>
        <w:tc>
          <w:tcPr>
            <w:tcW w:w="3240" w:type="dxa"/>
            <w:vMerge/>
          </w:tcPr>
          <w:p w:rsidR="00C142DB" w:rsidRPr="006629B9" w:rsidRDefault="00C142DB" w:rsidP="00464878">
            <w:pPr>
              <w:spacing w:line="276" w:lineRule="auto"/>
              <w:jc w:val="both"/>
              <w:rPr>
                <w:rFonts w:ascii="Times New Roman" w:hAnsi="Times New Roman" w:cs="Times New Roman"/>
                <w:sz w:val="25"/>
                <w:szCs w:val="25"/>
              </w:rPr>
            </w:pPr>
          </w:p>
        </w:tc>
        <w:tc>
          <w:tcPr>
            <w:tcW w:w="1170" w:type="dxa"/>
          </w:tcPr>
          <w:p w:rsidR="00C142DB" w:rsidRPr="006629B9" w:rsidRDefault="00C142DB"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No. of family</w:t>
            </w:r>
          </w:p>
        </w:tc>
        <w:tc>
          <w:tcPr>
            <w:tcW w:w="1350" w:type="dxa"/>
          </w:tcPr>
          <w:p w:rsidR="00C142DB" w:rsidRPr="006629B9" w:rsidRDefault="00C142DB"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No. of beneficiary</w:t>
            </w:r>
          </w:p>
        </w:tc>
        <w:tc>
          <w:tcPr>
            <w:tcW w:w="1980" w:type="dxa"/>
            <w:vMerge/>
          </w:tcPr>
          <w:p w:rsidR="00C142DB" w:rsidRPr="006629B9" w:rsidRDefault="00C142DB" w:rsidP="00464878">
            <w:pPr>
              <w:spacing w:line="276" w:lineRule="auto"/>
              <w:jc w:val="both"/>
              <w:rPr>
                <w:rFonts w:ascii="Times New Roman" w:hAnsi="Times New Roman" w:cs="Times New Roman"/>
                <w:sz w:val="25"/>
                <w:szCs w:val="25"/>
              </w:rPr>
            </w:pPr>
          </w:p>
        </w:tc>
      </w:tr>
      <w:tr w:rsidR="008F7A92" w:rsidRPr="006629B9" w:rsidTr="00972C66">
        <w:tc>
          <w:tcPr>
            <w:tcW w:w="630" w:type="dxa"/>
            <w:vMerge w:val="restart"/>
            <w:vAlign w:val="center"/>
          </w:tcPr>
          <w:p w:rsidR="008F7A92" w:rsidRPr="006629B9" w:rsidRDefault="008F7A92"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1</w:t>
            </w:r>
          </w:p>
        </w:tc>
        <w:tc>
          <w:tcPr>
            <w:tcW w:w="1620" w:type="dxa"/>
            <w:vMerge w:val="restart"/>
            <w:vAlign w:val="center"/>
          </w:tcPr>
          <w:p w:rsidR="008F7A92" w:rsidRPr="006629B9" w:rsidRDefault="00972C66" w:rsidP="00464878">
            <w:pPr>
              <w:pStyle w:val="NoSpacing"/>
              <w:spacing w:line="276" w:lineRule="auto"/>
              <w:jc w:val="center"/>
              <w:rPr>
                <w:rFonts w:ascii="Times New Roman" w:hAnsi="Times New Roman" w:cs="Times New Roman"/>
                <w:sz w:val="25"/>
                <w:szCs w:val="25"/>
              </w:rPr>
            </w:pPr>
            <w:r>
              <w:rPr>
                <w:rFonts w:ascii="Times New Roman" w:hAnsi="Times New Roman" w:cs="Times New Roman"/>
                <w:sz w:val="25"/>
                <w:szCs w:val="25"/>
              </w:rPr>
              <w:t>Kawnpui</w:t>
            </w:r>
          </w:p>
        </w:tc>
        <w:tc>
          <w:tcPr>
            <w:tcW w:w="3240" w:type="dxa"/>
          </w:tcPr>
          <w:p w:rsidR="008F7A92" w:rsidRPr="006629B9" w:rsidRDefault="008F7A9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LPG connection to BPL families</w:t>
            </w:r>
          </w:p>
        </w:tc>
        <w:tc>
          <w:tcPr>
            <w:tcW w:w="117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6</w:t>
            </w:r>
            <w:r w:rsidR="008F7A92" w:rsidRPr="006629B9">
              <w:rPr>
                <w:rFonts w:ascii="Times New Roman" w:hAnsi="Times New Roman" w:cs="Times New Roman"/>
                <w:sz w:val="25"/>
                <w:szCs w:val="25"/>
              </w:rPr>
              <w:t>0</w:t>
            </w:r>
          </w:p>
          <w:p w:rsidR="008F7A92" w:rsidRPr="006629B9" w:rsidRDefault="008F7A92" w:rsidP="00464878">
            <w:pPr>
              <w:spacing w:line="276" w:lineRule="auto"/>
              <w:jc w:val="center"/>
              <w:rPr>
                <w:rFonts w:ascii="Times New Roman" w:hAnsi="Times New Roman" w:cs="Times New Roman"/>
                <w:sz w:val="25"/>
                <w:szCs w:val="25"/>
              </w:rPr>
            </w:pPr>
          </w:p>
        </w:tc>
        <w:tc>
          <w:tcPr>
            <w:tcW w:w="135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6</w:t>
            </w:r>
            <w:r w:rsidR="008F7A92" w:rsidRPr="006629B9">
              <w:rPr>
                <w:rFonts w:ascii="Times New Roman" w:hAnsi="Times New Roman" w:cs="Times New Roman"/>
                <w:sz w:val="25"/>
                <w:szCs w:val="25"/>
              </w:rPr>
              <w:t>0</w:t>
            </w:r>
          </w:p>
          <w:p w:rsidR="008F7A92" w:rsidRPr="006629B9" w:rsidRDefault="008F7A92" w:rsidP="00464878">
            <w:pPr>
              <w:spacing w:line="276" w:lineRule="auto"/>
              <w:jc w:val="center"/>
              <w:rPr>
                <w:rFonts w:ascii="Times New Roman" w:hAnsi="Times New Roman" w:cs="Times New Roman"/>
                <w:sz w:val="25"/>
                <w:szCs w:val="25"/>
              </w:rPr>
            </w:pPr>
          </w:p>
        </w:tc>
        <w:tc>
          <w:tcPr>
            <w:tcW w:w="198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6</w:t>
            </w:r>
            <w:r w:rsidR="008F7A92" w:rsidRPr="006629B9">
              <w:rPr>
                <w:rFonts w:ascii="Times New Roman" w:hAnsi="Times New Roman" w:cs="Times New Roman"/>
                <w:sz w:val="25"/>
                <w:szCs w:val="25"/>
              </w:rPr>
              <w:t>.00</w:t>
            </w:r>
          </w:p>
          <w:p w:rsidR="008F7A92" w:rsidRPr="006629B9" w:rsidRDefault="008F7A92"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@Rs10,000/unit</w:t>
            </w:r>
          </w:p>
        </w:tc>
      </w:tr>
      <w:tr w:rsidR="008F7A92" w:rsidRPr="006629B9" w:rsidTr="00972C66">
        <w:tc>
          <w:tcPr>
            <w:tcW w:w="630" w:type="dxa"/>
            <w:vMerge/>
            <w:vAlign w:val="center"/>
          </w:tcPr>
          <w:p w:rsidR="008F7A92" w:rsidRPr="006629B9" w:rsidRDefault="008F7A92" w:rsidP="00464878">
            <w:pPr>
              <w:spacing w:line="276" w:lineRule="auto"/>
              <w:jc w:val="center"/>
              <w:rPr>
                <w:rFonts w:ascii="Times New Roman" w:hAnsi="Times New Roman" w:cs="Times New Roman"/>
                <w:sz w:val="25"/>
                <w:szCs w:val="25"/>
              </w:rPr>
            </w:pPr>
          </w:p>
        </w:tc>
        <w:tc>
          <w:tcPr>
            <w:tcW w:w="1620" w:type="dxa"/>
            <w:vMerge/>
            <w:vAlign w:val="center"/>
          </w:tcPr>
          <w:p w:rsidR="008F7A92" w:rsidRPr="006629B9" w:rsidRDefault="008F7A92" w:rsidP="00464878">
            <w:pPr>
              <w:pStyle w:val="NoSpacing"/>
              <w:spacing w:line="276" w:lineRule="auto"/>
              <w:jc w:val="center"/>
              <w:rPr>
                <w:rFonts w:ascii="Times New Roman" w:hAnsi="Times New Roman" w:cs="Times New Roman"/>
                <w:sz w:val="25"/>
                <w:szCs w:val="25"/>
              </w:rPr>
            </w:pPr>
          </w:p>
        </w:tc>
        <w:tc>
          <w:tcPr>
            <w:tcW w:w="3240" w:type="dxa"/>
          </w:tcPr>
          <w:p w:rsidR="008F7A92" w:rsidRPr="006629B9" w:rsidRDefault="008F7A9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Solar devices</w:t>
            </w:r>
          </w:p>
        </w:tc>
        <w:tc>
          <w:tcPr>
            <w:tcW w:w="117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30</w:t>
            </w:r>
          </w:p>
          <w:p w:rsidR="008F7A92" w:rsidRPr="006629B9" w:rsidRDefault="008F7A92" w:rsidP="00464878">
            <w:pPr>
              <w:spacing w:line="276" w:lineRule="auto"/>
              <w:jc w:val="center"/>
              <w:rPr>
                <w:rFonts w:ascii="Times New Roman" w:hAnsi="Times New Roman" w:cs="Times New Roman"/>
                <w:sz w:val="25"/>
                <w:szCs w:val="25"/>
              </w:rPr>
            </w:pPr>
          </w:p>
        </w:tc>
        <w:tc>
          <w:tcPr>
            <w:tcW w:w="135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3</w:t>
            </w:r>
            <w:r w:rsidR="008F7A92" w:rsidRPr="006629B9">
              <w:rPr>
                <w:rFonts w:ascii="Times New Roman" w:hAnsi="Times New Roman" w:cs="Times New Roman"/>
                <w:sz w:val="25"/>
                <w:szCs w:val="25"/>
              </w:rPr>
              <w:t>0</w:t>
            </w:r>
          </w:p>
          <w:p w:rsidR="008F7A92" w:rsidRPr="006629B9" w:rsidRDefault="008F7A92" w:rsidP="00464878">
            <w:pPr>
              <w:spacing w:line="276" w:lineRule="auto"/>
              <w:jc w:val="center"/>
              <w:rPr>
                <w:rFonts w:ascii="Times New Roman" w:hAnsi="Times New Roman" w:cs="Times New Roman"/>
                <w:sz w:val="25"/>
                <w:szCs w:val="25"/>
              </w:rPr>
            </w:pPr>
          </w:p>
        </w:tc>
        <w:tc>
          <w:tcPr>
            <w:tcW w:w="198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6</w:t>
            </w:r>
            <w:r w:rsidR="008F7A92" w:rsidRPr="006629B9">
              <w:rPr>
                <w:rFonts w:ascii="Times New Roman" w:hAnsi="Times New Roman" w:cs="Times New Roman"/>
                <w:sz w:val="25"/>
                <w:szCs w:val="25"/>
              </w:rPr>
              <w:t>.00</w:t>
            </w:r>
          </w:p>
          <w:p w:rsidR="008F7A92" w:rsidRPr="006629B9" w:rsidRDefault="008F7A92"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@Rs20000/unit</w:t>
            </w:r>
          </w:p>
        </w:tc>
      </w:tr>
      <w:tr w:rsidR="009A3308" w:rsidRPr="006629B9" w:rsidTr="00972C66">
        <w:tc>
          <w:tcPr>
            <w:tcW w:w="630" w:type="dxa"/>
            <w:vAlign w:val="center"/>
          </w:tcPr>
          <w:p w:rsidR="009A3308" w:rsidRPr="006629B9" w:rsidRDefault="009A3308" w:rsidP="00464878">
            <w:pPr>
              <w:spacing w:line="276" w:lineRule="auto"/>
              <w:jc w:val="center"/>
              <w:rPr>
                <w:rFonts w:ascii="Times New Roman" w:hAnsi="Times New Roman" w:cs="Times New Roman"/>
                <w:sz w:val="25"/>
                <w:szCs w:val="25"/>
              </w:rPr>
            </w:pPr>
          </w:p>
        </w:tc>
        <w:tc>
          <w:tcPr>
            <w:tcW w:w="1620" w:type="dxa"/>
            <w:vAlign w:val="center"/>
          </w:tcPr>
          <w:p w:rsidR="009A3308" w:rsidRPr="006629B9" w:rsidRDefault="009A3308" w:rsidP="00464878">
            <w:pPr>
              <w:pStyle w:val="NoSpacing"/>
              <w:spacing w:line="276" w:lineRule="auto"/>
              <w:jc w:val="center"/>
              <w:rPr>
                <w:rFonts w:ascii="Times New Roman" w:hAnsi="Times New Roman" w:cs="Times New Roman"/>
                <w:sz w:val="25"/>
                <w:szCs w:val="25"/>
              </w:rPr>
            </w:pPr>
          </w:p>
        </w:tc>
        <w:tc>
          <w:tcPr>
            <w:tcW w:w="3240" w:type="dxa"/>
          </w:tcPr>
          <w:p w:rsidR="009A3308" w:rsidRPr="006629B9" w:rsidRDefault="009A3308" w:rsidP="00464878">
            <w:pPr>
              <w:spacing w:line="276" w:lineRule="auto"/>
              <w:jc w:val="center"/>
              <w:rPr>
                <w:rFonts w:ascii="Times New Roman" w:hAnsi="Times New Roman" w:cs="Times New Roman"/>
                <w:b/>
                <w:sz w:val="25"/>
                <w:szCs w:val="25"/>
              </w:rPr>
            </w:pPr>
            <w:r w:rsidRPr="006629B9">
              <w:rPr>
                <w:rFonts w:ascii="Times New Roman" w:hAnsi="Times New Roman" w:cs="Times New Roman"/>
                <w:b/>
                <w:sz w:val="25"/>
                <w:szCs w:val="25"/>
              </w:rPr>
              <w:t>Village sub-total</w:t>
            </w:r>
          </w:p>
        </w:tc>
        <w:tc>
          <w:tcPr>
            <w:tcW w:w="1170" w:type="dxa"/>
          </w:tcPr>
          <w:p w:rsidR="009A3308" w:rsidRPr="006629B9" w:rsidRDefault="009A3308" w:rsidP="00464878">
            <w:pPr>
              <w:spacing w:line="276" w:lineRule="auto"/>
              <w:jc w:val="center"/>
              <w:rPr>
                <w:rFonts w:ascii="Times New Roman" w:hAnsi="Times New Roman" w:cs="Times New Roman"/>
                <w:b/>
                <w:sz w:val="25"/>
                <w:szCs w:val="25"/>
              </w:rPr>
            </w:pPr>
          </w:p>
        </w:tc>
        <w:tc>
          <w:tcPr>
            <w:tcW w:w="1350" w:type="dxa"/>
          </w:tcPr>
          <w:p w:rsidR="009A3308" w:rsidRPr="006629B9" w:rsidRDefault="009A3308" w:rsidP="00464878">
            <w:pPr>
              <w:spacing w:line="276" w:lineRule="auto"/>
              <w:jc w:val="center"/>
              <w:rPr>
                <w:rFonts w:ascii="Times New Roman" w:hAnsi="Times New Roman" w:cs="Times New Roman"/>
                <w:b/>
                <w:sz w:val="25"/>
                <w:szCs w:val="25"/>
              </w:rPr>
            </w:pPr>
          </w:p>
        </w:tc>
        <w:tc>
          <w:tcPr>
            <w:tcW w:w="1980" w:type="dxa"/>
          </w:tcPr>
          <w:p w:rsidR="009A3308" w:rsidRPr="006629B9" w:rsidRDefault="00C02328" w:rsidP="00464878">
            <w:pPr>
              <w:spacing w:line="276" w:lineRule="auto"/>
              <w:jc w:val="center"/>
              <w:rPr>
                <w:rFonts w:ascii="Times New Roman" w:hAnsi="Times New Roman" w:cs="Times New Roman"/>
                <w:b/>
                <w:sz w:val="25"/>
                <w:szCs w:val="25"/>
              </w:rPr>
            </w:pPr>
            <w:r w:rsidRPr="006629B9">
              <w:rPr>
                <w:rFonts w:ascii="Times New Roman" w:hAnsi="Times New Roman" w:cs="Times New Roman"/>
                <w:b/>
                <w:sz w:val="25"/>
                <w:szCs w:val="25"/>
              </w:rPr>
              <w:t>1</w:t>
            </w:r>
            <w:r w:rsidR="00972C66">
              <w:rPr>
                <w:rFonts w:ascii="Times New Roman" w:hAnsi="Times New Roman" w:cs="Times New Roman"/>
                <w:b/>
                <w:sz w:val="25"/>
                <w:szCs w:val="25"/>
              </w:rPr>
              <w:t>2</w:t>
            </w:r>
            <w:r w:rsidR="001B4E30" w:rsidRPr="006629B9">
              <w:rPr>
                <w:rFonts w:ascii="Times New Roman" w:hAnsi="Times New Roman" w:cs="Times New Roman"/>
                <w:b/>
                <w:sz w:val="25"/>
                <w:szCs w:val="25"/>
              </w:rPr>
              <w:t>.00</w:t>
            </w:r>
          </w:p>
        </w:tc>
      </w:tr>
      <w:tr w:rsidR="008F7A92" w:rsidRPr="006629B9" w:rsidTr="00972C66">
        <w:tc>
          <w:tcPr>
            <w:tcW w:w="630" w:type="dxa"/>
            <w:vMerge w:val="restart"/>
            <w:vAlign w:val="center"/>
          </w:tcPr>
          <w:p w:rsidR="008F7A92" w:rsidRPr="006629B9" w:rsidRDefault="008F7A92"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2</w:t>
            </w:r>
          </w:p>
        </w:tc>
        <w:tc>
          <w:tcPr>
            <w:tcW w:w="1620" w:type="dxa"/>
            <w:vMerge w:val="restart"/>
            <w:vAlign w:val="center"/>
          </w:tcPr>
          <w:p w:rsidR="008F7A92" w:rsidRPr="006629B9" w:rsidRDefault="00972C66" w:rsidP="00464878">
            <w:pPr>
              <w:pStyle w:val="NoSpacing"/>
              <w:spacing w:line="276" w:lineRule="auto"/>
              <w:jc w:val="center"/>
              <w:rPr>
                <w:rFonts w:ascii="Times New Roman" w:hAnsi="Times New Roman" w:cs="Times New Roman"/>
                <w:sz w:val="25"/>
                <w:szCs w:val="25"/>
              </w:rPr>
            </w:pPr>
            <w:r>
              <w:rPr>
                <w:rFonts w:ascii="Times New Roman" w:hAnsi="Times New Roman" w:cs="Times New Roman"/>
                <w:sz w:val="25"/>
                <w:szCs w:val="25"/>
              </w:rPr>
              <w:t>Zanlawn</w:t>
            </w:r>
          </w:p>
        </w:tc>
        <w:tc>
          <w:tcPr>
            <w:tcW w:w="3240" w:type="dxa"/>
          </w:tcPr>
          <w:p w:rsidR="008F7A92" w:rsidRPr="006629B9" w:rsidRDefault="008F7A9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LPG connection to BPL families</w:t>
            </w:r>
          </w:p>
        </w:tc>
        <w:tc>
          <w:tcPr>
            <w:tcW w:w="117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4</w:t>
            </w:r>
            <w:r w:rsidR="008F7A92" w:rsidRPr="006629B9">
              <w:rPr>
                <w:rFonts w:ascii="Times New Roman" w:hAnsi="Times New Roman" w:cs="Times New Roman"/>
                <w:sz w:val="25"/>
                <w:szCs w:val="25"/>
              </w:rPr>
              <w:t>0</w:t>
            </w:r>
          </w:p>
        </w:tc>
        <w:tc>
          <w:tcPr>
            <w:tcW w:w="135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4</w:t>
            </w:r>
            <w:r w:rsidR="008F7A92" w:rsidRPr="006629B9">
              <w:rPr>
                <w:rFonts w:ascii="Times New Roman" w:hAnsi="Times New Roman" w:cs="Times New Roman"/>
                <w:sz w:val="25"/>
                <w:szCs w:val="25"/>
              </w:rPr>
              <w:t>0</w:t>
            </w:r>
          </w:p>
        </w:tc>
        <w:tc>
          <w:tcPr>
            <w:tcW w:w="198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4</w:t>
            </w:r>
            <w:r w:rsidR="008F7A92" w:rsidRPr="006629B9">
              <w:rPr>
                <w:rFonts w:ascii="Times New Roman" w:hAnsi="Times New Roman" w:cs="Times New Roman"/>
                <w:sz w:val="25"/>
                <w:szCs w:val="25"/>
              </w:rPr>
              <w:t>.00</w:t>
            </w:r>
          </w:p>
        </w:tc>
      </w:tr>
      <w:tr w:rsidR="008F7A92" w:rsidRPr="006629B9" w:rsidTr="00972C66">
        <w:tc>
          <w:tcPr>
            <w:tcW w:w="630" w:type="dxa"/>
            <w:vMerge/>
            <w:vAlign w:val="center"/>
          </w:tcPr>
          <w:p w:rsidR="008F7A92" w:rsidRPr="006629B9" w:rsidRDefault="008F7A92" w:rsidP="00464878">
            <w:pPr>
              <w:spacing w:line="276" w:lineRule="auto"/>
              <w:jc w:val="center"/>
              <w:rPr>
                <w:rFonts w:ascii="Times New Roman" w:hAnsi="Times New Roman" w:cs="Times New Roman"/>
                <w:sz w:val="25"/>
                <w:szCs w:val="25"/>
              </w:rPr>
            </w:pPr>
          </w:p>
        </w:tc>
        <w:tc>
          <w:tcPr>
            <w:tcW w:w="1620" w:type="dxa"/>
            <w:vMerge/>
            <w:vAlign w:val="center"/>
          </w:tcPr>
          <w:p w:rsidR="008F7A92" w:rsidRPr="006629B9" w:rsidRDefault="008F7A92" w:rsidP="00464878">
            <w:pPr>
              <w:pStyle w:val="NoSpacing"/>
              <w:spacing w:line="276" w:lineRule="auto"/>
              <w:jc w:val="center"/>
              <w:rPr>
                <w:rFonts w:ascii="Times New Roman" w:hAnsi="Times New Roman" w:cs="Times New Roman"/>
                <w:sz w:val="25"/>
                <w:szCs w:val="25"/>
              </w:rPr>
            </w:pPr>
          </w:p>
        </w:tc>
        <w:tc>
          <w:tcPr>
            <w:tcW w:w="3240" w:type="dxa"/>
          </w:tcPr>
          <w:p w:rsidR="008F7A92" w:rsidRPr="006629B9" w:rsidRDefault="008F7A9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Solar devices</w:t>
            </w:r>
          </w:p>
        </w:tc>
        <w:tc>
          <w:tcPr>
            <w:tcW w:w="117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4</w:t>
            </w:r>
            <w:r w:rsidR="008F7A92" w:rsidRPr="006629B9">
              <w:rPr>
                <w:rFonts w:ascii="Times New Roman" w:hAnsi="Times New Roman" w:cs="Times New Roman"/>
                <w:sz w:val="25"/>
                <w:szCs w:val="25"/>
              </w:rPr>
              <w:t>0</w:t>
            </w:r>
          </w:p>
        </w:tc>
        <w:tc>
          <w:tcPr>
            <w:tcW w:w="135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4</w:t>
            </w:r>
            <w:r w:rsidR="008F7A92" w:rsidRPr="006629B9">
              <w:rPr>
                <w:rFonts w:ascii="Times New Roman" w:hAnsi="Times New Roman" w:cs="Times New Roman"/>
                <w:sz w:val="25"/>
                <w:szCs w:val="25"/>
              </w:rPr>
              <w:t>0</w:t>
            </w:r>
          </w:p>
        </w:tc>
        <w:tc>
          <w:tcPr>
            <w:tcW w:w="198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8</w:t>
            </w:r>
            <w:r w:rsidR="008F7A92" w:rsidRPr="006629B9">
              <w:rPr>
                <w:rFonts w:ascii="Times New Roman" w:hAnsi="Times New Roman" w:cs="Times New Roman"/>
                <w:sz w:val="25"/>
                <w:szCs w:val="25"/>
              </w:rPr>
              <w:t>.00</w:t>
            </w:r>
          </w:p>
        </w:tc>
      </w:tr>
      <w:tr w:rsidR="00825D8E" w:rsidRPr="006629B9" w:rsidTr="00972C66">
        <w:tc>
          <w:tcPr>
            <w:tcW w:w="630" w:type="dxa"/>
            <w:vAlign w:val="center"/>
          </w:tcPr>
          <w:p w:rsidR="00825D8E" w:rsidRPr="006629B9" w:rsidRDefault="00825D8E" w:rsidP="00464878">
            <w:pPr>
              <w:spacing w:line="276" w:lineRule="auto"/>
              <w:jc w:val="center"/>
              <w:rPr>
                <w:rFonts w:ascii="Times New Roman" w:hAnsi="Times New Roman" w:cs="Times New Roman"/>
                <w:sz w:val="25"/>
                <w:szCs w:val="25"/>
              </w:rPr>
            </w:pPr>
          </w:p>
        </w:tc>
        <w:tc>
          <w:tcPr>
            <w:tcW w:w="1620" w:type="dxa"/>
            <w:vAlign w:val="center"/>
          </w:tcPr>
          <w:p w:rsidR="00825D8E" w:rsidRPr="006629B9" w:rsidRDefault="00825D8E" w:rsidP="00464878">
            <w:pPr>
              <w:pStyle w:val="NoSpacing"/>
              <w:spacing w:line="276" w:lineRule="auto"/>
              <w:jc w:val="center"/>
              <w:rPr>
                <w:rFonts w:ascii="Times New Roman" w:hAnsi="Times New Roman" w:cs="Times New Roman"/>
                <w:sz w:val="25"/>
                <w:szCs w:val="25"/>
              </w:rPr>
            </w:pPr>
          </w:p>
        </w:tc>
        <w:tc>
          <w:tcPr>
            <w:tcW w:w="3240" w:type="dxa"/>
          </w:tcPr>
          <w:p w:rsidR="00825D8E" w:rsidRPr="006629B9" w:rsidRDefault="00825D8E" w:rsidP="00464878">
            <w:pPr>
              <w:spacing w:line="276" w:lineRule="auto"/>
              <w:jc w:val="center"/>
              <w:rPr>
                <w:rFonts w:ascii="Times New Roman" w:hAnsi="Times New Roman" w:cs="Times New Roman"/>
                <w:sz w:val="25"/>
                <w:szCs w:val="25"/>
              </w:rPr>
            </w:pPr>
            <w:r w:rsidRPr="006629B9">
              <w:rPr>
                <w:rFonts w:ascii="Times New Roman" w:hAnsi="Times New Roman" w:cs="Times New Roman"/>
                <w:b/>
                <w:sz w:val="25"/>
                <w:szCs w:val="25"/>
              </w:rPr>
              <w:t>Village sub-total</w:t>
            </w:r>
          </w:p>
        </w:tc>
        <w:tc>
          <w:tcPr>
            <w:tcW w:w="1170" w:type="dxa"/>
          </w:tcPr>
          <w:p w:rsidR="00825D8E" w:rsidRPr="006629B9" w:rsidRDefault="00825D8E" w:rsidP="00464878">
            <w:pPr>
              <w:spacing w:line="276" w:lineRule="auto"/>
              <w:jc w:val="center"/>
              <w:rPr>
                <w:rFonts w:ascii="Times New Roman" w:hAnsi="Times New Roman" w:cs="Times New Roman"/>
                <w:sz w:val="25"/>
                <w:szCs w:val="25"/>
              </w:rPr>
            </w:pPr>
          </w:p>
        </w:tc>
        <w:tc>
          <w:tcPr>
            <w:tcW w:w="1350" w:type="dxa"/>
          </w:tcPr>
          <w:p w:rsidR="00825D8E" w:rsidRPr="006629B9" w:rsidRDefault="00825D8E" w:rsidP="00464878">
            <w:pPr>
              <w:spacing w:line="276" w:lineRule="auto"/>
              <w:jc w:val="center"/>
              <w:rPr>
                <w:rFonts w:ascii="Times New Roman" w:hAnsi="Times New Roman" w:cs="Times New Roman"/>
                <w:sz w:val="25"/>
                <w:szCs w:val="25"/>
              </w:rPr>
            </w:pPr>
          </w:p>
        </w:tc>
        <w:tc>
          <w:tcPr>
            <w:tcW w:w="1980" w:type="dxa"/>
          </w:tcPr>
          <w:p w:rsidR="00825D8E" w:rsidRPr="006629B9" w:rsidRDefault="00972C66" w:rsidP="00464878">
            <w:pPr>
              <w:spacing w:line="276" w:lineRule="auto"/>
              <w:jc w:val="center"/>
              <w:rPr>
                <w:rFonts w:ascii="Times New Roman" w:hAnsi="Times New Roman" w:cs="Times New Roman"/>
                <w:b/>
                <w:sz w:val="25"/>
                <w:szCs w:val="25"/>
              </w:rPr>
            </w:pPr>
            <w:r>
              <w:rPr>
                <w:rFonts w:ascii="Times New Roman" w:hAnsi="Times New Roman" w:cs="Times New Roman"/>
                <w:b/>
                <w:sz w:val="25"/>
                <w:szCs w:val="25"/>
              </w:rPr>
              <w:t>12</w:t>
            </w:r>
            <w:r w:rsidR="00825D8E" w:rsidRPr="006629B9">
              <w:rPr>
                <w:rFonts w:ascii="Times New Roman" w:hAnsi="Times New Roman" w:cs="Times New Roman"/>
                <w:b/>
                <w:sz w:val="25"/>
                <w:szCs w:val="25"/>
              </w:rPr>
              <w:t>.00</w:t>
            </w:r>
          </w:p>
        </w:tc>
      </w:tr>
      <w:tr w:rsidR="008F7A92" w:rsidRPr="006629B9" w:rsidTr="00972C66">
        <w:tc>
          <w:tcPr>
            <w:tcW w:w="630" w:type="dxa"/>
            <w:vMerge w:val="restart"/>
            <w:vAlign w:val="center"/>
          </w:tcPr>
          <w:p w:rsidR="008F7A92" w:rsidRPr="006629B9" w:rsidRDefault="008F7A92"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3</w:t>
            </w:r>
          </w:p>
        </w:tc>
        <w:tc>
          <w:tcPr>
            <w:tcW w:w="1620" w:type="dxa"/>
            <w:vMerge w:val="restart"/>
            <w:vAlign w:val="center"/>
          </w:tcPr>
          <w:p w:rsidR="008F7A92" w:rsidRPr="006629B9" w:rsidRDefault="00972C66" w:rsidP="00464878">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Lungmuat</w:t>
            </w:r>
          </w:p>
        </w:tc>
        <w:tc>
          <w:tcPr>
            <w:tcW w:w="3240" w:type="dxa"/>
          </w:tcPr>
          <w:p w:rsidR="008F7A92" w:rsidRPr="006629B9" w:rsidRDefault="008F7A9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LPG connection to BPL families</w:t>
            </w:r>
          </w:p>
        </w:tc>
        <w:tc>
          <w:tcPr>
            <w:tcW w:w="117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5</w:t>
            </w:r>
            <w:r w:rsidR="008F7A92" w:rsidRPr="006629B9">
              <w:rPr>
                <w:rFonts w:ascii="Times New Roman" w:hAnsi="Times New Roman" w:cs="Times New Roman"/>
                <w:sz w:val="25"/>
                <w:szCs w:val="25"/>
              </w:rPr>
              <w:t>0</w:t>
            </w:r>
          </w:p>
        </w:tc>
        <w:tc>
          <w:tcPr>
            <w:tcW w:w="135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5</w:t>
            </w:r>
            <w:r w:rsidR="008F7A92" w:rsidRPr="006629B9">
              <w:rPr>
                <w:rFonts w:ascii="Times New Roman" w:hAnsi="Times New Roman" w:cs="Times New Roman"/>
                <w:sz w:val="25"/>
                <w:szCs w:val="25"/>
              </w:rPr>
              <w:t>0</w:t>
            </w:r>
          </w:p>
        </w:tc>
        <w:tc>
          <w:tcPr>
            <w:tcW w:w="198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5</w:t>
            </w:r>
            <w:r w:rsidR="008F7A92" w:rsidRPr="006629B9">
              <w:rPr>
                <w:rFonts w:ascii="Times New Roman" w:hAnsi="Times New Roman" w:cs="Times New Roman"/>
                <w:sz w:val="25"/>
                <w:szCs w:val="25"/>
              </w:rPr>
              <w:t>.00</w:t>
            </w:r>
          </w:p>
        </w:tc>
      </w:tr>
      <w:tr w:rsidR="008F7A92" w:rsidRPr="006629B9" w:rsidTr="00972C66">
        <w:tc>
          <w:tcPr>
            <w:tcW w:w="630" w:type="dxa"/>
            <w:vMerge/>
            <w:vAlign w:val="center"/>
          </w:tcPr>
          <w:p w:rsidR="008F7A92" w:rsidRPr="006629B9" w:rsidRDefault="008F7A92" w:rsidP="00464878">
            <w:pPr>
              <w:spacing w:line="276" w:lineRule="auto"/>
              <w:jc w:val="center"/>
              <w:rPr>
                <w:rFonts w:ascii="Times New Roman" w:hAnsi="Times New Roman" w:cs="Times New Roman"/>
                <w:sz w:val="25"/>
                <w:szCs w:val="25"/>
              </w:rPr>
            </w:pPr>
          </w:p>
        </w:tc>
        <w:tc>
          <w:tcPr>
            <w:tcW w:w="1620" w:type="dxa"/>
            <w:vMerge/>
            <w:vAlign w:val="center"/>
          </w:tcPr>
          <w:p w:rsidR="008F7A92" w:rsidRPr="006629B9" w:rsidRDefault="008F7A92" w:rsidP="00464878">
            <w:pPr>
              <w:pStyle w:val="ListParagraph"/>
              <w:spacing w:line="276" w:lineRule="auto"/>
              <w:ind w:left="0"/>
              <w:jc w:val="center"/>
              <w:rPr>
                <w:rFonts w:ascii="Times New Roman" w:hAnsi="Times New Roman" w:cs="Times New Roman"/>
                <w:sz w:val="25"/>
                <w:szCs w:val="25"/>
              </w:rPr>
            </w:pPr>
          </w:p>
        </w:tc>
        <w:tc>
          <w:tcPr>
            <w:tcW w:w="3240" w:type="dxa"/>
          </w:tcPr>
          <w:p w:rsidR="008F7A92" w:rsidRPr="006629B9" w:rsidRDefault="008F7A9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Solar devices</w:t>
            </w:r>
          </w:p>
        </w:tc>
        <w:tc>
          <w:tcPr>
            <w:tcW w:w="117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5</w:t>
            </w:r>
            <w:r w:rsidR="008F7A92" w:rsidRPr="006629B9">
              <w:rPr>
                <w:rFonts w:ascii="Times New Roman" w:hAnsi="Times New Roman" w:cs="Times New Roman"/>
                <w:sz w:val="25"/>
                <w:szCs w:val="25"/>
              </w:rPr>
              <w:t>0</w:t>
            </w:r>
          </w:p>
        </w:tc>
        <w:tc>
          <w:tcPr>
            <w:tcW w:w="135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5</w:t>
            </w:r>
            <w:r w:rsidR="008F7A92" w:rsidRPr="006629B9">
              <w:rPr>
                <w:rFonts w:ascii="Times New Roman" w:hAnsi="Times New Roman" w:cs="Times New Roman"/>
                <w:sz w:val="25"/>
                <w:szCs w:val="25"/>
              </w:rPr>
              <w:t>0</w:t>
            </w:r>
          </w:p>
        </w:tc>
        <w:tc>
          <w:tcPr>
            <w:tcW w:w="198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10</w:t>
            </w:r>
            <w:r w:rsidR="008F7A92" w:rsidRPr="006629B9">
              <w:rPr>
                <w:rFonts w:ascii="Times New Roman" w:hAnsi="Times New Roman" w:cs="Times New Roman"/>
                <w:sz w:val="25"/>
                <w:szCs w:val="25"/>
              </w:rPr>
              <w:t>.00</w:t>
            </w:r>
          </w:p>
        </w:tc>
      </w:tr>
      <w:tr w:rsidR="00825D8E" w:rsidRPr="006629B9" w:rsidTr="00972C66">
        <w:tc>
          <w:tcPr>
            <w:tcW w:w="630" w:type="dxa"/>
            <w:vAlign w:val="center"/>
          </w:tcPr>
          <w:p w:rsidR="00825D8E" w:rsidRPr="006629B9" w:rsidRDefault="00825D8E" w:rsidP="00464878">
            <w:pPr>
              <w:spacing w:line="276" w:lineRule="auto"/>
              <w:jc w:val="center"/>
              <w:rPr>
                <w:rFonts w:ascii="Times New Roman" w:hAnsi="Times New Roman" w:cs="Times New Roman"/>
                <w:sz w:val="25"/>
                <w:szCs w:val="25"/>
              </w:rPr>
            </w:pPr>
          </w:p>
        </w:tc>
        <w:tc>
          <w:tcPr>
            <w:tcW w:w="1620" w:type="dxa"/>
            <w:vAlign w:val="center"/>
          </w:tcPr>
          <w:p w:rsidR="00825D8E" w:rsidRPr="006629B9" w:rsidRDefault="00825D8E" w:rsidP="00464878">
            <w:pPr>
              <w:pStyle w:val="ListParagraph"/>
              <w:spacing w:line="276" w:lineRule="auto"/>
              <w:ind w:left="0"/>
              <w:jc w:val="center"/>
              <w:rPr>
                <w:rFonts w:ascii="Times New Roman" w:hAnsi="Times New Roman" w:cs="Times New Roman"/>
                <w:sz w:val="25"/>
                <w:szCs w:val="25"/>
              </w:rPr>
            </w:pPr>
          </w:p>
        </w:tc>
        <w:tc>
          <w:tcPr>
            <w:tcW w:w="3240" w:type="dxa"/>
          </w:tcPr>
          <w:p w:rsidR="00825D8E" w:rsidRPr="006629B9" w:rsidRDefault="00825D8E" w:rsidP="00464878">
            <w:pPr>
              <w:spacing w:line="276" w:lineRule="auto"/>
              <w:jc w:val="center"/>
              <w:rPr>
                <w:rFonts w:ascii="Times New Roman" w:hAnsi="Times New Roman" w:cs="Times New Roman"/>
                <w:sz w:val="25"/>
                <w:szCs w:val="25"/>
              </w:rPr>
            </w:pPr>
            <w:r w:rsidRPr="006629B9">
              <w:rPr>
                <w:rFonts w:ascii="Times New Roman" w:hAnsi="Times New Roman" w:cs="Times New Roman"/>
                <w:b/>
                <w:sz w:val="25"/>
                <w:szCs w:val="25"/>
              </w:rPr>
              <w:t>Village sub-total</w:t>
            </w:r>
          </w:p>
        </w:tc>
        <w:tc>
          <w:tcPr>
            <w:tcW w:w="1170" w:type="dxa"/>
          </w:tcPr>
          <w:p w:rsidR="00825D8E" w:rsidRPr="006629B9" w:rsidRDefault="00825D8E" w:rsidP="00464878">
            <w:pPr>
              <w:spacing w:line="276" w:lineRule="auto"/>
              <w:jc w:val="center"/>
              <w:rPr>
                <w:rFonts w:ascii="Times New Roman" w:hAnsi="Times New Roman" w:cs="Times New Roman"/>
                <w:sz w:val="25"/>
                <w:szCs w:val="25"/>
              </w:rPr>
            </w:pPr>
          </w:p>
        </w:tc>
        <w:tc>
          <w:tcPr>
            <w:tcW w:w="1350" w:type="dxa"/>
          </w:tcPr>
          <w:p w:rsidR="00825D8E" w:rsidRPr="006629B9" w:rsidRDefault="00825D8E" w:rsidP="00464878">
            <w:pPr>
              <w:spacing w:line="276" w:lineRule="auto"/>
              <w:jc w:val="center"/>
              <w:rPr>
                <w:rFonts w:ascii="Times New Roman" w:hAnsi="Times New Roman" w:cs="Times New Roman"/>
                <w:sz w:val="25"/>
                <w:szCs w:val="25"/>
              </w:rPr>
            </w:pPr>
          </w:p>
        </w:tc>
        <w:tc>
          <w:tcPr>
            <w:tcW w:w="1980" w:type="dxa"/>
          </w:tcPr>
          <w:p w:rsidR="00825D8E" w:rsidRPr="006629B9" w:rsidRDefault="00972C66" w:rsidP="00464878">
            <w:pPr>
              <w:spacing w:line="276" w:lineRule="auto"/>
              <w:jc w:val="center"/>
              <w:rPr>
                <w:rFonts w:ascii="Times New Roman" w:hAnsi="Times New Roman" w:cs="Times New Roman"/>
                <w:b/>
                <w:sz w:val="25"/>
                <w:szCs w:val="25"/>
              </w:rPr>
            </w:pPr>
            <w:r>
              <w:rPr>
                <w:rFonts w:ascii="Times New Roman" w:hAnsi="Times New Roman" w:cs="Times New Roman"/>
                <w:b/>
                <w:sz w:val="25"/>
                <w:szCs w:val="25"/>
              </w:rPr>
              <w:t>15</w:t>
            </w:r>
            <w:r w:rsidR="00825D8E" w:rsidRPr="006629B9">
              <w:rPr>
                <w:rFonts w:ascii="Times New Roman" w:hAnsi="Times New Roman" w:cs="Times New Roman"/>
                <w:b/>
                <w:sz w:val="25"/>
                <w:szCs w:val="25"/>
              </w:rPr>
              <w:t>.00</w:t>
            </w:r>
          </w:p>
        </w:tc>
      </w:tr>
      <w:tr w:rsidR="008F7A92" w:rsidRPr="006629B9" w:rsidTr="00972C66">
        <w:tc>
          <w:tcPr>
            <w:tcW w:w="630" w:type="dxa"/>
            <w:vMerge w:val="restart"/>
            <w:vAlign w:val="center"/>
          </w:tcPr>
          <w:p w:rsidR="008F7A92" w:rsidRPr="006629B9" w:rsidRDefault="008F7A92"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4</w:t>
            </w:r>
          </w:p>
        </w:tc>
        <w:tc>
          <w:tcPr>
            <w:tcW w:w="1620" w:type="dxa"/>
            <w:vMerge w:val="restart"/>
            <w:vAlign w:val="center"/>
          </w:tcPr>
          <w:p w:rsidR="008F7A92" w:rsidRPr="006629B9" w:rsidRDefault="00972C66" w:rsidP="00464878">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Bukpui</w:t>
            </w:r>
          </w:p>
        </w:tc>
        <w:tc>
          <w:tcPr>
            <w:tcW w:w="3240" w:type="dxa"/>
          </w:tcPr>
          <w:p w:rsidR="008F7A92" w:rsidRPr="006629B9" w:rsidRDefault="008F7A9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LPG connection to BPL families</w:t>
            </w:r>
          </w:p>
        </w:tc>
        <w:tc>
          <w:tcPr>
            <w:tcW w:w="117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5</w:t>
            </w:r>
            <w:r w:rsidR="008F7A92" w:rsidRPr="006629B9">
              <w:rPr>
                <w:rFonts w:ascii="Times New Roman" w:hAnsi="Times New Roman" w:cs="Times New Roman"/>
                <w:sz w:val="25"/>
                <w:szCs w:val="25"/>
              </w:rPr>
              <w:t>0</w:t>
            </w:r>
          </w:p>
        </w:tc>
        <w:tc>
          <w:tcPr>
            <w:tcW w:w="135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5</w:t>
            </w:r>
            <w:r w:rsidR="008F7A92" w:rsidRPr="006629B9">
              <w:rPr>
                <w:rFonts w:ascii="Times New Roman" w:hAnsi="Times New Roman" w:cs="Times New Roman"/>
                <w:sz w:val="25"/>
                <w:szCs w:val="25"/>
              </w:rPr>
              <w:t>0</w:t>
            </w:r>
          </w:p>
        </w:tc>
        <w:tc>
          <w:tcPr>
            <w:tcW w:w="198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5</w:t>
            </w:r>
            <w:r w:rsidR="008F7A92" w:rsidRPr="006629B9">
              <w:rPr>
                <w:rFonts w:ascii="Times New Roman" w:hAnsi="Times New Roman" w:cs="Times New Roman"/>
                <w:sz w:val="25"/>
                <w:szCs w:val="25"/>
              </w:rPr>
              <w:t>.00</w:t>
            </w:r>
          </w:p>
        </w:tc>
      </w:tr>
      <w:tr w:rsidR="008F7A92" w:rsidRPr="006629B9" w:rsidTr="00972C66">
        <w:tc>
          <w:tcPr>
            <w:tcW w:w="630" w:type="dxa"/>
            <w:vMerge/>
            <w:vAlign w:val="center"/>
          </w:tcPr>
          <w:p w:rsidR="008F7A92" w:rsidRPr="006629B9" w:rsidRDefault="008F7A92" w:rsidP="00464878">
            <w:pPr>
              <w:spacing w:line="276" w:lineRule="auto"/>
              <w:jc w:val="center"/>
              <w:rPr>
                <w:rFonts w:ascii="Times New Roman" w:hAnsi="Times New Roman" w:cs="Times New Roman"/>
                <w:sz w:val="25"/>
                <w:szCs w:val="25"/>
              </w:rPr>
            </w:pPr>
          </w:p>
        </w:tc>
        <w:tc>
          <w:tcPr>
            <w:tcW w:w="1620" w:type="dxa"/>
            <w:vMerge/>
            <w:vAlign w:val="center"/>
          </w:tcPr>
          <w:p w:rsidR="008F7A92" w:rsidRPr="006629B9" w:rsidRDefault="008F7A92" w:rsidP="00464878">
            <w:pPr>
              <w:pStyle w:val="ListParagraph"/>
              <w:spacing w:line="276" w:lineRule="auto"/>
              <w:ind w:left="0"/>
              <w:jc w:val="center"/>
              <w:rPr>
                <w:rFonts w:ascii="Times New Roman" w:hAnsi="Times New Roman" w:cs="Times New Roman"/>
                <w:sz w:val="25"/>
                <w:szCs w:val="25"/>
              </w:rPr>
            </w:pPr>
          </w:p>
        </w:tc>
        <w:tc>
          <w:tcPr>
            <w:tcW w:w="3240" w:type="dxa"/>
          </w:tcPr>
          <w:p w:rsidR="008F7A92" w:rsidRPr="006629B9" w:rsidRDefault="008F7A9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Solar devices</w:t>
            </w:r>
          </w:p>
        </w:tc>
        <w:tc>
          <w:tcPr>
            <w:tcW w:w="117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5</w:t>
            </w:r>
            <w:r w:rsidR="008F7A92" w:rsidRPr="006629B9">
              <w:rPr>
                <w:rFonts w:ascii="Times New Roman" w:hAnsi="Times New Roman" w:cs="Times New Roman"/>
                <w:sz w:val="25"/>
                <w:szCs w:val="25"/>
              </w:rPr>
              <w:t>0</w:t>
            </w:r>
          </w:p>
        </w:tc>
        <w:tc>
          <w:tcPr>
            <w:tcW w:w="135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5</w:t>
            </w:r>
            <w:r w:rsidR="008F7A92" w:rsidRPr="006629B9">
              <w:rPr>
                <w:rFonts w:ascii="Times New Roman" w:hAnsi="Times New Roman" w:cs="Times New Roman"/>
                <w:sz w:val="25"/>
                <w:szCs w:val="25"/>
              </w:rPr>
              <w:t>0</w:t>
            </w:r>
          </w:p>
        </w:tc>
        <w:tc>
          <w:tcPr>
            <w:tcW w:w="198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10</w:t>
            </w:r>
            <w:r w:rsidR="008F7A92" w:rsidRPr="006629B9">
              <w:rPr>
                <w:rFonts w:ascii="Times New Roman" w:hAnsi="Times New Roman" w:cs="Times New Roman"/>
                <w:sz w:val="25"/>
                <w:szCs w:val="25"/>
              </w:rPr>
              <w:t>.00</w:t>
            </w:r>
          </w:p>
        </w:tc>
      </w:tr>
      <w:tr w:rsidR="004D2B34" w:rsidRPr="006629B9" w:rsidTr="00972C66">
        <w:tc>
          <w:tcPr>
            <w:tcW w:w="630" w:type="dxa"/>
            <w:vAlign w:val="center"/>
          </w:tcPr>
          <w:p w:rsidR="004D2B34" w:rsidRPr="006629B9" w:rsidRDefault="004D2B34" w:rsidP="00464878">
            <w:pPr>
              <w:spacing w:line="276" w:lineRule="auto"/>
              <w:jc w:val="center"/>
              <w:rPr>
                <w:rFonts w:ascii="Times New Roman" w:hAnsi="Times New Roman" w:cs="Times New Roman"/>
                <w:sz w:val="25"/>
                <w:szCs w:val="25"/>
              </w:rPr>
            </w:pPr>
          </w:p>
        </w:tc>
        <w:tc>
          <w:tcPr>
            <w:tcW w:w="1620" w:type="dxa"/>
            <w:vAlign w:val="center"/>
          </w:tcPr>
          <w:p w:rsidR="004D2B34" w:rsidRPr="006629B9" w:rsidRDefault="004D2B34" w:rsidP="00464878">
            <w:pPr>
              <w:pStyle w:val="ListParagraph"/>
              <w:spacing w:line="276" w:lineRule="auto"/>
              <w:ind w:left="0"/>
              <w:jc w:val="center"/>
              <w:rPr>
                <w:rFonts w:ascii="Times New Roman" w:hAnsi="Times New Roman" w:cs="Times New Roman"/>
                <w:sz w:val="25"/>
                <w:szCs w:val="25"/>
              </w:rPr>
            </w:pPr>
          </w:p>
        </w:tc>
        <w:tc>
          <w:tcPr>
            <w:tcW w:w="3240" w:type="dxa"/>
          </w:tcPr>
          <w:p w:rsidR="004D2B34" w:rsidRPr="006629B9" w:rsidRDefault="004D2B34" w:rsidP="00464878">
            <w:pPr>
              <w:spacing w:line="276" w:lineRule="auto"/>
              <w:jc w:val="center"/>
              <w:rPr>
                <w:rFonts w:ascii="Times New Roman" w:hAnsi="Times New Roman" w:cs="Times New Roman"/>
                <w:sz w:val="25"/>
                <w:szCs w:val="25"/>
              </w:rPr>
            </w:pPr>
            <w:r w:rsidRPr="006629B9">
              <w:rPr>
                <w:rFonts w:ascii="Times New Roman" w:hAnsi="Times New Roman" w:cs="Times New Roman"/>
                <w:b/>
                <w:sz w:val="25"/>
                <w:szCs w:val="25"/>
              </w:rPr>
              <w:t>Village sub-total</w:t>
            </w:r>
          </w:p>
        </w:tc>
        <w:tc>
          <w:tcPr>
            <w:tcW w:w="1170" w:type="dxa"/>
          </w:tcPr>
          <w:p w:rsidR="004D2B34" w:rsidRPr="006629B9" w:rsidRDefault="004D2B34" w:rsidP="00464878">
            <w:pPr>
              <w:spacing w:line="276" w:lineRule="auto"/>
              <w:jc w:val="center"/>
              <w:rPr>
                <w:rFonts w:ascii="Times New Roman" w:hAnsi="Times New Roman" w:cs="Times New Roman"/>
                <w:sz w:val="25"/>
                <w:szCs w:val="25"/>
              </w:rPr>
            </w:pPr>
          </w:p>
        </w:tc>
        <w:tc>
          <w:tcPr>
            <w:tcW w:w="1350" w:type="dxa"/>
          </w:tcPr>
          <w:p w:rsidR="004D2B34" w:rsidRPr="006629B9" w:rsidRDefault="004D2B34" w:rsidP="00464878">
            <w:pPr>
              <w:spacing w:line="276" w:lineRule="auto"/>
              <w:jc w:val="center"/>
              <w:rPr>
                <w:rFonts w:ascii="Times New Roman" w:hAnsi="Times New Roman" w:cs="Times New Roman"/>
                <w:sz w:val="25"/>
                <w:szCs w:val="25"/>
              </w:rPr>
            </w:pPr>
          </w:p>
        </w:tc>
        <w:tc>
          <w:tcPr>
            <w:tcW w:w="1980" w:type="dxa"/>
          </w:tcPr>
          <w:p w:rsidR="004D2B34" w:rsidRPr="006629B9" w:rsidRDefault="00972C66" w:rsidP="00464878">
            <w:pPr>
              <w:spacing w:line="276" w:lineRule="auto"/>
              <w:jc w:val="center"/>
              <w:rPr>
                <w:rFonts w:ascii="Times New Roman" w:hAnsi="Times New Roman" w:cs="Times New Roman"/>
                <w:b/>
                <w:sz w:val="25"/>
                <w:szCs w:val="25"/>
              </w:rPr>
            </w:pPr>
            <w:r>
              <w:rPr>
                <w:rFonts w:ascii="Times New Roman" w:hAnsi="Times New Roman" w:cs="Times New Roman"/>
                <w:b/>
                <w:sz w:val="25"/>
                <w:szCs w:val="25"/>
              </w:rPr>
              <w:t>15</w:t>
            </w:r>
            <w:r w:rsidR="004D2B34" w:rsidRPr="006629B9">
              <w:rPr>
                <w:rFonts w:ascii="Times New Roman" w:hAnsi="Times New Roman" w:cs="Times New Roman"/>
                <w:b/>
                <w:sz w:val="25"/>
                <w:szCs w:val="25"/>
              </w:rPr>
              <w:t>.00</w:t>
            </w:r>
          </w:p>
        </w:tc>
      </w:tr>
      <w:tr w:rsidR="008F7A92" w:rsidRPr="006629B9" w:rsidTr="00972C66">
        <w:tc>
          <w:tcPr>
            <w:tcW w:w="630" w:type="dxa"/>
            <w:vMerge w:val="restart"/>
            <w:vAlign w:val="center"/>
          </w:tcPr>
          <w:p w:rsidR="008F7A92" w:rsidRPr="006629B9" w:rsidRDefault="008F7A92"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5</w:t>
            </w:r>
          </w:p>
        </w:tc>
        <w:tc>
          <w:tcPr>
            <w:tcW w:w="1620" w:type="dxa"/>
            <w:vMerge w:val="restart"/>
            <w:vAlign w:val="center"/>
          </w:tcPr>
          <w:p w:rsidR="008F7A92" w:rsidRPr="006629B9" w:rsidRDefault="00972C66" w:rsidP="00464878">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N Chaltlang</w:t>
            </w:r>
          </w:p>
        </w:tc>
        <w:tc>
          <w:tcPr>
            <w:tcW w:w="3240" w:type="dxa"/>
          </w:tcPr>
          <w:p w:rsidR="008F7A92" w:rsidRPr="006629B9" w:rsidRDefault="008F7A9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LPG connection to BPL families</w:t>
            </w:r>
          </w:p>
        </w:tc>
        <w:tc>
          <w:tcPr>
            <w:tcW w:w="117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5</w:t>
            </w:r>
            <w:r w:rsidR="008F7A92" w:rsidRPr="006629B9">
              <w:rPr>
                <w:rFonts w:ascii="Times New Roman" w:hAnsi="Times New Roman" w:cs="Times New Roman"/>
                <w:sz w:val="25"/>
                <w:szCs w:val="25"/>
              </w:rPr>
              <w:t>0</w:t>
            </w:r>
          </w:p>
        </w:tc>
        <w:tc>
          <w:tcPr>
            <w:tcW w:w="135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5</w:t>
            </w:r>
            <w:r w:rsidR="008F7A92" w:rsidRPr="006629B9">
              <w:rPr>
                <w:rFonts w:ascii="Times New Roman" w:hAnsi="Times New Roman" w:cs="Times New Roman"/>
                <w:sz w:val="25"/>
                <w:szCs w:val="25"/>
              </w:rPr>
              <w:t>0</w:t>
            </w:r>
          </w:p>
        </w:tc>
        <w:tc>
          <w:tcPr>
            <w:tcW w:w="198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5</w:t>
            </w:r>
            <w:r w:rsidR="008F7A92" w:rsidRPr="006629B9">
              <w:rPr>
                <w:rFonts w:ascii="Times New Roman" w:hAnsi="Times New Roman" w:cs="Times New Roman"/>
                <w:sz w:val="25"/>
                <w:szCs w:val="25"/>
              </w:rPr>
              <w:t>.00</w:t>
            </w:r>
          </w:p>
        </w:tc>
      </w:tr>
      <w:tr w:rsidR="008F7A92" w:rsidRPr="006629B9" w:rsidTr="00972C66">
        <w:tc>
          <w:tcPr>
            <w:tcW w:w="630" w:type="dxa"/>
            <w:vMerge/>
            <w:vAlign w:val="center"/>
          </w:tcPr>
          <w:p w:rsidR="008F7A92" w:rsidRPr="006629B9" w:rsidRDefault="008F7A92" w:rsidP="00464878">
            <w:pPr>
              <w:spacing w:line="276" w:lineRule="auto"/>
              <w:jc w:val="center"/>
              <w:rPr>
                <w:rFonts w:ascii="Times New Roman" w:hAnsi="Times New Roman" w:cs="Times New Roman"/>
                <w:sz w:val="25"/>
                <w:szCs w:val="25"/>
              </w:rPr>
            </w:pPr>
          </w:p>
        </w:tc>
        <w:tc>
          <w:tcPr>
            <w:tcW w:w="1620" w:type="dxa"/>
            <w:vMerge/>
            <w:vAlign w:val="center"/>
          </w:tcPr>
          <w:p w:rsidR="008F7A92" w:rsidRPr="006629B9" w:rsidRDefault="008F7A92" w:rsidP="00464878">
            <w:pPr>
              <w:pStyle w:val="ListParagraph"/>
              <w:spacing w:line="276" w:lineRule="auto"/>
              <w:ind w:left="0"/>
              <w:jc w:val="center"/>
              <w:rPr>
                <w:rFonts w:ascii="Times New Roman" w:hAnsi="Times New Roman" w:cs="Times New Roman"/>
                <w:sz w:val="25"/>
                <w:szCs w:val="25"/>
              </w:rPr>
            </w:pPr>
          </w:p>
        </w:tc>
        <w:tc>
          <w:tcPr>
            <w:tcW w:w="3240" w:type="dxa"/>
          </w:tcPr>
          <w:p w:rsidR="008F7A92" w:rsidRPr="006629B9" w:rsidRDefault="008F7A9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Solar devices</w:t>
            </w:r>
          </w:p>
        </w:tc>
        <w:tc>
          <w:tcPr>
            <w:tcW w:w="117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5</w:t>
            </w:r>
            <w:r w:rsidR="008F7A92" w:rsidRPr="006629B9">
              <w:rPr>
                <w:rFonts w:ascii="Times New Roman" w:hAnsi="Times New Roman" w:cs="Times New Roman"/>
                <w:sz w:val="25"/>
                <w:szCs w:val="25"/>
              </w:rPr>
              <w:t>0</w:t>
            </w:r>
          </w:p>
        </w:tc>
        <w:tc>
          <w:tcPr>
            <w:tcW w:w="135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5</w:t>
            </w:r>
            <w:r w:rsidR="008F7A92" w:rsidRPr="006629B9">
              <w:rPr>
                <w:rFonts w:ascii="Times New Roman" w:hAnsi="Times New Roman" w:cs="Times New Roman"/>
                <w:sz w:val="25"/>
                <w:szCs w:val="25"/>
              </w:rPr>
              <w:t>0</w:t>
            </w:r>
          </w:p>
        </w:tc>
        <w:tc>
          <w:tcPr>
            <w:tcW w:w="1980" w:type="dxa"/>
          </w:tcPr>
          <w:p w:rsidR="008F7A92" w:rsidRPr="006629B9" w:rsidRDefault="00972C66"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10-</w:t>
            </w:r>
            <w:r w:rsidR="008F7A92" w:rsidRPr="006629B9">
              <w:rPr>
                <w:rFonts w:ascii="Times New Roman" w:hAnsi="Times New Roman" w:cs="Times New Roman"/>
                <w:sz w:val="25"/>
                <w:szCs w:val="25"/>
              </w:rPr>
              <w:t>.00</w:t>
            </w:r>
          </w:p>
        </w:tc>
      </w:tr>
      <w:tr w:rsidR="004D2B34" w:rsidRPr="006629B9" w:rsidTr="00972C66">
        <w:tc>
          <w:tcPr>
            <w:tcW w:w="630" w:type="dxa"/>
            <w:vAlign w:val="center"/>
          </w:tcPr>
          <w:p w:rsidR="004D2B34" w:rsidRPr="006629B9" w:rsidRDefault="004D2B34" w:rsidP="00464878">
            <w:pPr>
              <w:spacing w:line="276" w:lineRule="auto"/>
              <w:jc w:val="center"/>
              <w:rPr>
                <w:rFonts w:ascii="Times New Roman" w:hAnsi="Times New Roman" w:cs="Times New Roman"/>
                <w:sz w:val="25"/>
                <w:szCs w:val="25"/>
              </w:rPr>
            </w:pPr>
          </w:p>
        </w:tc>
        <w:tc>
          <w:tcPr>
            <w:tcW w:w="1620" w:type="dxa"/>
            <w:vAlign w:val="center"/>
          </w:tcPr>
          <w:p w:rsidR="004D2B34" w:rsidRPr="006629B9" w:rsidRDefault="004D2B34" w:rsidP="00464878">
            <w:pPr>
              <w:pStyle w:val="ListParagraph"/>
              <w:spacing w:line="276" w:lineRule="auto"/>
              <w:ind w:left="0"/>
              <w:jc w:val="center"/>
              <w:rPr>
                <w:rFonts w:ascii="Times New Roman" w:hAnsi="Times New Roman" w:cs="Times New Roman"/>
                <w:sz w:val="25"/>
                <w:szCs w:val="25"/>
              </w:rPr>
            </w:pPr>
          </w:p>
        </w:tc>
        <w:tc>
          <w:tcPr>
            <w:tcW w:w="3240" w:type="dxa"/>
          </w:tcPr>
          <w:p w:rsidR="004D2B34" w:rsidRPr="006629B9" w:rsidRDefault="004D2B34" w:rsidP="00464878">
            <w:pPr>
              <w:spacing w:line="276" w:lineRule="auto"/>
              <w:jc w:val="center"/>
              <w:rPr>
                <w:rFonts w:ascii="Times New Roman" w:hAnsi="Times New Roman" w:cs="Times New Roman"/>
                <w:sz w:val="25"/>
                <w:szCs w:val="25"/>
              </w:rPr>
            </w:pPr>
            <w:r w:rsidRPr="006629B9">
              <w:rPr>
                <w:rFonts w:ascii="Times New Roman" w:hAnsi="Times New Roman" w:cs="Times New Roman"/>
                <w:b/>
                <w:sz w:val="25"/>
                <w:szCs w:val="25"/>
              </w:rPr>
              <w:t>Village sub-total</w:t>
            </w:r>
          </w:p>
        </w:tc>
        <w:tc>
          <w:tcPr>
            <w:tcW w:w="1170" w:type="dxa"/>
          </w:tcPr>
          <w:p w:rsidR="004D2B34" w:rsidRPr="006629B9" w:rsidRDefault="004D2B34" w:rsidP="00464878">
            <w:pPr>
              <w:spacing w:line="276" w:lineRule="auto"/>
              <w:jc w:val="center"/>
              <w:rPr>
                <w:rFonts w:ascii="Times New Roman" w:hAnsi="Times New Roman" w:cs="Times New Roman"/>
                <w:sz w:val="25"/>
                <w:szCs w:val="25"/>
              </w:rPr>
            </w:pPr>
          </w:p>
        </w:tc>
        <w:tc>
          <w:tcPr>
            <w:tcW w:w="1350" w:type="dxa"/>
          </w:tcPr>
          <w:p w:rsidR="004D2B34" w:rsidRPr="006629B9" w:rsidRDefault="004D2B34" w:rsidP="00464878">
            <w:pPr>
              <w:spacing w:line="276" w:lineRule="auto"/>
              <w:jc w:val="center"/>
              <w:rPr>
                <w:rFonts w:ascii="Times New Roman" w:hAnsi="Times New Roman" w:cs="Times New Roman"/>
                <w:sz w:val="25"/>
                <w:szCs w:val="25"/>
              </w:rPr>
            </w:pPr>
          </w:p>
        </w:tc>
        <w:tc>
          <w:tcPr>
            <w:tcW w:w="1980" w:type="dxa"/>
          </w:tcPr>
          <w:p w:rsidR="004D2B34" w:rsidRPr="006629B9" w:rsidRDefault="00972C66" w:rsidP="00464878">
            <w:pPr>
              <w:spacing w:line="276" w:lineRule="auto"/>
              <w:jc w:val="center"/>
              <w:rPr>
                <w:rFonts w:ascii="Times New Roman" w:hAnsi="Times New Roman" w:cs="Times New Roman"/>
                <w:b/>
                <w:sz w:val="25"/>
                <w:szCs w:val="25"/>
              </w:rPr>
            </w:pPr>
            <w:r>
              <w:rPr>
                <w:rFonts w:ascii="Times New Roman" w:hAnsi="Times New Roman" w:cs="Times New Roman"/>
                <w:b/>
                <w:sz w:val="25"/>
                <w:szCs w:val="25"/>
              </w:rPr>
              <w:t>15</w:t>
            </w:r>
            <w:r w:rsidR="004D2B34" w:rsidRPr="006629B9">
              <w:rPr>
                <w:rFonts w:ascii="Times New Roman" w:hAnsi="Times New Roman" w:cs="Times New Roman"/>
                <w:b/>
                <w:sz w:val="25"/>
                <w:szCs w:val="25"/>
              </w:rPr>
              <w:t>.00</w:t>
            </w:r>
          </w:p>
        </w:tc>
      </w:tr>
      <w:tr w:rsidR="00D552D1" w:rsidRPr="006629B9" w:rsidTr="00972C66">
        <w:tc>
          <w:tcPr>
            <w:tcW w:w="630" w:type="dxa"/>
          </w:tcPr>
          <w:p w:rsidR="00D552D1" w:rsidRPr="006629B9" w:rsidRDefault="00D552D1" w:rsidP="00464878">
            <w:pPr>
              <w:spacing w:line="276" w:lineRule="auto"/>
              <w:jc w:val="both"/>
              <w:rPr>
                <w:rFonts w:ascii="Times New Roman" w:hAnsi="Times New Roman" w:cs="Times New Roman"/>
                <w:sz w:val="25"/>
                <w:szCs w:val="25"/>
              </w:rPr>
            </w:pPr>
          </w:p>
        </w:tc>
        <w:tc>
          <w:tcPr>
            <w:tcW w:w="1620" w:type="dxa"/>
          </w:tcPr>
          <w:p w:rsidR="00D552D1" w:rsidRPr="006629B9" w:rsidRDefault="00D552D1" w:rsidP="00464878">
            <w:pPr>
              <w:spacing w:line="276" w:lineRule="auto"/>
              <w:jc w:val="both"/>
              <w:rPr>
                <w:rFonts w:ascii="Times New Roman" w:hAnsi="Times New Roman" w:cs="Times New Roman"/>
                <w:sz w:val="25"/>
                <w:szCs w:val="25"/>
              </w:rPr>
            </w:pPr>
          </w:p>
        </w:tc>
        <w:tc>
          <w:tcPr>
            <w:tcW w:w="3240" w:type="dxa"/>
          </w:tcPr>
          <w:p w:rsidR="00D552D1" w:rsidRPr="006629B9" w:rsidRDefault="00D552D1" w:rsidP="00464878">
            <w:pPr>
              <w:spacing w:line="276" w:lineRule="auto"/>
              <w:jc w:val="center"/>
              <w:rPr>
                <w:rFonts w:ascii="Times New Roman" w:hAnsi="Times New Roman" w:cs="Times New Roman"/>
                <w:b/>
                <w:sz w:val="25"/>
                <w:szCs w:val="25"/>
              </w:rPr>
            </w:pPr>
            <w:r w:rsidRPr="006629B9">
              <w:rPr>
                <w:rFonts w:ascii="Times New Roman" w:hAnsi="Times New Roman" w:cs="Times New Roman"/>
                <w:b/>
                <w:sz w:val="25"/>
                <w:szCs w:val="25"/>
              </w:rPr>
              <w:t>Grand Total</w:t>
            </w:r>
          </w:p>
        </w:tc>
        <w:tc>
          <w:tcPr>
            <w:tcW w:w="1170" w:type="dxa"/>
          </w:tcPr>
          <w:p w:rsidR="00D552D1" w:rsidRPr="006629B9" w:rsidRDefault="00D552D1" w:rsidP="00464878">
            <w:pPr>
              <w:spacing w:line="276" w:lineRule="auto"/>
              <w:jc w:val="center"/>
              <w:rPr>
                <w:rFonts w:ascii="Times New Roman" w:hAnsi="Times New Roman" w:cs="Times New Roman"/>
                <w:sz w:val="25"/>
                <w:szCs w:val="25"/>
              </w:rPr>
            </w:pPr>
          </w:p>
        </w:tc>
        <w:tc>
          <w:tcPr>
            <w:tcW w:w="1350" w:type="dxa"/>
          </w:tcPr>
          <w:p w:rsidR="00D552D1" w:rsidRPr="006629B9" w:rsidRDefault="00D552D1" w:rsidP="00464878">
            <w:pPr>
              <w:spacing w:line="276" w:lineRule="auto"/>
              <w:jc w:val="center"/>
              <w:rPr>
                <w:rFonts w:ascii="Times New Roman" w:hAnsi="Times New Roman" w:cs="Times New Roman"/>
                <w:sz w:val="25"/>
                <w:szCs w:val="25"/>
              </w:rPr>
            </w:pPr>
          </w:p>
        </w:tc>
        <w:tc>
          <w:tcPr>
            <w:tcW w:w="1980" w:type="dxa"/>
          </w:tcPr>
          <w:p w:rsidR="00D552D1" w:rsidRPr="006629B9" w:rsidRDefault="00972C66" w:rsidP="00464878">
            <w:pPr>
              <w:spacing w:line="276" w:lineRule="auto"/>
              <w:jc w:val="center"/>
              <w:rPr>
                <w:rFonts w:ascii="Times New Roman" w:hAnsi="Times New Roman" w:cs="Times New Roman"/>
                <w:b/>
                <w:sz w:val="25"/>
                <w:szCs w:val="25"/>
              </w:rPr>
            </w:pPr>
            <w:r>
              <w:rPr>
                <w:rFonts w:ascii="Times New Roman" w:hAnsi="Times New Roman" w:cs="Times New Roman"/>
                <w:b/>
                <w:sz w:val="25"/>
                <w:szCs w:val="25"/>
              </w:rPr>
              <w:t>69</w:t>
            </w:r>
            <w:r w:rsidR="00D552D1" w:rsidRPr="006629B9">
              <w:rPr>
                <w:rFonts w:ascii="Times New Roman" w:hAnsi="Times New Roman" w:cs="Times New Roman"/>
                <w:b/>
                <w:sz w:val="25"/>
                <w:szCs w:val="25"/>
              </w:rPr>
              <w:t>.00</w:t>
            </w:r>
          </w:p>
        </w:tc>
      </w:tr>
    </w:tbl>
    <w:p w:rsidR="00BD680E" w:rsidRPr="006629B9" w:rsidRDefault="00BD680E" w:rsidP="00464878">
      <w:pPr>
        <w:spacing w:after="0"/>
        <w:rPr>
          <w:rFonts w:ascii="Times New Roman" w:hAnsi="Times New Roman" w:cs="Times New Roman"/>
          <w:b/>
          <w:sz w:val="25"/>
          <w:szCs w:val="25"/>
        </w:rPr>
      </w:pPr>
    </w:p>
    <w:p w:rsidR="001E1489" w:rsidRPr="006629B9" w:rsidRDefault="001E1489" w:rsidP="00464878">
      <w:pPr>
        <w:spacing w:after="0"/>
        <w:jc w:val="center"/>
        <w:rPr>
          <w:rFonts w:ascii="Times New Roman" w:hAnsi="Times New Roman" w:cs="Times New Roman"/>
          <w:b/>
          <w:sz w:val="25"/>
          <w:szCs w:val="25"/>
        </w:rPr>
      </w:pPr>
    </w:p>
    <w:p w:rsidR="002A4927" w:rsidRPr="006629B9" w:rsidRDefault="002A4927" w:rsidP="00464878">
      <w:pPr>
        <w:spacing w:after="0"/>
        <w:jc w:val="center"/>
        <w:rPr>
          <w:rFonts w:ascii="Times New Roman" w:hAnsi="Times New Roman" w:cs="Times New Roman"/>
          <w:b/>
          <w:sz w:val="25"/>
          <w:szCs w:val="25"/>
        </w:rPr>
      </w:pPr>
      <w:r w:rsidRPr="006629B9">
        <w:rPr>
          <w:rFonts w:ascii="Times New Roman" w:hAnsi="Times New Roman" w:cs="Times New Roman"/>
          <w:b/>
          <w:sz w:val="25"/>
          <w:szCs w:val="25"/>
        </w:rPr>
        <w:t>Chapter 5</w:t>
      </w:r>
    </w:p>
    <w:p w:rsidR="002A4927" w:rsidRPr="006629B9" w:rsidRDefault="002A4927" w:rsidP="00464878">
      <w:pPr>
        <w:spacing w:after="0"/>
        <w:jc w:val="center"/>
        <w:rPr>
          <w:rFonts w:ascii="Times New Roman" w:hAnsi="Times New Roman" w:cs="Times New Roman"/>
          <w:b/>
          <w:sz w:val="25"/>
          <w:szCs w:val="25"/>
        </w:rPr>
      </w:pPr>
      <w:r w:rsidRPr="006629B9">
        <w:rPr>
          <w:rFonts w:ascii="Times New Roman" w:hAnsi="Times New Roman" w:cs="Times New Roman"/>
          <w:b/>
          <w:sz w:val="25"/>
          <w:szCs w:val="25"/>
        </w:rPr>
        <w:t>Activities proposed under convergence</w:t>
      </w:r>
    </w:p>
    <w:p w:rsidR="002A4927" w:rsidRPr="006629B9" w:rsidRDefault="002A4927" w:rsidP="00464878">
      <w:pPr>
        <w:spacing w:after="0"/>
        <w:rPr>
          <w:rFonts w:ascii="Times New Roman" w:hAnsi="Times New Roman" w:cs="Times New Roman"/>
          <w:sz w:val="25"/>
          <w:szCs w:val="25"/>
        </w:rPr>
      </w:pPr>
    </w:p>
    <w:p w:rsidR="00886CA9" w:rsidRPr="006629B9" w:rsidRDefault="002A4927" w:rsidP="00464878">
      <w:pPr>
        <w:spacing w:after="0"/>
        <w:rPr>
          <w:rFonts w:ascii="Times New Roman" w:hAnsi="Times New Roman" w:cs="Times New Roman"/>
          <w:b/>
          <w:sz w:val="25"/>
          <w:szCs w:val="25"/>
        </w:rPr>
      </w:pPr>
      <w:r w:rsidRPr="006629B9">
        <w:rPr>
          <w:rFonts w:ascii="Times New Roman" w:hAnsi="Times New Roman" w:cs="Times New Roman"/>
          <w:b/>
          <w:sz w:val="25"/>
          <w:szCs w:val="25"/>
        </w:rPr>
        <w:t>5.1</w:t>
      </w:r>
      <w:r w:rsidRPr="006629B9">
        <w:rPr>
          <w:rFonts w:ascii="Times New Roman" w:hAnsi="Times New Roman" w:cs="Times New Roman"/>
          <w:b/>
          <w:sz w:val="25"/>
          <w:szCs w:val="25"/>
        </w:rPr>
        <w:tab/>
        <w:t>Activities proposed under convergence</w:t>
      </w:r>
    </w:p>
    <w:tbl>
      <w:tblPr>
        <w:tblStyle w:val="TableGrid"/>
        <w:tblpPr w:leftFromText="180" w:rightFromText="180" w:vertAnchor="text" w:tblpY="1"/>
        <w:tblOverlap w:val="never"/>
        <w:tblW w:w="9900" w:type="dxa"/>
        <w:tblInd w:w="198" w:type="dxa"/>
        <w:tblLayout w:type="fixed"/>
        <w:tblLook w:val="04A0"/>
      </w:tblPr>
      <w:tblGrid>
        <w:gridCol w:w="540"/>
        <w:gridCol w:w="1260"/>
        <w:gridCol w:w="990"/>
        <w:gridCol w:w="1170"/>
        <w:gridCol w:w="1530"/>
        <w:gridCol w:w="1260"/>
        <w:gridCol w:w="2070"/>
        <w:gridCol w:w="1080"/>
      </w:tblGrid>
      <w:tr w:rsidR="007B0738" w:rsidRPr="006629B9" w:rsidTr="005E4A3D">
        <w:tc>
          <w:tcPr>
            <w:tcW w:w="9900" w:type="dxa"/>
            <w:gridSpan w:val="8"/>
            <w:vAlign w:val="center"/>
          </w:tcPr>
          <w:p w:rsidR="007B0738" w:rsidRPr="006629B9" w:rsidRDefault="007B0738" w:rsidP="008B1415">
            <w:pPr>
              <w:spacing w:line="276" w:lineRule="auto"/>
              <w:jc w:val="right"/>
              <w:rPr>
                <w:rFonts w:ascii="Times New Roman" w:hAnsi="Times New Roman" w:cs="Times New Roman"/>
                <w:sz w:val="25"/>
                <w:szCs w:val="25"/>
              </w:rPr>
            </w:pPr>
            <w:r w:rsidRPr="006629B9">
              <w:rPr>
                <w:rFonts w:ascii="Times New Roman" w:hAnsi="Times New Roman" w:cs="Times New Roman"/>
                <w:sz w:val="25"/>
                <w:szCs w:val="25"/>
              </w:rPr>
              <w:t>Table</w:t>
            </w:r>
            <w:r w:rsidR="00B313AF" w:rsidRPr="006629B9">
              <w:rPr>
                <w:rFonts w:ascii="Times New Roman" w:hAnsi="Times New Roman" w:cs="Times New Roman"/>
                <w:sz w:val="25"/>
                <w:szCs w:val="25"/>
              </w:rPr>
              <w:t xml:space="preserve"> </w:t>
            </w:r>
            <w:r w:rsidR="008F178E" w:rsidRPr="006629B9">
              <w:rPr>
                <w:rFonts w:ascii="Times New Roman" w:hAnsi="Times New Roman" w:cs="Times New Roman"/>
                <w:sz w:val="25"/>
                <w:szCs w:val="25"/>
              </w:rPr>
              <w:t>23</w:t>
            </w:r>
            <w:r w:rsidRPr="006629B9">
              <w:rPr>
                <w:rFonts w:ascii="Times New Roman" w:hAnsi="Times New Roman" w:cs="Times New Roman"/>
                <w:sz w:val="25"/>
                <w:szCs w:val="25"/>
              </w:rPr>
              <w:t xml:space="preserve"> </w:t>
            </w:r>
          </w:p>
        </w:tc>
      </w:tr>
      <w:tr w:rsidR="007B0738" w:rsidRPr="006629B9" w:rsidTr="005E4A3D">
        <w:tc>
          <w:tcPr>
            <w:tcW w:w="540" w:type="dxa"/>
            <w:vMerge w:val="restart"/>
            <w:vAlign w:val="center"/>
          </w:tcPr>
          <w:p w:rsidR="007B0738" w:rsidRPr="006629B9" w:rsidRDefault="007B0738"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Sl. No.</w:t>
            </w:r>
          </w:p>
        </w:tc>
        <w:tc>
          <w:tcPr>
            <w:tcW w:w="1260" w:type="dxa"/>
            <w:vMerge w:val="restart"/>
            <w:vAlign w:val="center"/>
          </w:tcPr>
          <w:p w:rsidR="007B0738" w:rsidRPr="006629B9" w:rsidRDefault="007B0738"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Village</w:t>
            </w:r>
          </w:p>
        </w:tc>
        <w:tc>
          <w:tcPr>
            <w:tcW w:w="990" w:type="dxa"/>
            <w:vMerge w:val="restart"/>
            <w:vAlign w:val="center"/>
          </w:tcPr>
          <w:p w:rsidR="007B0738" w:rsidRPr="006629B9" w:rsidRDefault="007B0738"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Scheme</w:t>
            </w:r>
          </w:p>
        </w:tc>
        <w:tc>
          <w:tcPr>
            <w:tcW w:w="1170" w:type="dxa"/>
            <w:vMerge w:val="restart"/>
            <w:vAlign w:val="center"/>
          </w:tcPr>
          <w:p w:rsidR="009C0C43" w:rsidRPr="006629B9" w:rsidRDefault="007B0738"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Implemen</w:t>
            </w:r>
          </w:p>
          <w:p w:rsidR="007B0738" w:rsidRPr="006629B9" w:rsidRDefault="007B0738"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tation Agency</w:t>
            </w:r>
          </w:p>
        </w:tc>
        <w:tc>
          <w:tcPr>
            <w:tcW w:w="2790" w:type="dxa"/>
            <w:gridSpan w:val="2"/>
          </w:tcPr>
          <w:p w:rsidR="007B0738" w:rsidRPr="006629B9" w:rsidRDefault="007B0738"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Area (Natural Resource Development Activities)</w:t>
            </w:r>
          </w:p>
        </w:tc>
        <w:tc>
          <w:tcPr>
            <w:tcW w:w="3150" w:type="dxa"/>
            <w:gridSpan w:val="2"/>
          </w:tcPr>
          <w:p w:rsidR="007B0738" w:rsidRPr="006629B9" w:rsidRDefault="007B0738"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Other Activities (Social Sectors)</w:t>
            </w:r>
          </w:p>
        </w:tc>
      </w:tr>
      <w:tr w:rsidR="007B0738" w:rsidRPr="006629B9" w:rsidTr="005E4A3D">
        <w:tc>
          <w:tcPr>
            <w:tcW w:w="540" w:type="dxa"/>
            <w:vMerge/>
            <w:vAlign w:val="center"/>
          </w:tcPr>
          <w:p w:rsidR="007B0738" w:rsidRPr="006629B9" w:rsidRDefault="007B0738" w:rsidP="008B1415">
            <w:pPr>
              <w:spacing w:line="276" w:lineRule="auto"/>
              <w:jc w:val="center"/>
              <w:rPr>
                <w:rFonts w:ascii="Times New Roman" w:hAnsi="Times New Roman" w:cs="Times New Roman"/>
                <w:sz w:val="25"/>
                <w:szCs w:val="25"/>
              </w:rPr>
            </w:pPr>
          </w:p>
        </w:tc>
        <w:tc>
          <w:tcPr>
            <w:tcW w:w="1260" w:type="dxa"/>
            <w:vMerge/>
          </w:tcPr>
          <w:p w:rsidR="007B0738" w:rsidRPr="006629B9" w:rsidRDefault="007B0738" w:rsidP="008B1415">
            <w:pPr>
              <w:spacing w:line="276" w:lineRule="auto"/>
              <w:rPr>
                <w:rFonts w:ascii="Times New Roman" w:hAnsi="Times New Roman" w:cs="Times New Roman"/>
                <w:sz w:val="25"/>
                <w:szCs w:val="25"/>
              </w:rPr>
            </w:pPr>
          </w:p>
        </w:tc>
        <w:tc>
          <w:tcPr>
            <w:tcW w:w="990" w:type="dxa"/>
            <w:vMerge/>
          </w:tcPr>
          <w:p w:rsidR="007B0738" w:rsidRPr="006629B9" w:rsidRDefault="007B0738" w:rsidP="008B1415">
            <w:pPr>
              <w:spacing w:line="276" w:lineRule="auto"/>
              <w:rPr>
                <w:rFonts w:ascii="Times New Roman" w:hAnsi="Times New Roman" w:cs="Times New Roman"/>
                <w:sz w:val="25"/>
                <w:szCs w:val="25"/>
              </w:rPr>
            </w:pPr>
          </w:p>
        </w:tc>
        <w:tc>
          <w:tcPr>
            <w:tcW w:w="1170" w:type="dxa"/>
            <w:vMerge/>
          </w:tcPr>
          <w:p w:rsidR="007B0738" w:rsidRPr="006629B9" w:rsidRDefault="007B0738" w:rsidP="008B1415">
            <w:pPr>
              <w:spacing w:line="276" w:lineRule="auto"/>
              <w:rPr>
                <w:rFonts w:ascii="Times New Roman" w:hAnsi="Times New Roman" w:cs="Times New Roman"/>
                <w:sz w:val="25"/>
                <w:szCs w:val="25"/>
              </w:rPr>
            </w:pPr>
          </w:p>
        </w:tc>
        <w:tc>
          <w:tcPr>
            <w:tcW w:w="1530" w:type="dxa"/>
          </w:tcPr>
          <w:p w:rsidR="007B0738" w:rsidRPr="006629B9" w:rsidRDefault="007B0738"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Works</w:t>
            </w:r>
          </w:p>
        </w:tc>
        <w:tc>
          <w:tcPr>
            <w:tcW w:w="1260" w:type="dxa"/>
          </w:tcPr>
          <w:p w:rsidR="009C0C43" w:rsidRPr="006629B9" w:rsidRDefault="007B0738"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Proposed fundin</w:t>
            </w:r>
            <w:r w:rsidR="00E456A2" w:rsidRPr="006629B9">
              <w:rPr>
                <w:rFonts w:ascii="Times New Roman" w:hAnsi="Times New Roman" w:cs="Times New Roman"/>
                <w:sz w:val="25"/>
                <w:szCs w:val="25"/>
              </w:rPr>
              <w:t>g</w:t>
            </w:r>
          </w:p>
          <w:p w:rsidR="007B0738" w:rsidRPr="006629B9" w:rsidRDefault="009C0C43"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w:t>
            </w:r>
            <w:r w:rsidR="00E456A2" w:rsidRPr="006629B9">
              <w:rPr>
                <w:rFonts w:ascii="Times New Roman" w:hAnsi="Times New Roman" w:cs="Times New Roman"/>
                <w:sz w:val="25"/>
                <w:szCs w:val="25"/>
              </w:rPr>
              <w:t xml:space="preserve"> in lakhs)</w:t>
            </w:r>
          </w:p>
        </w:tc>
        <w:tc>
          <w:tcPr>
            <w:tcW w:w="2070" w:type="dxa"/>
          </w:tcPr>
          <w:p w:rsidR="007B0738" w:rsidRPr="006629B9" w:rsidRDefault="007B0738"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Activities proposed</w:t>
            </w:r>
          </w:p>
        </w:tc>
        <w:tc>
          <w:tcPr>
            <w:tcW w:w="1080" w:type="dxa"/>
          </w:tcPr>
          <w:p w:rsidR="007B0738" w:rsidRPr="006629B9" w:rsidRDefault="007B0738"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Proposed funding (Social sectors)</w:t>
            </w:r>
            <w:r w:rsidR="00BD680E" w:rsidRPr="006629B9">
              <w:rPr>
                <w:rFonts w:ascii="Times New Roman" w:hAnsi="Times New Roman" w:cs="Times New Roman"/>
                <w:sz w:val="25"/>
                <w:szCs w:val="25"/>
              </w:rPr>
              <w:t>Rs in lakhs</w:t>
            </w:r>
          </w:p>
        </w:tc>
      </w:tr>
      <w:tr w:rsidR="001245DB" w:rsidRPr="006629B9" w:rsidTr="005E4A3D">
        <w:tc>
          <w:tcPr>
            <w:tcW w:w="540" w:type="dxa"/>
            <w:vAlign w:val="center"/>
          </w:tcPr>
          <w:p w:rsidR="001245DB" w:rsidRPr="006629B9" w:rsidRDefault="001245DB" w:rsidP="008B1415">
            <w:pPr>
              <w:jc w:val="center"/>
              <w:rPr>
                <w:rFonts w:ascii="Times New Roman" w:hAnsi="Times New Roman" w:cs="Times New Roman"/>
                <w:sz w:val="25"/>
                <w:szCs w:val="25"/>
              </w:rPr>
            </w:pPr>
            <w:r w:rsidRPr="006629B9">
              <w:rPr>
                <w:rFonts w:ascii="Times New Roman" w:hAnsi="Times New Roman" w:cs="Times New Roman"/>
                <w:sz w:val="25"/>
                <w:szCs w:val="25"/>
              </w:rPr>
              <w:t>1</w:t>
            </w:r>
          </w:p>
        </w:tc>
        <w:tc>
          <w:tcPr>
            <w:tcW w:w="1260" w:type="dxa"/>
          </w:tcPr>
          <w:p w:rsidR="001245DB" w:rsidRPr="006629B9" w:rsidRDefault="001245DB" w:rsidP="008B1415">
            <w:pPr>
              <w:jc w:val="center"/>
              <w:rPr>
                <w:rFonts w:ascii="Times New Roman" w:hAnsi="Times New Roman" w:cs="Times New Roman"/>
                <w:sz w:val="25"/>
                <w:szCs w:val="25"/>
              </w:rPr>
            </w:pPr>
            <w:r w:rsidRPr="006629B9">
              <w:rPr>
                <w:rFonts w:ascii="Times New Roman" w:hAnsi="Times New Roman" w:cs="Times New Roman"/>
                <w:sz w:val="25"/>
                <w:szCs w:val="25"/>
              </w:rPr>
              <w:t>2</w:t>
            </w:r>
          </w:p>
        </w:tc>
        <w:tc>
          <w:tcPr>
            <w:tcW w:w="990" w:type="dxa"/>
          </w:tcPr>
          <w:p w:rsidR="001245DB" w:rsidRPr="006629B9" w:rsidRDefault="001245DB" w:rsidP="008B1415">
            <w:pPr>
              <w:jc w:val="center"/>
              <w:rPr>
                <w:rFonts w:ascii="Times New Roman" w:hAnsi="Times New Roman" w:cs="Times New Roman"/>
                <w:sz w:val="25"/>
                <w:szCs w:val="25"/>
              </w:rPr>
            </w:pPr>
            <w:r w:rsidRPr="006629B9">
              <w:rPr>
                <w:rFonts w:ascii="Times New Roman" w:hAnsi="Times New Roman" w:cs="Times New Roman"/>
                <w:sz w:val="25"/>
                <w:szCs w:val="25"/>
              </w:rPr>
              <w:t>3</w:t>
            </w:r>
          </w:p>
        </w:tc>
        <w:tc>
          <w:tcPr>
            <w:tcW w:w="1170" w:type="dxa"/>
          </w:tcPr>
          <w:p w:rsidR="001245DB" w:rsidRPr="006629B9" w:rsidRDefault="001245DB" w:rsidP="008B1415">
            <w:pPr>
              <w:jc w:val="center"/>
              <w:rPr>
                <w:rFonts w:ascii="Times New Roman" w:hAnsi="Times New Roman" w:cs="Times New Roman"/>
                <w:sz w:val="25"/>
                <w:szCs w:val="25"/>
              </w:rPr>
            </w:pPr>
            <w:r w:rsidRPr="006629B9">
              <w:rPr>
                <w:rFonts w:ascii="Times New Roman" w:hAnsi="Times New Roman" w:cs="Times New Roman"/>
                <w:sz w:val="25"/>
                <w:szCs w:val="25"/>
              </w:rPr>
              <w:t>4</w:t>
            </w:r>
          </w:p>
        </w:tc>
        <w:tc>
          <w:tcPr>
            <w:tcW w:w="1530" w:type="dxa"/>
          </w:tcPr>
          <w:p w:rsidR="001245DB" w:rsidRPr="006629B9" w:rsidRDefault="001245DB" w:rsidP="008B1415">
            <w:pPr>
              <w:jc w:val="center"/>
              <w:rPr>
                <w:rFonts w:ascii="Times New Roman" w:hAnsi="Times New Roman" w:cs="Times New Roman"/>
                <w:sz w:val="25"/>
                <w:szCs w:val="25"/>
              </w:rPr>
            </w:pPr>
            <w:r w:rsidRPr="006629B9">
              <w:rPr>
                <w:rFonts w:ascii="Times New Roman" w:hAnsi="Times New Roman" w:cs="Times New Roman"/>
                <w:sz w:val="25"/>
                <w:szCs w:val="25"/>
              </w:rPr>
              <w:t>5</w:t>
            </w:r>
          </w:p>
        </w:tc>
        <w:tc>
          <w:tcPr>
            <w:tcW w:w="1260" w:type="dxa"/>
          </w:tcPr>
          <w:p w:rsidR="001245DB" w:rsidRPr="006629B9" w:rsidRDefault="001245DB" w:rsidP="008B1415">
            <w:pPr>
              <w:jc w:val="center"/>
              <w:rPr>
                <w:rFonts w:ascii="Times New Roman" w:hAnsi="Times New Roman" w:cs="Times New Roman"/>
                <w:sz w:val="25"/>
                <w:szCs w:val="25"/>
              </w:rPr>
            </w:pPr>
            <w:r w:rsidRPr="006629B9">
              <w:rPr>
                <w:rFonts w:ascii="Times New Roman" w:hAnsi="Times New Roman" w:cs="Times New Roman"/>
                <w:sz w:val="25"/>
                <w:szCs w:val="25"/>
              </w:rPr>
              <w:t>6</w:t>
            </w:r>
          </w:p>
        </w:tc>
        <w:tc>
          <w:tcPr>
            <w:tcW w:w="2070" w:type="dxa"/>
          </w:tcPr>
          <w:p w:rsidR="001245DB" w:rsidRPr="006629B9" w:rsidRDefault="001245DB" w:rsidP="008B1415">
            <w:pPr>
              <w:jc w:val="center"/>
              <w:rPr>
                <w:rFonts w:ascii="Times New Roman" w:hAnsi="Times New Roman" w:cs="Times New Roman"/>
                <w:sz w:val="25"/>
                <w:szCs w:val="25"/>
              </w:rPr>
            </w:pPr>
            <w:r w:rsidRPr="006629B9">
              <w:rPr>
                <w:rFonts w:ascii="Times New Roman" w:hAnsi="Times New Roman" w:cs="Times New Roman"/>
                <w:sz w:val="25"/>
                <w:szCs w:val="25"/>
              </w:rPr>
              <w:t>7</w:t>
            </w:r>
          </w:p>
        </w:tc>
        <w:tc>
          <w:tcPr>
            <w:tcW w:w="1080" w:type="dxa"/>
          </w:tcPr>
          <w:p w:rsidR="001245DB" w:rsidRPr="006629B9" w:rsidRDefault="001245DB" w:rsidP="008B1415">
            <w:pPr>
              <w:jc w:val="center"/>
              <w:rPr>
                <w:rFonts w:ascii="Times New Roman" w:hAnsi="Times New Roman" w:cs="Times New Roman"/>
                <w:sz w:val="25"/>
                <w:szCs w:val="25"/>
              </w:rPr>
            </w:pPr>
            <w:r w:rsidRPr="006629B9">
              <w:rPr>
                <w:rFonts w:ascii="Times New Roman" w:hAnsi="Times New Roman" w:cs="Times New Roman"/>
                <w:sz w:val="25"/>
                <w:szCs w:val="25"/>
              </w:rPr>
              <w:t>8</w:t>
            </w:r>
          </w:p>
        </w:tc>
      </w:tr>
      <w:tr w:rsidR="005E4A3D" w:rsidRPr="006629B9" w:rsidTr="005E4A3D">
        <w:tc>
          <w:tcPr>
            <w:tcW w:w="540" w:type="dxa"/>
            <w:vMerge w:val="restart"/>
            <w:vAlign w:val="center"/>
          </w:tcPr>
          <w:p w:rsidR="005E4A3D" w:rsidRPr="006629B9" w:rsidRDefault="005E4A3D"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1</w:t>
            </w:r>
          </w:p>
        </w:tc>
        <w:tc>
          <w:tcPr>
            <w:tcW w:w="1260" w:type="dxa"/>
            <w:vMerge w:val="restart"/>
            <w:vAlign w:val="center"/>
          </w:tcPr>
          <w:p w:rsidR="005E4A3D" w:rsidRPr="006629B9" w:rsidRDefault="005E4A3D" w:rsidP="005E4A3D">
            <w:pPr>
              <w:pStyle w:val="NoSpacing"/>
              <w:spacing w:line="276" w:lineRule="auto"/>
              <w:jc w:val="center"/>
              <w:rPr>
                <w:rFonts w:ascii="Times New Roman" w:hAnsi="Times New Roman" w:cs="Times New Roman"/>
                <w:sz w:val="25"/>
                <w:szCs w:val="25"/>
              </w:rPr>
            </w:pPr>
            <w:r>
              <w:rPr>
                <w:rFonts w:ascii="Times New Roman" w:hAnsi="Times New Roman" w:cs="Times New Roman"/>
                <w:sz w:val="25"/>
                <w:szCs w:val="25"/>
              </w:rPr>
              <w:t>Kawnpui</w:t>
            </w:r>
          </w:p>
        </w:tc>
        <w:tc>
          <w:tcPr>
            <w:tcW w:w="990" w:type="dxa"/>
            <w:vMerge w:val="restart"/>
          </w:tcPr>
          <w:p w:rsidR="005E4A3D" w:rsidRPr="006629B9" w:rsidRDefault="005E4A3D"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MGNREGS</w:t>
            </w:r>
          </w:p>
        </w:tc>
        <w:tc>
          <w:tcPr>
            <w:tcW w:w="1170" w:type="dxa"/>
            <w:vMerge w:val="restart"/>
          </w:tcPr>
          <w:p w:rsidR="005E4A3D" w:rsidRPr="006629B9" w:rsidRDefault="005E4A3D"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BDO,</w:t>
            </w:r>
          </w:p>
          <w:p w:rsidR="005E4A3D" w:rsidRPr="006629B9" w:rsidRDefault="005E4A3D"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Thingdawl</w:t>
            </w:r>
          </w:p>
        </w:tc>
        <w:tc>
          <w:tcPr>
            <w:tcW w:w="1530" w:type="dxa"/>
          </w:tcPr>
          <w:p w:rsidR="005E4A3D" w:rsidRPr="006629B9" w:rsidRDefault="005E4A3D" w:rsidP="008B1415">
            <w:pPr>
              <w:spacing w:line="276" w:lineRule="auto"/>
              <w:rPr>
                <w:rFonts w:ascii="Times New Roman" w:hAnsi="Times New Roman" w:cs="Times New Roman"/>
                <w:sz w:val="25"/>
                <w:szCs w:val="25"/>
              </w:rPr>
            </w:pPr>
            <w:r w:rsidRPr="006629B9">
              <w:rPr>
                <w:rFonts w:ascii="Times New Roman" w:hAnsi="Times New Roman" w:cs="Times New Roman"/>
                <w:sz w:val="25"/>
                <w:szCs w:val="25"/>
              </w:rPr>
              <w:t>1.Roadside plantation</w:t>
            </w:r>
          </w:p>
          <w:p w:rsidR="005E4A3D" w:rsidRPr="006629B9" w:rsidRDefault="005E4A3D" w:rsidP="008B1415">
            <w:pPr>
              <w:spacing w:line="276" w:lineRule="auto"/>
              <w:rPr>
                <w:rFonts w:ascii="Times New Roman" w:hAnsi="Times New Roman" w:cs="Times New Roman"/>
                <w:sz w:val="25"/>
                <w:szCs w:val="25"/>
              </w:rPr>
            </w:pPr>
            <w:r w:rsidRPr="006629B9">
              <w:rPr>
                <w:rFonts w:ascii="Times New Roman" w:hAnsi="Times New Roman" w:cs="Times New Roman"/>
                <w:sz w:val="25"/>
                <w:szCs w:val="25"/>
              </w:rPr>
              <w:t>(1km approx)</w:t>
            </w:r>
          </w:p>
        </w:tc>
        <w:tc>
          <w:tcPr>
            <w:tcW w:w="1260" w:type="dxa"/>
          </w:tcPr>
          <w:p w:rsidR="005E4A3D" w:rsidRPr="006629B9" w:rsidRDefault="005E4A3D" w:rsidP="008B1415">
            <w:pPr>
              <w:spacing w:line="276" w:lineRule="auto"/>
              <w:rPr>
                <w:rFonts w:ascii="Times New Roman" w:hAnsi="Times New Roman" w:cs="Times New Roman"/>
                <w:sz w:val="25"/>
                <w:szCs w:val="25"/>
              </w:rPr>
            </w:pPr>
            <w:r w:rsidRPr="006629B9">
              <w:rPr>
                <w:rFonts w:ascii="Times New Roman" w:hAnsi="Times New Roman" w:cs="Times New Roman"/>
                <w:sz w:val="25"/>
                <w:szCs w:val="25"/>
              </w:rPr>
              <w:t>20.00</w:t>
            </w:r>
          </w:p>
        </w:tc>
        <w:tc>
          <w:tcPr>
            <w:tcW w:w="2070" w:type="dxa"/>
          </w:tcPr>
          <w:p w:rsidR="005E4A3D" w:rsidRPr="00892BE7" w:rsidRDefault="005E4A3D" w:rsidP="00166D55">
            <w:pPr>
              <w:spacing w:line="276" w:lineRule="auto"/>
              <w:rPr>
                <w:rFonts w:ascii="Times New Roman" w:hAnsi="Times New Roman" w:cs="Times New Roman"/>
                <w:sz w:val="25"/>
                <w:szCs w:val="25"/>
              </w:rPr>
            </w:pPr>
            <w:r w:rsidRPr="00892BE7">
              <w:rPr>
                <w:rFonts w:ascii="Times New Roman" w:hAnsi="Times New Roman" w:cs="Times New Roman"/>
                <w:sz w:val="25"/>
                <w:szCs w:val="25"/>
              </w:rPr>
              <w:t>1.Construction of check dam</w:t>
            </w:r>
          </w:p>
          <w:p w:rsidR="005E4A3D" w:rsidRPr="00892BE7" w:rsidRDefault="005E4A3D" w:rsidP="00166D55">
            <w:pPr>
              <w:spacing w:line="276" w:lineRule="auto"/>
              <w:rPr>
                <w:rFonts w:ascii="Times New Roman" w:hAnsi="Times New Roman" w:cs="Times New Roman"/>
                <w:sz w:val="25"/>
                <w:szCs w:val="25"/>
              </w:rPr>
            </w:pPr>
            <w:r w:rsidRPr="00892BE7">
              <w:rPr>
                <w:rFonts w:ascii="Times New Roman" w:hAnsi="Times New Roman" w:cs="Times New Roman"/>
                <w:sz w:val="25"/>
                <w:szCs w:val="25"/>
              </w:rPr>
              <w:t>(3units)</w:t>
            </w:r>
          </w:p>
        </w:tc>
        <w:tc>
          <w:tcPr>
            <w:tcW w:w="1080" w:type="dxa"/>
          </w:tcPr>
          <w:p w:rsidR="005E4A3D" w:rsidRPr="00892BE7" w:rsidRDefault="005E4A3D" w:rsidP="00166D55">
            <w:pPr>
              <w:spacing w:line="276" w:lineRule="auto"/>
              <w:jc w:val="center"/>
              <w:rPr>
                <w:rFonts w:ascii="Times New Roman" w:hAnsi="Times New Roman" w:cs="Times New Roman"/>
                <w:sz w:val="25"/>
                <w:szCs w:val="25"/>
              </w:rPr>
            </w:pPr>
            <w:r w:rsidRPr="00892BE7">
              <w:rPr>
                <w:rFonts w:ascii="Times New Roman" w:hAnsi="Times New Roman" w:cs="Times New Roman"/>
                <w:sz w:val="25"/>
                <w:szCs w:val="25"/>
              </w:rPr>
              <w:t>12.00</w:t>
            </w:r>
          </w:p>
        </w:tc>
      </w:tr>
      <w:tr w:rsidR="005E4A3D" w:rsidRPr="006629B9" w:rsidTr="005E4A3D">
        <w:tc>
          <w:tcPr>
            <w:tcW w:w="540" w:type="dxa"/>
            <w:vMerge/>
            <w:vAlign w:val="center"/>
          </w:tcPr>
          <w:p w:rsidR="005E4A3D" w:rsidRPr="006629B9" w:rsidRDefault="005E4A3D" w:rsidP="008B1415">
            <w:pPr>
              <w:jc w:val="center"/>
              <w:rPr>
                <w:rFonts w:ascii="Times New Roman" w:hAnsi="Times New Roman" w:cs="Times New Roman"/>
                <w:sz w:val="25"/>
                <w:szCs w:val="25"/>
              </w:rPr>
            </w:pPr>
          </w:p>
        </w:tc>
        <w:tc>
          <w:tcPr>
            <w:tcW w:w="1260" w:type="dxa"/>
            <w:vMerge/>
            <w:vAlign w:val="center"/>
          </w:tcPr>
          <w:p w:rsidR="005E4A3D" w:rsidRPr="006629B9" w:rsidRDefault="005E4A3D" w:rsidP="008B1415">
            <w:pPr>
              <w:pStyle w:val="NoSpacing"/>
              <w:spacing w:line="276" w:lineRule="auto"/>
              <w:jc w:val="center"/>
              <w:rPr>
                <w:rFonts w:ascii="Times New Roman" w:hAnsi="Times New Roman" w:cs="Times New Roman"/>
                <w:sz w:val="25"/>
                <w:szCs w:val="25"/>
              </w:rPr>
            </w:pPr>
          </w:p>
        </w:tc>
        <w:tc>
          <w:tcPr>
            <w:tcW w:w="990" w:type="dxa"/>
            <w:vMerge/>
          </w:tcPr>
          <w:p w:rsidR="005E4A3D" w:rsidRPr="006629B9" w:rsidRDefault="005E4A3D" w:rsidP="008B1415">
            <w:pPr>
              <w:jc w:val="center"/>
              <w:rPr>
                <w:rFonts w:ascii="Times New Roman" w:hAnsi="Times New Roman" w:cs="Times New Roman"/>
                <w:sz w:val="25"/>
                <w:szCs w:val="25"/>
              </w:rPr>
            </w:pPr>
          </w:p>
        </w:tc>
        <w:tc>
          <w:tcPr>
            <w:tcW w:w="1170" w:type="dxa"/>
            <w:vMerge/>
          </w:tcPr>
          <w:p w:rsidR="005E4A3D" w:rsidRPr="006629B9" w:rsidRDefault="005E4A3D" w:rsidP="008B1415">
            <w:pPr>
              <w:jc w:val="center"/>
              <w:rPr>
                <w:rFonts w:ascii="Times New Roman" w:hAnsi="Times New Roman" w:cs="Times New Roman"/>
                <w:sz w:val="25"/>
                <w:szCs w:val="25"/>
              </w:rPr>
            </w:pPr>
          </w:p>
        </w:tc>
        <w:tc>
          <w:tcPr>
            <w:tcW w:w="1530" w:type="dxa"/>
          </w:tcPr>
          <w:p w:rsidR="005E4A3D" w:rsidRPr="006629B9" w:rsidRDefault="005E4A3D" w:rsidP="008B1415">
            <w:pPr>
              <w:spacing w:line="276" w:lineRule="auto"/>
              <w:rPr>
                <w:rFonts w:ascii="Times New Roman" w:hAnsi="Times New Roman" w:cs="Times New Roman"/>
                <w:sz w:val="25"/>
                <w:szCs w:val="25"/>
              </w:rPr>
            </w:pPr>
          </w:p>
        </w:tc>
        <w:tc>
          <w:tcPr>
            <w:tcW w:w="1260" w:type="dxa"/>
          </w:tcPr>
          <w:p w:rsidR="005E4A3D" w:rsidRPr="006629B9" w:rsidRDefault="005E4A3D" w:rsidP="008B1415">
            <w:pPr>
              <w:spacing w:line="276" w:lineRule="auto"/>
              <w:jc w:val="center"/>
              <w:rPr>
                <w:rFonts w:ascii="Times New Roman" w:hAnsi="Times New Roman" w:cs="Times New Roman"/>
                <w:sz w:val="25"/>
                <w:szCs w:val="25"/>
              </w:rPr>
            </w:pPr>
          </w:p>
        </w:tc>
        <w:tc>
          <w:tcPr>
            <w:tcW w:w="2070" w:type="dxa"/>
          </w:tcPr>
          <w:p w:rsidR="005E4A3D" w:rsidRPr="00892BE7" w:rsidRDefault="005E4A3D" w:rsidP="00166D55">
            <w:pPr>
              <w:spacing w:line="276" w:lineRule="auto"/>
              <w:rPr>
                <w:rFonts w:ascii="Times New Roman" w:hAnsi="Times New Roman" w:cs="Times New Roman"/>
                <w:sz w:val="25"/>
                <w:szCs w:val="25"/>
              </w:rPr>
            </w:pPr>
            <w:r w:rsidRPr="00892BE7">
              <w:rPr>
                <w:rFonts w:ascii="Times New Roman" w:hAnsi="Times New Roman" w:cs="Times New Roman"/>
                <w:sz w:val="25"/>
                <w:szCs w:val="25"/>
              </w:rPr>
              <w:t>2.Construction of water harvesting tank(1no)</w:t>
            </w:r>
          </w:p>
        </w:tc>
        <w:tc>
          <w:tcPr>
            <w:tcW w:w="1080" w:type="dxa"/>
          </w:tcPr>
          <w:p w:rsidR="005E4A3D" w:rsidRPr="00892BE7" w:rsidRDefault="005E4A3D" w:rsidP="00166D55">
            <w:pPr>
              <w:spacing w:line="276" w:lineRule="auto"/>
              <w:jc w:val="center"/>
              <w:rPr>
                <w:rFonts w:ascii="Times New Roman" w:hAnsi="Times New Roman" w:cs="Times New Roman"/>
                <w:sz w:val="25"/>
                <w:szCs w:val="25"/>
              </w:rPr>
            </w:pPr>
            <w:r w:rsidRPr="00892BE7">
              <w:rPr>
                <w:rFonts w:ascii="Times New Roman" w:hAnsi="Times New Roman" w:cs="Times New Roman"/>
                <w:sz w:val="25"/>
                <w:szCs w:val="25"/>
              </w:rPr>
              <w:t>16.00</w:t>
            </w:r>
          </w:p>
        </w:tc>
      </w:tr>
      <w:tr w:rsidR="005E4A3D" w:rsidRPr="006629B9" w:rsidTr="005E4A3D">
        <w:tc>
          <w:tcPr>
            <w:tcW w:w="540" w:type="dxa"/>
            <w:vMerge/>
            <w:vAlign w:val="center"/>
          </w:tcPr>
          <w:p w:rsidR="005E4A3D" w:rsidRPr="006629B9" w:rsidRDefault="005E4A3D" w:rsidP="008B1415">
            <w:pPr>
              <w:jc w:val="center"/>
              <w:rPr>
                <w:rFonts w:ascii="Times New Roman" w:hAnsi="Times New Roman" w:cs="Times New Roman"/>
                <w:sz w:val="25"/>
                <w:szCs w:val="25"/>
              </w:rPr>
            </w:pPr>
          </w:p>
        </w:tc>
        <w:tc>
          <w:tcPr>
            <w:tcW w:w="1260" w:type="dxa"/>
            <w:vMerge/>
            <w:vAlign w:val="center"/>
          </w:tcPr>
          <w:p w:rsidR="005E4A3D" w:rsidRPr="006629B9" w:rsidRDefault="005E4A3D" w:rsidP="008B1415">
            <w:pPr>
              <w:pStyle w:val="NoSpacing"/>
              <w:spacing w:line="276" w:lineRule="auto"/>
              <w:jc w:val="center"/>
              <w:rPr>
                <w:rFonts w:ascii="Times New Roman" w:hAnsi="Times New Roman" w:cs="Times New Roman"/>
                <w:sz w:val="25"/>
                <w:szCs w:val="25"/>
              </w:rPr>
            </w:pPr>
          </w:p>
        </w:tc>
        <w:tc>
          <w:tcPr>
            <w:tcW w:w="990" w:type="dxa"/>
            <w:vMerge/>
          </w:tcPr>
          <w:p w:rsidR="005E4A3D" w:rsidRPr="006629B9" w:rsidRDefault="005E4A3D" w:rsidP="008B1415">
            <w:pPr>
              <w:jc w:val="center"/>
              <w:rPr>
                <w:rFonts w:ascii="Times New Roman" w:hAnsi="Times New Roman" w:cs="Times New Roman"/>
                <w:sz w:val="25"/>
                <w:szCs w:val="25"/>
              </w:rPr>
            </w:pPr>
          </w:p>
        </w:tc>
        <w:tc>
          <w:tcPr>
            <w:tcW w:w="1170" w:type="dxa"/>
            <w:vMerge/>
          </w:tcPr>
          <w:p w:rsidR="005E4A3D" w:rsidRPr="006629B9" w:rsidRDefault="005E4A3D" w:rsidP="008B1415">
            <w:pPr>
              <w:jc w:val="center"/>
              <w:rPr>
                <w:rFonts w:ascii="Times New Roman" w:hAnsi="Times New Roman" w:cs="Times New Roman"/>
                <w:sz w:val="25"/>
                <w:szCs w:val="25"/>
              </w:rPr>
            </w:pPr>
          </w:p>
        </w:tc>
        <w:tc>
          <w:tcPr>
            <w:tcW w:w="1530" w:type="dxa"/>
          </w:tcPr>
          <w:p w:rsidR="005E4A3D" w:rsidRPr="006629B9" w:rsidRDefault="005E4A3D" w:rsidP="008B1415">
            <w:pPr>
              <w:spacing w:line="276" w:lineRule="auto"/>
              <w:rPr>
                <w:rFonts w:ascii="Times New Roman" w:hAnsi="Times New Roman" w:cs="Times New Roman"/>
                <w:sz w:val="25"/>
                <w:szCs w:val="25"/>
              </w:rPr>
            </w:pPr>
          </w:p>
        </w:tc>
        <w:tc>
          <w:tcPr>
            <w:tcW w:w="1260" w:type="dxa"/>
          </w:tcPr>
          <w:p w:rsidR="005E4A3D" w:rsidRPr="006629B9" w:rsidRDefault="005E4A3D" w:rsidP="008B1415">
            <w:pPr>
              <w:spacing w:line="276" w:lineRule="auto"/>
              <w:jc w:val="center"/>
              <w:rPr>
                <w:rFonts w:ascii="Times New Roman" w:hAnsi="Times New Roman" w:cs="Times New Roman"/>
                <w:sz w:val="25"/>
                <w:szCs w:val="25"/>
              </w:rPr>
            </w:pPr>
          </w:p>
        </w:tc>
        <w:tc>
          <w:tcPr>
            <w:tcW w:w="2070" w:type="dxa"/>
          </w:tcPr>
          <w:p w:rsidR="005E4A3D" w:rsidRPr="00892BE7" w:rsidRDefault="005E4A3D" w:rsidP="00166D55">
            <w:pPr>
              <w:rPr>
                <w:rFonts w:ascii="Times New Roman" w:hAnsi="Times New Roman" w:cs="Times New Roman"/>
                <w:sz w:val="25"/>
                <w:szCs w:val="25"/>
              </w:rPr>
            </w:pPr>
            <w:r w:rsidRPr="00892BE7">
              <w:rPr>
                <w:rFonts w:ascii="Times New Roman" w:hAnsi="Times New Roman" w:cs="Times New Roman"/>
                <w:sz w:val="25"/>
                <w:szCs w:val="25"/>
              </w:rPr>
              <w:t>3.Renovation of Traditional water harvesting unit(4units)</w:t>
            </w:r>
          </w:p>
        </w:tc>
        <w:tc>
          <w:tcPr>
            <w:tcW w:w="1080" w:type="dxa"/>
          </w:tcPr>
          <w:p w:rsidR="005E4A3D" w:rsidRPr="00892BE7" w:rsidRDefault="005E4A3D" w:rsidP="00166D55">
            <w:pPr>
              <w:jc w:val="center"/>
              <w:rPr>
                <w:rFonts w:ascii="Times New Roman" w:hAnsi="Times New Roman" w:cs="Times New Roman"/>
                <w:sz w:val="25"/>
                <w:szCs w:val="25"/>
              </w:rPr>
            </w:pPr>
            <w:r w:rsidRPr="00892BE7">
              <w:rPr>
                <w:rFonts w:ascii="Times New Roman" w:hAnsi="Times New Roman" w:cs="Times New Roman"/>
                <w:sz w:val="25"/>
                <w:szCs w:val="25"/>
              </w:rPr>
              <w:t>8.00</w:t>
            </w:r>
          </w:p>
        </w:tc>
      </w:tr>
      <w:tr w:rsidR="005E4A3D" w:rsidRPr="006629B9" w:rsidTr="005E4A3D">
        <w:tc>
          <w:tcPr>
            <w:tcW w:w="540" w:type="dxa"/>
            <w:vMerge/>
            <w:vAlign w:val="center"/>
          </w:tcPr>
          <w:p w:rsidR="005E4A3D" w:rsidRPr="006629B9" w:rsidRDefault="005E4A3D" w:rsidP="008B1415">
            <w:pPr>
              <w:jc w:val="center"/>
              <w:rPr>
                <w:rFonts w:ascii="Times New Roman" w:hAnsi="Times New Roman" w:cs="Times New Roman"/>
                <w:sz w:val="25"/>
                <w:szCs w:val="25"/>
              </w:rPr>
            </w:pPr>
          </w:p>
        </w:tc>
        <w:tc>
          <w:tcPr>
            <w:tcW w:w="1260" w:type="dxa"/>
            <w:vMerge/>
            <w:vAlign w:val="center"/>
          </w:tcPr>
          <w:p w:rsidR="005E4A3D" w:rsidRPr="006629B9" w:rsidRDefault="005E4A3D" w:rsidP="008B1415">
            <w:pPr>
              <w:pStyle w:val="NoSpacing"/>
              <w:spacing w:line="276" w:lineRule="auto"/>
              <w:jc w:val="center"/>
              <w:rPr>
                <w:rFonts w:ascii="Times New Roman" w:hAnsi="Times New Roman" w:cs="Times New Roman"/>
                <w:sz w:val="25"/>
                <w:szCs w:val="25"/>
              </w:rPr>
            </w:pPr>
          </w:p>
        </w:tc>
        <w:tc>
          <w:tcPr>
            <w:tcW w:w="990" w:type="dxa"/>
            <w:vMerge/>
          </w:tcPr>
          <w:p w:rsidR="005E4A3D" w:rsidRPr="006629B9" w:rsidRDefault="005E4A3D" w:rsidP="008B1415">
            <w:pPr>
              <w:jc w:val="center"/>
              <w:rPr>
                <w:rFonts w:ascii="Times New Roman" w:hAnsi="Times New Roman" w:cs="Times New Roman"/>
                <w:sz w:val="25"/>
                <w:szCs w:val="25"/>
              </w:rPr>
            </w:pPr>
          </w:p>
        </w:tc>
        <w:tc>
          <w:tcPr>
            <w:tcW w:w="1170" w:type="dxa"/>
            <w:vMerge/>
          </w:tcPr>
          <w:p w:rsidR="005E4A3D" w:rsidRPr="006629B9" w:rsidRDefault="005E4A3D" w:rsidP="008B1415">
            <w:pPr>
              <w:jc w:val="center"/>
              <w:rPr>
                <w:rFonts w:ascii="Times New Roman" w:hAnsi="Times New Roman" w:cs="Times New Roman"/>
                <w:sz w:val="25"/>
                <w:szCs w:val="25"/>
              </w:rPr>
            </w:pPr>
          </w:p>
        </w:tc>
        <w:tc>
          <w:tcPr>
            <w:tcW w:w="1530" w:type="dxa"/>
          </w:tcPr>
          <w:p w:rsidR="005E4A3D" w:rsidRPr="006629B9" w:rsidRDefault="005E4A3D" w:rsidP="008B1415">
            <w:pPr>
              <w:rPr>
                <w:rFonts w:ascii="Times New Roman" w:hAnsi="Times New Roman" w:cs="Times New Roman"/>
                <w:sz w:val="25"/>
                <w:szCs w:val="25"/>
              </w:rPr>
            </w:pPr>
          </w:p>
        </w:tc>
        <w:tc>
          <w:tcPr>
            <w:tcW w:w="1260" w:type="dxa"/>
          </w:tcPr>
          <w:p w:rsidR="005E4A3D" w:rsidRPr="006629B9" w:rsidRDefault="005E4A3D" w:rsidP="008B1415">
            <w:pPr>
              <w:jc w:val="center"/>
              <w:rPr>
                <w:rFonts w:ascii="Times New Roman" w:hAnsi="Times New Roman" w:cs="Times New Roman"/>
                <w:sz w:val="25"/>
                <w:szCs w:val="25"/>
              </w:rPr>
            </w:pPr>
          </w:p>
        </w:tc>
        <w:tc>
          <w:tcPr>
            <w:tcW w:w="2070" w:type="dxa"/>
          </w:tcPr>
          <w:p w:rsidR="005E4A3D" w:rsidRPr="00892BE7" w:rsidRDefault="005E4A3D" w:rsidP="00166D55">
            <w:pPr>
              <w:rPr>
                <w:rFonts w:ascii="Times New Roman" w:hAnsi="Times New Roman" w:cs="Times New Roman"/>
                <w:sz w:val="25"/>
                <w:szCs w:val="25"/>
              </w:rPr>
            </w:pPr>
            <w:r w:rsidRPr="00892BE7">
              <w:rPr>
                <w:rFonts w:ascii="Times New Roman" w:hAnsi="Times New Roman" w:cs="Times New Roman"/>
                <w:sz w:val="25"/>
                <w:szCs w:val="25"/>
              </w:rPr>
              <w:t>4.Construction of Individual Household latrines(Including IAY beneficiaries)</w:t>
            </w:r>
          </w:p>
          <w:p w:rsidR="005E4A3D" w:rsidRPr="00892BE7" w:rsidRDefault="005E4A3D" w:rsidP="00166D55">
            <w:pPr>
              <w:rPr>
                <w:rFonts w:ascii="Times New Roman" w:hAnsi="Times New Roman" w:cs="Times New Roman"/>
                <w:sz w:val="25"/>
                <w:szCs w:val="25"/>
              </w:rPr>
            </w:pPr>
            <w:r w:rsidRPr="00892BE7">
              <w:rPr>
                <w:rFonts w:ascii="Times New Roman" w:hAnsi="Times New Roman" w:cs="Times New Roman"/>
                <w:sz w:val="25"/>
                <w:szCs w:val="25"/>
              </w:rPr>
              <w:lastRenderedPageBreak/>
              <w:t>10 nos</w:t>
            </w:r>
          </w:p>
        </w:tc>
        <w:tc>
          <w:tcPr>
            <w:tcW w:w="1080" w:type="dxa"/>
          </w:tcPr>
          <w:p w:rsidR="005E4A3D" w:rsidRPr="00892BE7" w:rsidRDefault="005E4A3D" w:rsidP="00166D55">
            <w:pPr>
              <w:jc w:val="center"/>
              <w:rPr>
                <w:rFonts w:ascii="Times New Roman" w:hAnsi="Times New Roman" w:cs="Times New Roman"/>
                <w:sz w:val="25"/>
                <w:szCs w:val="25"/>
              </w:rPr>
            </w:pPr>
            <w:r>
              <w:rPr>
                <w:rFonts w:ascii="Times New Roman" w:hAnsi="Times New Roman" w:cs="Times New Roman"/>
                <w:sz w:val="25"/>
                <w:szCs w:val="25"/>
              </w:rPr>
              <w:lastRenderedPageBreak/>
              <w:t>6</w:t>
            </w:r>
            <w:r w:rsidRPr="00892BE7">
              <w:rPr>
                <w:rFonts w:ascii="Times New Roman" w:hAnsi="Times New Roman" w:cs="Times New Roman"/>
                <w:sz w:val="25"/>
                <w:szCs w:val="25"/>
              </w:rPr>
              <w:t>.00</w:t>
            </w:r>
          </w:p>
        </w:tc>
      </w:tr>
      <w:tr w:rsidR="00CE3384" w:rsidRPr="006629B9" w:rsidTr="005E4A3D">
        <w:tc>
          <w:tcPr>
            <w:tcW w:w="540" w:type="dxa"/>
            <w:vMerge w:val="restart"/>
            <w:vAlign w:val="center"/>
          </w:tcPr>
          <w:p w:rsidR="00CE3384" w:rsidRPr="006629B9" w:rsidRDefault="00CE3384"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lastRenderedPageBreak/>
              <w:t>2</w:t>
            </w:r>
          </w:p>
        </w:tc>
        <w:tc>
          <w:tcPr>
            <w:tcW w:w="1260" w:type="dxa"/>
            <w:vMerge w:val="restart"/>
            <w:vAlign w:val="center"/>
          </w:tcPr>
          <w:p w:rsidR="00CE3384" w:rsidRPr="006629B9" w:rsidRDefault="00CE3384" w:rsidP="008B1415">
            <w:pPr>
              <w:pStyle w:val="NoSpacing"/>
              <w:spacing w:line="276" w:lineRule="auto"/>
              <w:jc w:val="center"/>
              <w:rPr>
                <w:rFonts w:ascii="Times New Roman" w:hAnsi="Times New Roman" w:cs="Times New Roman"/>
                <w:sz w:val="25"/>
                <w:szCs w:val="25"/>
              </w:rPr>
            </w:pPr>
            <w:r>
              <w:rPr>
                <w:rFonts w:ascii="Times New Roman" w:hAnsi="Times New Roman" w:cs="Times New Roman"/>
                <w:sz w:val="25"/>
                <w:szCs w:val="25"/>
              </w:rPr>
              <w:t>Zanlawn</w:t>
            </w:r>
          </w:p>
        </w:tc>
        <w:tc>
          <w:tcPr>
            <w:tcW w:w="990" w:type="dxa"/>
            <w:vMerge w:val="restart"/>
          </w:tcPr>
          <w:p w:rsidR="00CE3384" w:rsidRPr="006629B9" w:rsidRDefault="00CE3384" w:rsidP="008B1415">
            <w:pPr>
              <w:spacing w:line="276" w:lineRule="auto"/>
              <w:jc w:val="center"/>
              <w:rPr>
                <w:rFonts w:ascii="Times New Roman" w:hAnsi="Times New Roman" w:cs="Times New Roman"/>
                <w:sz w:val="25"/>
                <w:szCs w:val="25"/>
              </w:rPr>
            </w:pPr>
            <w:r>
              <w:rPr>
                <w:rFonts w:ascii="Times New Roman" w:hAnsi="Times New Roman" w:cs="Times New Roman"/>
                <w:sz w:val="25"/>
                <w:szCs w:val="25"/>
              </w:rPr>
              <w:t>MGNREGS</w:t>
            </w:r>
          </w:p>
        </w:tc>
        <w:tc>
          <w:tcPr>
            <w:tcW w:w="1170" w:type="dxa"/>
            <w:vMerge w:val="restart"/>
          </w:tcPr>
          <w:p w:rsidR="00CE3384" w:rsidRPr="006629B9" w:rsidRDefault="00CE3384" w:rsidP="008B1415">
            <w:pPr>
              <w:spacing w:line="276" w:lineRule="auto"/>
              <w:jc w:val="center"/>
              <w:rPr>
                <w:rFonts w:ascii="Times New Roman" w:hAnsi="Times New Roman" w:cs="Times New Roman"/>
                <w:sz w:val="25"/>
                <w:szCs w:val="25"/>
              </w:rPr>
            </w:pPr>
            <w:r>
              <w:rPr>
                <w:rFonts w:ascii="Times New Roman" w:hAnsi="Times New Roman" w:cs="Times New Roman"/>
                <w:sz w:val="25"/>
                <w:szCs w:val="25"/>
              </w:rPr>
              <w:t>BDO Thingdawl</w:t>
            </w:r>
          </w:p>
        </w:tc>
        <w:tc>
          <w:tcPr>
            <w:tcW w:w="1530" w:type="dxa"/>
          </w:tcPr>
          <w:p w:rsidR="00CE3384" w:rsidRPr="00433C8B" w:rsidRDefault="00CE3384" w:rsidP="00166D55">
            <w:pPr>
              <w:rPr>
                <w:rFonts w:ascii="Times New Roman" w:hAnsi="Times New Roman"/>
                <w:sz w:val="24"/>
                <w:szCs w:val="24"/>
              </w:rPr>
            </w:pPr>
            <w:r>
              <w:rPr>
                <w:rFonts w:ascii="Times New Roman" w:hAnsi="Times New Roman"/>
                <w:sz w:val="24"/>
                <w:szCs w:val="24"/>
              </w:rPr>
              <w:t>1.Roadside plantation</w:t>
            </w:r>
          </w:p>
        </w:tc>
        <w:tc>
          <w:tcPr>
            <w:tcW w:w="1260" w:type="dxa"/>
          </w:tcPr>
          <w:p w:rsidR="00CE3384" w:rsidRPr="00433C8B" w:rsidRDefault="00CE3384" w:rsidP="00166D55">
            <w:pPr>
              <w:jc w:val="center"/>
              <w:rPr>
                <w:rFonts w:ascii="Times New Roman" w:hAnsi="Times New Roman"/>
                <w:sz w:val="24"/>
                <w:szCs w:val="24"/>
              </w:rPr>
            </w:pPr>
            <w:r>
              <w:rPr>
                <w:rFonts w:ascii="Times New Roman" w:hAnsi="Times New Roman"/>
                <w:sz w:val="24"/>
                <w:szCs w:val="24"/>
              </w:rPr>
              <w:t>20.00</w:t>
            </w:r>
          </w:p>
        </w:tc>
        <w:tc>
          <w:tcPr>
            <w:tcW w:w="2070" w:type="dxa"/>
          </w:tcPr>
          <w:p w:rsidR="00CE3384" w:rsidRPr="00433C8B" w:rsidRDefault="00CE3384" w:rsidP="00166D55">
            <w:pPr>
              <w:rPr>
                <w:rFonts w:ascii="Times New Roman" w:hAnsi="Times New Roman"/>
                <w:sz w:val="24"/>
                <w:szCs w:val="24"/>
              </w:rPr>
            </w:pPr>
            <w:r>
              <w:rPr>
                <w:rFonts w:ascii="Times New Roman" w:hAnsi="Times New Roman"/>
                <w:sz w:val="24"/>
                <w:szCs w:val="24"/>
              </w:rPr>
              <w:t>1.Construction of Checkdam for developing water bodies(3nos)</w:t>
            </w:r>
          </w:p>
        </w:tc>
        <w:tc>
          <w:tcPr>
            <w:tcW w:w="1080" w:type="dxa"/>
          </w:tcPr>
          <w:p w:rsidR="00CE3384" w:rsidRPr="00433C8B" w:rsidRDefault="00CE3384" w:rsidP="00166D55">
            <w:pPr>
              <w:jc w:val="center"/>
              <w:rPr>
                <w:rFonts w:ascii="Times New Roman" w:hAnsi="Times New Roman"/>
                <w:sz w:val="24"/>
                <w:szCs w:val="24"/>
              </w:rPr>
            </w:pPr>
            <w:r>
              <w:rPr>
                <w:rFonts w:ascii="Times New Roman" w:hAnsi="Times New Roman"/>
                <w:sz w:val="24"/>
                <w:szCs w:val="24"/>
              </w:rPr>
              <w:t>12.00</w:t>
            </w:r>
          </w:p>
        </w:tc>
      </w:tr>
      <w:tr w:rsidR="00CE3384" w:rsidRPr="006629B9" w:rsidTr="005E4A3D">
        <w:tc>
          <w:tcPr>
            <w:tcW w:w="540" w:type="dxa"/>
            <w:vMerge/>
            <w:vAlign w:val="center"/>
          </w:tcPr>
          <w:p w:rsidR="00CE3384" w:rsidRPr="006629B9" w:rsidRDefault="00CE3384" w:rsidP="008B1415">
            <w:pPr>
              <w:jc w:val="center"/>
              <w:rPr>
                <w:rFonts w:ascii="Times New Roman" w:hAnsi="Times New Roman" w:cs="Times New Roman"/>
                <w:sz w:val="25"/>
                <w:szCs w:val="25"/>
              </w:rPr>
            </w:pPr>
          </w:p>
        </w:tc>
        <w:tc>
          <w:tcPr>
            <w:tcW w:w="1260" w:type="dxa"/>
            <w:vMerge/>
            <w:vAlign w:val="center"/>
          </w:tcPr>
          <w:p w:rsidR="00CE3384" w:rsidRDefault="00CE3384" w:rsidP="008B1415">
            <w:pPr>
              <w:pStyle w:val="NoSpacing"/>
              <w:spacing w:line="276" w:lineRule="auto"/>
              <w:jc w:val="center"/>
              <w:rPr>
                <w:rFonts w:ascii="Times New Roman" w:hAnsi="Times New Roman" w:cs="Times New Roman"/>
                <w:sz w:val="25"/>
                <w:szCs w:val="25"/>
              </w:rPr>
            </w:pPr>
          </w:p>
        </w:tc>
        <w:tc>
          <w:tcPr>
            <w:tcW w:w="990" w:type="dxa"/>
            <w:vMerge/>
          </w:tcPr>
          <w:p w:rsidR="00CE3384" w:rsidRDefault="00CE3384" w:rsidP="008B1415">
            <w:pPr>
              <w:jc w:val="center"/>
              <w:rPr>
                <w:rFonts w:ascii="Times New Roman" w:hAnsi="Times New Roman" w:cs="Times New Roman"/>
                <w:sz w:val="25"/>
                <w:szCs w:val="25"/>
              </w:rPr>
            </w:pPr>
          </w:p>
        </w:tc>
        <w:tc>
          <w:tcPr>
            <w:tcW w:w="1170" w:type="dxa"/>
            <w:vMerge/>
          </w:tcPr>
          <w:p w:rsidR="00CE3384" w:rsidRDefault="00CE3384" w:rsidP="008B1415">
            <w:pPr>
              <w:jc w:val="center"/>
              <w:rPr>
                <w:rFonts w:ascii="Times New Roman" w:hAnsi="Times New Roman" w:cs="Times New Roman"/>
                <w:sz w:val="25"/>
                <w:szCs w:val="25"/>
              </w:rPr>
            </w:pPr>
          </w:p>
        </w:tc>
        <w:tc>
          <w:tcPr>
            <w:tcW w:w="1530" w:type="dxa"/>
            <w:vMerge w:val="restart"/>
          </w:tcPr>
          <w:p w:rsidR="00CE3384" w:rsidRPr="00433C8B" w:rsidRDefault="00CE3384" w:rsidP="00166D55">
            <w:pPr>
              <w:rPr>
                <w:rFonts w:ascii="Times New Roman" w:hAnsi="Times New Roman"/>
                <w:sz w:val="24"/>
                <w:szCs w:val="24"/>
              </w:rPr>
            </w:pPr>
            <w:r>
              <w:rPr>
                <w:rFonts w:ascii="Times New Roman" w:hAnsi="Times New Roman"/>
                <w:sz w:val="24"/>
                <w:szCs w:val="24"/>
              </w:rPr>
              <w:t>2.Afforestation at MGNREGS Park</w:t>
            </w:r>
          </w:p>
        </w:tc>
        <w:tc>
          <w:tcPr>
            <w:tcW w:w="1260" w:type="dxa"/>
            <w:vMerge w:val="restart"/>
          </w:tcPr>
          <w:p w:rsidR="00CE3384" w:rsidRPr="00433C8B" w:rsidRDefault="00CE3384" w:rsidP="00166D55">
            <w:pPr>
              <w:jc w:val="center"/>
              <w:rPr>
                <w:rFonts w:ascii="Times New Roman" w:hAnsi="Times New Roman"/>
                <w:sz w:val="24"/>
                <w:szCs w:val="24"/>
              </w:rPr>
            </w:pPr>
            <w:r>
              <w:rPr>
                <w:rFonts w:ascii="Times New Roman" w:hAnsi="Times New Roman"/>
                <w:sz w:val="24"/>
                <w:szCs w:val="24"/>
              </w:rPr>
              <w:t>6.00</w:t>
            </w:r>
          </w:p>
        </w:tc>
        <w:tc>
          <w:tcPr>
            <w:tcW w:w="2070" w:type="dxa"/>
          </w:tcPr>
          <w:p w:rsidR="00CE3384" w:rsidRPr="00433C8B" w:rsidRDefault="00CE3384" w:rsidP="00166D55">
            <w:pPr>
              <w:rPr>
                <w:rFonts w:ascii="Times New Roman" w:hAnsi="Times New Roman"/>
                <w:sz w:val="24"/>
                <w:szCs w:val="24"/>
              </w:rPr>
            </w:pPr>
            <w:r>
              <w:rPr>
                <w:rFonts w:ascii="Times New Roman" w:hAnsi="Times New Roman"/>
                <w:sz w:val="24"/>
                <w:szCs w:val="24"/>
              </w:rPr>
              <w:t>2.Construction of water harvesting tank</w:t>
            </w:r>
          </w:p>
        </w:tc>
        <w:tc>
          <w:tcPr>
            <w:tcW w:w="1080" w:type="dxa"/>
          </w:tcPr>
          <w:p w:rsidR="00CE3384" w:rsidRPr="00433C8B" w:rsidRDefault="00CE3384" w:rsidP="00166D55">
            <w:pPr>
              <w:jc w:val="center"/>
              <w:rPr>
                <w:rFonts w:ascii="Times New Roman" w:hAnsi="Times New Roman"/>
                <w:sz w:val="24"/>
                <w:szCs w:val="24"/>
              </w:rPr>
            </w:pPr>
            <w:r>
              <w:rPr>
                <w:rFonts w:ascii="Times New Roman" w:hAnsi="Times New Roman"/>
                <w:sz w:val="24"/>
                <w:szCs w:val="24"/>
              </w:rPr>
              <w:t>10.00</w:t>
            </w:r>
          </w:p>
        </w:tc>
      </w:tr>
      <w:tr w:rsidR="00CE3384" w:rsidRPr="006629B9" w:rsidTr="005E4A3D">
        <w:tc>
          <w:tcPr>
            <w:tcW w:w="540" w:type="dxa"/>
            <w:vMerge/>
            <w:vAlign w:val="center"/>
          </w:tcPr>
          <w:p w:rsidR="00CE3384" w:rsidRPr="006629B9" w:rsidRDefault="00CE3384" w:rsidP="008B1415">
            <w:pPr>
              <w:jc w:val="center"/>
              <w:rPr>
                <w:rFonts w:ascii="Times New Roman" w:hAnsi="Times New Roman" w:cs="Times New Roman"/>
                <w:sz w:val="25"/>
                <w:szCs w:val="25"/>
              </w:rPr>
            </w:pPr>
          </w:p>
        </w:tc>
        <w:tc>
          <w:tcPr>
            <w:tcW w:w="1260" w:type="dxa"/>
            <w:vMerge/>
            <w:vAlign w:val="center"/>
          </w:tcPr>
          <w:p w:rsidR="00CE3384" w:rsidRDefault="00CE3384" w:rsidP="008B1415">
            <w:pPr>
              <w:pStyle w:val="NoSpacing"/>
              <w:spacing w:line="276" w:lineRule="auto"/>
              <w:jc w:val="center"/>
              <w:rPr>
                <w:rFonts w:ascii="Times New Roman" w:hAnsi="Times New Roman" w:cs="Times New Roman"/>
                <w:sz w:val="25"/>
                <w:szCs w:val="25"/>
              </w:rPr>
            </w:pPr>
          </w:p>
        </w:tc>
        <w:tc>
          <w:tcPr>
            <w:tcW w:w="990" w:type="dxa"/>
            <w:vMerge/>
          </w:tcPr>
          <w:p w:rsidR="00CE3384" w:rsidRDefault="00CE3384" w:rsidP="008B1415">
            <w:pPr>
              <w:jc w:val="center"/>
              <w:rPr>
                <w:rFonts w:ascii="Times New Roman" w:hAnsi="Times New Roman" w:cs="Times New Roman"/>
                <w:sz w:val="25"/>
                <w:szCs w:val="25"/>
              </w:rPr>
            </w:pPr>
          </w:p>
        </w:tc>
        <w:tc>
          <w:tcPr>
            <w:tcW w:w="1170" w:type="dxa"/>
            <w:vMerge/>
          </w:tcPr>
          <w:p w:rsidR="00CE3384" w:rsidRDefault="00CE3384" w:rsidP="008B1415">
            <w:pPr>
              <w:jc w:val="center"/>
              <w:rPr>
                <w:rFonts w:ascii="Times New Roman" w:hAnsi="Times New Roman" w:cs="Times New Roman"/>
                <w:sz w:val="25"/>
                <w:szCs w:val="25"/>
              </w:rPr>
            </w:pPr>
          </w:p>
        </w:tc>
        <w:tc>
          <w:tcPr>
            <w:tcW w:w="1530" w:type="dxa"/>
            <w:vMerge/>
          </w:tcPr>
          <w:p w:rsidR="00CE3384" w:rsidRPr="006629B9" w:rsidRDefault="00CE3384" w:rsidP="008B1415">
            <w:pPr>
              <w:jc w:val="center"/>
              <w:rPr>
                <w:rFonts w:ascii="Times New Roman" w:hAnsi="Times New Roman" w:cs="Times New Roman"/>
                <w:sz w:val="25"/>
                <w:szCs w:val="25"/>
              </w:rPr>
            </w:pPr>
          </w:p>
        </w:tc>
        <w:tc>
          <w:tcPr>
            <w:tcW w:w="1260" w:type="dxa"/>
            <w:vMerge/>
          </w:tcPr>
          <w:p w:rsidR="00CE3384" w:rsidRPr="006629B9" w:rsidRDefault="00CE3384" w:rsidP="008B1415">
            <w:pPr>
              <w:jc w:val="center"/>
              <w:rPr>
                <w:rFonts w:ascii="Times New Roman" w:hAnsi="Times New Roman" w:cs="Times New Roman"/>
                <w:sz w:val="25"/>
                <w:szCs w:val="25"/>
              </w:rPr>
            </w:pPr>
          </w:p>
        </w:tc>
        <w:tc>
          <w:tcPr>
            <w:tcW w:w="2070" w:type="dxa"/>
          </w:tcPr>
          <w:p w:rsidR="00CE3384" w:rsidRPr="00433C8B" w:rsidRDefault="00CE3384" w:rsidP="00166D55">
            <w:pPr>
              <w:rPr>
                <w:rFonts w:ascii="Times New Roman" w:hAnsi="Times New Roman"/>
                <w:sz w:val="24"/>
                <w:szCs w:val="24"/>
              </w:rPr>
            </w:pPr>
            <w:r>
              <w:rPr>
                <w:rFonts w:ascii="Times New Roman" w:hAnsi="Times New Roman"/>
                <w:sz w:val="24"/>
                <w:szCs w:val="24"/>
              </w:rPr>
              <w:t>3.Renovation of traditional water harvesting bodies(3nos)</w:t>
            </w:r>
          </w:p>
        </w:tc>
        <w:tc>
          <w:tcPr>
            <w:tcW w:w="1080" w:type="dxa"/>
          </w:tcPr>
          <w:p w:rsidR="00CE3384" w:rsidRPr="00433C8B" w:rsidRDefault="00CE3384" w:rsidP="00166D55">
            <w:pPr>
              <w:jc w:val="center"/>
              <w:rPr>
                <w:rFonts w:ascii="Times New Roman" w:hAnsi="Times New Roman"/>
                <w:sz w:val="24"/>
                <w:szCs w:val="24"/>
              </w:rPr>
            </w:pPr>
            <w:r>
              <w:rPr>
                <w:rFonts w:ascii="Times New Roman" w:hAnsi="Times New Roman"/>
                <w:sz w:val="24"/>
                <w:szCs w:val="24"/>
              </w:rPr>
              <w:t>6.00</w:t>
            </w:r>
          </w:p>
        </w:tc>
      </w:tr>
      <w:tr w:rsidR="00CE3384" w:rsidRPr="006629B9" w:rsidTr="005E4A3D">
        <w:tc>
          <w:tcPr>
            <w:tcW w:w="540" w:type="dxa"/>
            <w:vMerge/>
            <w:vAlign w:val="center"/>
          </w:tcPr>
          <w:p w:rsidR="00CE3384" w:rsidRPr="006629B9" w:rsidRDefault="00CE3384" w:rsidP="008B1415">
            <w:pPr>
              <w:jc w:val="center"/>
              <w:rPr>
                <w:rFonts w:ascii="Times New Roman" w:hAnsi="Times New Roman" w:cs="Times New Roman"/>
                <w:sz w:val="25"/>
                <w:szCs w:val="25"/>
              </w:rPr>
            </w:pPr>
          </w:p>
        </w:tc>
        <w:tc>
          <w:tcPr>
            <w:tcW w:w="1260" w:type="dxa"/>
            <w:vMerge/>
            <w:vAlign w:val="center"/>
          </w:tcPr>
          <w:p w:rsidR="00CE3384" w:rsidRDefault="00CE3384" w:rsidP="008B1415">
            <w:pPr>
              <w:pStyle w:val="NoSpacing"/>
              <w:spacing w:line="276" w:lineRule="auto"/>
              <w:jc w:val="center"/>
              <w:rPr>
                <w:rFonts w:ascii="Times New Roman" w:hAnsi="Times New Roman" w:cs="Times New Roman"/>
                <w:sz w:val="25"/>
                <w:szCs w:val="25"/>
              </w:rPr>
            </w:pPr>
          </w:p>
        </w:tc>
        <w:tc>
          <w:tcPr>
            <w:tcW w:w="990" w:type="dxa"/>
            <w:vMerge/>
          </w:tcPr>
          <w:p w:rsidR="00CE3384" w:rsidRDefault="00CE3384" w:rsidP="008B1415">
            <w:pPr>
              <w:jc w:val="center"/>
              <w:rPr>
                <w:rFonts w:ascii="Times New Roman" w:hAnsi="Times New Roman" w:cs="Times New Roman"/>
                <w:sz w:val="25"/>
                <w:szCs w:val="25"/>
              </w:rPr>
            </w:pPr>
          </w:p>
        </w:tc>
        <w:tc>
          <w:tcPr>
            <w:tcW w:w="1170" w:type="dxa"/>
            <w:vMerge/>
          </w:tcPr>
          <w:p w:rsidR="00CE3384" w:rsidRDefault="00CE3384" w:rsidP="008B1415">
            <w:pPr>
              <w:jc w:val="center"/>
              <w:rPr>
                <w:rFonts w:ascii="Times New Roman" w:hAnsi="Times New Roman" w:cs="Times New Roman"/>
                <w:sz w:val="25"/>
                <w:szCs w:val="25"/>
              </w:rPr>
            </w:pPr>
          </w:p>
        </w:tc>
        <w:tc>
          <w:tcPr>
            <w:tcW w:w="1530" w:type="dxa"/>
            <w:vMerge/>
          </w:tcPr>
          <w:p w:rsidR="00CE3384" w:rsidRPr="006629B9" w:rsidRDefault="00CE3384" w:rsidP="008B1415">
            <w:pPr>
              <w:jc w:val="center"/>
              <w:rPr>
                <w:rFonts w:ascii="Times New Roman" w:hAnsi="Times New Roman" w:cs="Times New Roman"/>
                <w:sz w:val="25"/>
                <w:szCs w:val="25"/>
              </w:rPr>
            </w:pPr>
          </w:p>
        </w:tc>
        <w:tc>
          <w:tcPr>
            <w:tcW w:w="1260" w:type="dxa"/>
            <w:vMerge/>
          </w:tcPr>
          <w:p w:rsidR="00CE3384" w:rsidRPr="006629B9" w:rsidRDefault="00CE3384" w:rsidP="008B1415">
            <w:pPr>
              <w:jc w:val="center"/>
              <w:rPr>
                <w:rFonts w:ascii="Times New Roman" w:hAnsi="Times New Roman" w:cs="Times New Roman"/>
                <w:sz w:val="25"/>
                <w:szCs w:val="25"/>
              </w:rPr>
            </w:pPr>
          </w:p>
        </w:tc>
        <w:tc>
          <w:tcPr>
            <w:tcW w:w="2070" w:type="dxa"/>
          </w:tcPr>
          <w:p w:rsidR="00CE3384" w:rsidRPr="00433C8B" w:rsidRDefault="00CE3384" w:rsidP="00166D55">
            <w:pPr>
              <w:rPr>
                <w:rFonts w:ascii="Times New Roman" w:hAnsi="Times New Roman"/>
                <w:sz w:val="24"/>
                <w:szCs w:val="24"/>
              </w:rPr>
            </w:pPr>
            <w:r>
              <w:rPr>
                <w:rFonts w:ascii="Times New Roman" w:hAnsi="Times New Roman"/>
                <w:sz w:val="24"/>
                <w:szCs w:val="24"/>
              </w:rPr>
              <w:t>4.Construction of individuals HH latrines including IAY families(10nos)</w:t>
            </w:r>
          </w:p>
        </w:tc>
        <w:tc>
          <w:tcPr>
            <w:tcW w:w="1080" w:type="dxa"/>
          </w:tcPr>
          <w:p w:rsidR="00CE3384" w:rsidRPr="00433C8B" w:rsidRDefault="00CE3384" w:rsidP="00166D55">
            <w:pPr>
              <w:jc w:val="center"/>
              <w:rPr>
                <w:rFonts w:ascii="Times New Roman" w:hAnsi="Times New Roman"/>
                <w:sz w:val="24"/>
                <w:szCs w:val="24"/>
              </w:rPr>
            </w:pPr>
            <w:r>
              <w:rPr>
                <w:rFonts w:ascii="Times New Roman" w:hAnsi="Times New Roman"/>
                <w:sz w:val="24"/>
                <w:szCs w:val="24"/>
              </w:rPr>
              <w:t>6.00</w:t>
            </w:r>
          </w:p>
        </w:tc>
      </w:tr>
      <w:tr w:rsidR="00CE3384" w:rsidRPr="006629B9" w:rsidTr="005E4A3D">
        <w:tc>
          <w:tcPr>
            <w:tcW w:w="540" w:type="dxa"/>
            <w:vMerge w:val="restart"/>
            <w:vAlign w:val="center"/>
          </w:tcPr>
          <w:p w:rsidR="00CE3384" w:rsidRPr="006629B9" w:rsidRDefault="00CE3384"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3</w:t>
            </w:r>
          </w:p>
        </w:tc>
        <w:tc>
          <w:tcPr>
            <w:tcW w:w="1260" w:type="dxa"/>
            <w:vMerge w:val="restart"/>
            <w:vAlign w:val="center"/>
          </w:tcPr>
          <w:p w:rsidR="00CE3384" w:rsidRPr="006629B9" w:rsidRDefault="00CE3384" w:rsidP="008B1415">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Lungmuat</w:t>
            </w:r>
          </w:p>
        </w:tc>
        <w:tc>
          <w:tcPr>
            <w:tcW w:w="990" w:type="dxa"/>
            <w:vMerge w:val="restart"/>
          </w:tcPr>
          <w:p w:rsidR="00CE3384" w:rsidRPr="006629B9" w:rsidRDefault="00CE3384" w:rsidP="008B1415">
            <w:pPr>
              <w:spacing w:line="276" w:lineRule="auto"/>
              <w:jc w:val="center"/>
              <w:rPr>
                <w:rFonts w:ascii="Times New Roman" w:hAnsi="Times New Roman" w:cs="Times New Roman"/>
                <w:sz w:val="25"/>
                <w:szCs w:val="25"/>
              </w:rPr>
            </w:pPr>
            <w:r>
              <w:rPr>
                <w:rFonts w:ascii="Times New Roman" w:hAnsi="Times New Roman" w:cs="Times New Roman"/>
                <w:sz w:val="25"/>
                <w:szCs w:val="25"/>
              </w:rPr>
              <w:t>MGNREGS</w:t>
            </w:r>
          </w:p>
        </w:tc>
        <w:tc>
          <w:tcPr>
            <w:tcW w:w="1170" w:type="dxa"/>
            <w:vMerge w:val="restart"/>
          </w:tcPr>
          <w:p w:rsidR="00CE3384" w:rsidRPr="006629B9" w:rsidRDefault="00CE3384" w:rsidP="008B1415">
            <w:pPr>
              <w:spacing w:line="276" w:lineRule="auto"/>
              <w:jc w:val="center"/>
              <w:rPr>
                <w:rFonts w:ascii="Times New Roman" w:hAnsi="Times New Roman" w:cs="Times New Roman"/>
                <w:sz w:val="25"/>
                <w:szCs w:val="25"/>
              </w:rPr>
            </w:pPr>
            <w:r>
              <w:rPr>
                <w:rFonts w:ascii="Times New Roman" w:hAnsi="Times New Roman" w:cs="Times New Roman"/>
                <w:sz w:val="25"/>
                <w:szCs w:val="25"/>
              </w:rPr>
              <w:t>BDO Thingdawl</w:t>
            </w:r>
          </w:p>
        </w:tc>
        <w:tc>
          <w:tcPr>
            <w:tcW w:w="1530" w:type="dxa"/>
          </w:tcPr>
          <w:p w:rsidR="00CE3384" w:rsidRPr="00E532B0" w:rsidRDefault="00CE3384" w:rsidP="00166D55">
            <w:pPr>
              <w:jc w:val="center"/>
              <w:rPr>
                <w:rFonts w:ascii="Times New Roman" w:hAnsi="Times New Roman"/>
                <w:sz w:val="24"/>
                <w:szCs w:val="24"/>
              </w:rPr>
            </w:pPr>
            <w:r>
              <w:rPr>
                <w:rFonts w:ascii="Times New Roman" w:hAnsi="Times New Roman"/>
                <w:sz w:val="24"/>
                <w:szCs w:val="24"/>
              </w:rPr>
              <w:t>1.Roadside plantation</w:t>
            </w:r>
          </w:p>
        </w:tc>
        <w:tc>
          <w:tcPr>
            <w:tcW w:w="1260" w:type="dxa"/>
          </w:tcPr>
          <w:p w:rsidR="00CE3384" w:rsidRPr="00E532B0" w:rsidRDefault="00CE3384" w:rsidP="00166D55">
            <w:pPr>
              <w:jc w:val="center"/>
              <w:rPr>
                <w:rFonts w:ascii="Times New Roman" w:hAnsi="Times New Roman"/>
                <w:sz w:val="24"/>
                <w:szCs w:val="24"/>
              </w:rPr>
            </w:pPr>
            <w:r>
              <w:rPr>
                <w:rFonts w:ascii="Times New Roman" w:hAnsi="Times New Roman"/>
                <w:sz w:val="24"/>
                <w:szCs w:val="24"/>
              </w:rPr>
              <w:t>20.00</w:t>
            </w:r>
          </w:p>
        </w:tc>
        <w:tc>
          <w:tcPr>
            <w:tcW w:w="2070" w:type="dxa"/>
          </w:tcPr>
          <w:p w:rsidR="00CE3384" w:rsidRDefault="00CE3384" w:rsidP="00166D55">
            <w:pPr>
              <w:rPr>
                <w:rFonts w:ascii="Times New Roman" w:hAnsi="Times New Roman"/>
                <w:sz w:val="24"/>
                <w:szCs w:val="24"/>
              </w:rPr>
            </w:pPr>
            <w:r w:rsidRPr="00E532B0">
              <w:rPr>
                <w:rFonts w:ascii="Times New Roman" w:hAnsi="Times New Roman"/>
                <w:sz w:val="24"/>
                <w:szCs w:val="24"/>
              </w:rPr>
              <w:t>1.Construction of checkdam</w:t>
            </w:r>
          </w:p>
          <w:p w:rsidR="00CE3384" w:rsidRPr="00E532B0" w:rsidRDefault="00CE3384" w:rsidP="00166D55">
            <w:pPr>
              <w:rPr>
                <w:rFonts w:ascii="Times New Roman" w:hAnsi="Times New Roman"/>
                <w:sz w:val="24"/>
                <w:szCs w:val="24"/>
              </w:rPr>
            </w:pPr>
            <w:r>
              <w:rPr>
                <w:rFonts w:ascii="Times New Roman" w:hAnsi="Times New Roman"/>
                <w:sz w:val="24"/>
                <w:szCs w:val="24"/>
              </w:rPr>
              <w:t>(3units)</w:t>
            </w:r>
          </w:p>
        </w:tc>
        <w:tc>
          <w:tcPr>
            <w:tcW w:w="1080" w:type="dxa"/>
          </w:tcPr>
          <w:p w:rsidR="00CE3384" w:rsidRPr="00E532B0" w:rsidRDefault="00CE3384" w:rsidP="00166D55">
            <w:pPr>
              <w:jc w:val="center"/>
              <w:rPr>
                <w:rFonts w:ascii="Times New Roman" w:hAnsi="Times New Roman"/>
                <w:sz w:val="24"/>
                <w:szCs w:val="24"/>
              </w:rPr>
            </w:pPr>
            <w:r>
              <w:rPr>
                <w:rFonts w:ascii="Times New Roman" w:hAnsi="Times New Roman"/>
                <w:sz w:val="24"/>
                <w:szCs w:val="24"/>
              </w:rPr>
              <w:t>12</w:t>
            </w:r>
            <w:r w:rsidRPr="00E532B0">
              <w:rPr>
                <w:rFonts w:ascii="Times New Roman" w:hAnsi="Times New Roman"/>
                <w:sz w:val="24"/>
                <w:szCs w:val="24"/>
              </w:rPr>
              <w:t>.00</w:t>
            </w:r>
          </w:p>
          <w:p w:rsidR="00CE3384" w:rsidRPr="00E532B0" w:rsidRDefault="00CE3384" w:rsidP="00166D55">
            <w:pPr>
              <w:jc w:val="center"/>
              <w:rPr>
                <w:rFonts w:ascii="Times New Roman" w:hAnsi="Times New Roman"/>
                <w:sz w:val="24"/>
                <w:szCs w:val="24"/>
              </w:rPr>
            </w:pPr>
          </w:p>
          <w:p w:rsidR="00CE3384" w:rsidRPr="00E532B0" w:rsidRDefault="00CE3384" w:rsidP="00166D55">
            <w:pPr>
              <w:jc w:val="center"/>
              <w:rPr>
                <w:rFonts w:ascii="Times New Roman" w:hAnsi="Times New Roman"/>
                <w:sz w:val="24"/>
                <w:szCs w:val="24"/>
              </w:rPr>
            </w:pPr>
          </w:p>
        </w:tc>
      </w:tr>
      <w:tr w:rsidR="00CE3384" w:rsidRPr="006629B9" w:rsidTr="005E4A3D">
        <w:tc>
          <w:tcPr>
            <w:tcW w:w="540" w:type="dxa"/>
            <w:vMerge/>
            <w:vAlign w:val="center"/>
          </w:tcPr>
          <w:p w:rsidR="00CE3384" w:rsidRPr="006629B9" w:rsidRDefault="00CE3384" w:rsidP="008B1415">
            <w:pPr>
              <w:jc w:val="center"/>
              <w:rPr>
                <w:rFonts w:ascii="Times New Roman" w:hAnsi="Times New Roman" w:cs="Times New Roman"/>
                <w:sz w:val="25"/>
                <w:szCs w:val="25"/>
              </w:rPr>
            </w:pPr>
          </w:p>
        </w:tc>
        <w:tc>
          <w:tcPr>
            <w:tcW w:w="1260" w:type="dxa"/>
            <w:vMerge/>
            <w:vAlign w:val="center"/>
          </w:tcPr>
          <w:p w:rsidR="00CE3384" w:rsidRDefault="00CE3384" w:rsidP="008B1415">
            <w:pPr>
              <w:pStyle w:val="ListParagraph"/>
              <w:ind w:left="0"/>
              <w:jc w:val="center"/>
              <w:rPr>
                <w:rFonts w:ascii="Times New Roman" w:hAnsi="Times New Roman" w:cs="Times New Roman"/>
                <w:sz w:val="25"/>
                <w:szCs w:val="25"/>
              </w:rPr>
            </w:pPr>
          </w:p>
        </w:tc>
        <w:tc>
          <w:tcPr>
            <w:tcW w:w="990" w:type="dxa"/>
            <w:vMerge/>
          </w:tcPr>
          <w:p w:rsidR="00CE3384" w:rsidRPr="006629B9" w:rsidRDefault="00CE3384" w:rsidP="008B1415">
            <w:pPr>
              <w:jc w:val="center"/>
              <w:rPr>
                <w:rFonts w:ascii="Times New Roman" w:hAnsi="Times New Roman" w:cs="Times New Roman"/>
                <w:sz w:val="25"/>
                <w:szCs w:val="25"/>
              </w:rPr>
            </w:pPr>
          </w:p>
        </w:tc>
        <w:tc>
          <w:tcPr>
            <w:tcW w:w="1170" w:type="dxa"/>
            <w:vMerge/>
          </w:tcPr>
          <w:p w:rsidR="00CE3384" w:rsidRPr="006629B9" w:rsidRDefault="00CE3384" w:rsidP="008B1415">
            <w:pPr>
              <w:jc w:val="center"/>
              <w:rPr>
                <w:rFonts w:ascii="Times New Roman" w:hAnsi="Times New Roman" w:cs="Times New Roman"/>
                <w:sz w:val="25"/>
                <w:szCs w:val="25"/>
              </w:rPr>
            </w:pPr>
          </w:p>
        </w:tc>
        <w:tc>
          <w:tcPr>
            <w:tcW w:w="1530" w:type="dxa"/>
            <w:vMerge w:val="restart"/>
          </w:tcPr>
          <w:p w:rsidR="00CE3384" w:rsidRPr="00E532B0" w:rsidRDefault="00CE3384" w:rsidP="00166D55">
            <w:pPr>
              <w:rPr>
                <w:rFonts w:ascii="Times New Roman" w:hAnsi="Times New Roman"/>
                <w:sz w:val="24"/>
                <w:szCs w:val="24"/>
              </w:rPr>
            </w:pPr>
            <w:r>
              <w:rPr>
                <w:rFonts w:ascii="Times New Roman" w:hAnsi="Times New Roman"/>
                <w:sz w:val="24"/>
                <w:szCs w:val="24"/>
              </w:rPr>
              <w:t>2.Afforestation at Thlanmual Ram</w:t>
            </w:r>
          </w:p>
        </w:tc>
        <w:tc>
          <w:tcPr>
            <w:tcW w:w="1260" w:type="dxa"/>
            <w:vMerge w:val="restart"/>
          </w:tcPr>
          <w:p w:rsidR="00CE3384" w:rsidRPr="00E532B0" w:rsidRDefault="00CE3384" w:rsidP="00166D55">
            <w:pPr>
              <w:jc w:val="center"/>
              <w:rPr>
                <w:rFonts w:ascii="Times New Roman" w:hAnsi="Times New Roman"/>
                <w:sz w:val="24"/>
                <w:szCs w:val="24"/>
              </w:rPr>
            </w:pPr>
            <w:r>
              <w:rPr>
                <w:rFonts w:ascii="Times New Roman" w:hAnsi="Times New Roman"/>
                <w:sz w:val="24"/>
                <w:szCs w:val="24"/>
              </w:rPr>
              <w:t>6.00</w:t>
            </w:r>
          </w:p>
        </w:tc>
        <w:tc>
          <w:tcPr>
            <w:tcW w:w="2070" w:type="dxa"/>
          </w:tcPr>
          <w:p w:rsidR="00CE3384" w:rsidRPr="00E532B0" w:rsidRDefault="00CE3384" w:rsidP="00166D55">
            <w:pPr>
              <w:rPr>
                <w:rFonts w:ascii="Times New Roman" w:hAnsi="Times New Roman"/>
                <w:sz w:val="24"/>
                <w:szCs w:val="24"/>
              </w:rPr>
            </w:pPr>
            <w:r>
              <w:rPr>
                <w:rFonts w:ascii="Times New Roman" w:hAnsi="Times New Roman"/>
                <w:sz w:val="24"/>
                <w:szCs w:val="24"/>
              </w:rPr>
              <w:t>2.Construction of water harvesting tank at Builum Road(1unit)</w:t>
            </w:r>
          </w:p>
        </w:tc>
        <w:tc>
          <w:tcPr>
            <w:tcW w:w="1080" w:type="dxa"/>
          </w:tcPr>
          <w:p w:rsidR="00CE3384" w:rsidRPr="00E532B0" w:rsidRDefault="00CE3384" w:rsidP="00166D55">
            <w:pPr>
              <w:jc w:val="center"/>
              <w:rPr>
                <w:rFonts w:ascii="Times New Roman" w:hAnsi="Times New Roman"/>
                <w:sz w:val="24"/>
                <w:szCs w:val="24"/>
              </w:rPr>
            </w:pPr>
            <w:r>
              <w:rPr>
                <w:rFonts w:ascii="Times New Roman" w:hAnsi="Times New Roman"/>
                <w:sz w:val="24"/>
                <w:szCs w:val="24"/>
              </w:rPr>
              <w:t>16.00</w:t>
            </w:r>
          </w:p>
        </w:tc>
      </w:tr>
      <w:tr w:rsidR="00CE3384" w:rsidRPr="006629B9" w:rsidTr="005E4A3D">
        <w:tc>
          <w:tcPr>
            <w:tcW w:w="540" w:type="dxa"/>
            <w:vMerge/>
            <w:vAlign w:val="center"/>
          </w:tcPr>
          <w:p w:rsidR="00CE3384" w:rsidRPr="006629B9" w:rsidRDefault="00CE3384" w:rsidP="008B1415">
            <w:pPr>
              <w:jc w:val="center"/>
              <w:rPr>
                <w:rFonts w:ascii="Times New Roman" w:hAnsi="Times New Roman" w:cs="Times New Roman"/>
                <w:sz w:val="25"/>
                <w:szCs w:val="25"/>
              </w:rPr>
            </w:pPr>
          </w:p>
        </w:tc>
        <w:tc>
          <w:tcPr>
            <w:tcW w:w="1260" w:type="dxa"/>
            <w:vMerge/>
            <w:vAlign w:val="center"/>
          </w:tcPr>
          <w:p w:rsidR="00CE3384" w:rsidRDefault="00CE3384" w:rsidP="008B1415">
            <w:pPr>
              <w:pStyle w:val="ListParagraph"/>
              <w:ind w:left="0"/>
              <w:jc w:val="center"/>
              <w:rPr>
                <w:rFonts w:ascii="Times New Roman" w:hAnsi="Times New Roman" w:cs="Times New Roman"/>
                <w:sz w:val="25"/>
                <w:szCs w:val="25"/>
              </w:rPr>
            </w:pPr>
          </w:p>
        </w:tc>
        <w:tc>
          <w:tcPr>
            <w:tcW w:w="990" w:type="dxa"/>
            <w:vMerge/>
          </w:tcPr>
          <w:p w:rsidR="00CE3384" w:rsidRPr="006629B9" w:rsidRDefault="00CE3384" w:rsidP="008B1415">
            <w:pPr>
              <w:jc w:val="center"/>
              <w:rPr>
                <w:rFonts w:ascii="Times New Roman" w:hAnsi="Times New Roman" w:cs="Times New Roman"/>
                <w:sz w:val="25"/>
                <w:szCs w:val="25"/>
              </w:rPr>
            </w:pPr>
          </w:p>
        </w:tc>
        <w:tc>
          <w:tcPr>
            <w:tcW w:w="1170" w:type="dxa"/>
            <w:vMerge/>
          </w:tcPr>
          <w:p w:rsidR="00CE3384" w:rsidRPr="006629B9" w:rsidRDefault="00CE3384" w:rsidP="008B1415">
            <w:pPr>
              <w:jc w:val="center"/>
              <w:rPr>
                <w:rFonts w:ascii="Times New Roman" w:hAnsi="Times New Roman" w:cs="Times New Roman"/>
                <w:sz w:val="25"/>
                <w:szCs w:val="25"/>
              </w:rPr>
            </w:pPr>
          </w:p>
        </w:tc>
        <w:tc>
          <w:tcPr>
            <w:tcW w:w="1530" w:type="dxa"/>
            <w:vMerge/>
          </w:tcPr>
          <w:p w:rsidR="00CE3384" w:rsidRPr="006629B9" w:rsidRDefault="00CE3384" w:rsidP="008B1415">
            <w:pPr>
              <w:jc w:val="center"/>
              <w:rPr>
                <w:rFonts w:ascii="Times New Roman" w:hAnsi="Times New Roman" w:cs="Times New Roman"/>
                <w:sz w:val="25"/>
                <w:szCs w:val="25"/>
              </w:rPr>
            </w:pPr>
          </w:p>
        </w:tc>
        <w:tc>
          <w:tcPr>
            <w:tcW w:w="1260" w:type="dxa"/>
            <w:vMerge/>
          </w:tcPr>
          <w:p w:rsidR="00CE3384" w:rsidRPr="006629B9" w:rsidRDefault="00CE3384" w:rsidP="008B1415">
            <w:pPr>
              <w:jc w:val="center"/>
              <w:rPr>
                <w:rFonts w:ascii="Times New Roman" w:hAnsi="Times New Roman" w:cs="Times New Roman"/>
                <w:sz w:val="25"/>
                <w:szCs w:val="25"/>
              </w:rPr>
            </w:pPr>
          </w:p>
        </w:tc>
        <w:tc>
          <w:tcPr>
            <w:tcW w:w="2070" w:type="dxa"/>
          </w:tcPr>
          <w:p w:rsidR="00CE3384" w:rsidRPr="00E532B0" w:rsidRDefault="00CE3384" w:rsidP="00166D55">
            <w:pPr>
              <w:rPr>
                <w:rFonts w:ascii="Times New Roman" w:hAnsi="Times New Roman"/>
                <w:sz w:val="24"/>
                <w:szCs w:val="24"/>
              </w:rPr>
            </w:pPr>
            <w:r>
              <w:rPr>
                <w:rFonts w:ascii="Times New Roman" w:hAnsi="Times New Roman"/>
                <w:sz w:val="24"/>
                <w:szCs w:val="24"/>
              </w:rPr>
              <w:t>3.Renovation of Traditional water harvesting bodies(3units)</w:t>
            </w:r>
          </w:p>
        </w:tc>
        <w:tc>
          <w:tcPr>
            <w:tcW w:w="1080" w:type="dxa"/>
          </w:tcPr>
          <w:p w:rsidR="00CE3384" w:rsidRPr="00F276D5" w:rsidRDefault="00CE3384" w:rsidP="00166D55">
            <w:pPr>
              <w:jc w:val="center"/>
              <w:rPr>
                <w:rFonts w:ascii="Times New Roman" w:hAnsi="Times New Roman"/>
                <w:sz w:val="24"/>
                <w:szCs w:val="24"/>
              </w:rPr>
            </w:pPr>
            <w:r w:rsidRPr="00F276D5">
              <w:rPr>
                <w:rFonts w:ascii="Times New Roman" w:hAnsi="Times New Roman"/>
                <w:sz w:val="24"/>
                <w:szCs w:val="24"/>
              </w:rPr>
              <w:t>6.00</w:t>
            </w:r>
          </w:p>
        </w:tc>
      </w:tr>
      <w:tr w:rsidR="00CE3384" w:rsidRPr="006629B9" w:rsidTr="005E4A3D">
        <w:tc>
          <w:tcPr>
            <w:tcW w:w="540" w:type="dxa"/>
            <w:vMerge/>
            <w:vAlign w:val="center"/>
          </w:tcPr>
          <w:p w:rsidR="00CE3384" w:rsidRPr="006629B9" w:rsidRDefault="00CE3384" w:rsidP="008B1415">
            <w:pPr>
              <w:jc w:val="center"/>
              <w:rPr>
                <w:rFonts w:ascii="Times New Roman" w:hAnsi="Times New Roman" w:cs="Times New Roman"/>
                <w:sz w:val="25"/>
                <w:szCs w:val="25"/>
              </w:rPr>
            </w:pPr>
          </w:p>
        </w:tc>
        <w:tc>
          <w:tcPr>
            <w:tcW w:w="1260" w:type="dxa"/>
            <w:vMerge/>
            <w:vAlign w:val="center"/>
          </w:tcPr>
          <w:p w:rsidR="00CE3384" w:rsidRDefault="00CE3384" w:rsidP="008B1415">
            <w:pPr>
              <w:pStyle w:val="ListParagraph"/>
              <w:ind w:left="0"/>
              <w:jc w:val="center"/>
              <w:rPr>
                <w:rFonts w:ascii="Times New Roman" w:hAnsi="Times New Roman" w:cs="Times New Roman"/>
                <w:sz w:val="25"/>
                <w:szCs w:val="25"/>
              </w:rPr>
            </w:pPr>
          </w:p>
        </w:tc>
        <w:tc>
          <w:tcPr>
            <w:tcW w:w="990" w:type="dxa"/>
            <w:vMerge/>
          </w:tcPr>
          <w:p w:rsidR="00CE3384" w:rsidRPr="006629B9" w:rsidRDefault="00CE3384" w:rsidP="008B1415">
            <w:pPr>
              <w:jc w:val="center"/>
              <w:rPr>
                <w:rFonts w:ascii="Times New Roman" w:hAnsi="Times New Roman" w:cs="Times New Roman"/>
                <w:sz w:val="25"/>
                <w:szCs w:val="25"/>
              </w:rPr>
            </w:pPr>
          </w:p>
        </w:tc>
        <w:tc>
          <w:tcPr>
            <w:tcW w:w="1170" w:type="dxa"/>
            <w:vMerge/>
          </w:tcPr>
          <w:p w:rsidR="00CE3384" w:rsidRPr="006629B9" w:rsidRDefault="00CE3384" w:rsidP="008B1415">
            <w:pPr>
              <w:jc w:val="center"/>
              <w:rPr>
                <w:rFonts w:ascii="Times New Roman" w:hAnsi="Times New Roman" w:cs="Times New Roman"/>
                <w:sz w:val="25"/>
                <w:szCs w:val="25"/>
              </w:rPr>
            </w:pPr>
          </w:p>
        </w:tc>
        <w:tc>
          <w:tcPr>
            <w:tcW w:w="1530" w:type="dxa"/>
            <w:vMerge/>
          </w:tcPr>
          <w:p w:rsidR="00CE3384" w:rsidRPr="006629B9" w:rsidRDefault="00CE3384" w:rsidP="008B1415">
            <w:pPr>
              <w:jc w:val="center"/>
              <w:rPr>
                <w:rFonts w:ascii="Times New Roman" w:hAnsi="Times New Roman" w:cs="Times New Roman"/>
                <w:sz w:val="25"/>
                <w:szCs w:val="25"/>
              </w:rPr>
            </w:pPr>
          </w:p>
        </w:tc>
        <w:tc>
          <w:tcPr>
            <w:tcW w:w="1260" w:type="dxa"/>
            <w:vMerge/>
          </w:tcPr>
          <w:p w:rsidR="00CE3384" w:rsidRPr="006629B9" w:rsidRDefault="00CE3384" w:rsidP="008B1415">
            <w:pPr>
              <w:jc w:val="center"/>
              <w:rPr>
                <w:rFonts w:ascii="Times New Roman" w:hAnsi="Times New Roman" w:cs="Times New Roman"/>
                <w:sz w:val="25"/>
                <w:szCs w:val="25"/>
              </w:rPr>
            </w:pPr>
          </w:p>
        </w:tc>
        <w:tc>
          <w:tcPr>
            <w:tcW w:w="2070" w:type="dxa"/>
          </w:tcPr>
          <w:p w:rsidR="00CE3384" w:rsidRPr="00E532B0" w:rsidRDefault="00CE3384" w:rsidP="00166D55">
            <w:pPr>
              <w:rPr>
                <w:rFonts w:ascii="Times New Roman" w:hAnsi="Times New Roman"/>
                <w:sz w:val="24"/>
                <w:szCs w:val="24"/>
              </w:rPr>
            </w:pPr>
            <w:r>
              <w:rPr>
                <w:rFonts w:ascii="Times New Roman" w:hAnsi="Times New Roman"/>
                <w:sz w:val="24"/>
                <w:szCs w:val="24"/>
              </w:rPr>
              <w:t>4.Construction of individual HH latrines(including IAY beneficiaries) 10nos</w:t>
            </w:r>
          </w:p>
        </w:tc>
        <w:tc>
          <w:tcPr>
            <w:tcW w:w="1080" w:type="dxa"/>
          </w:tcPr>
          <w:p w:rsidR="00CE3384" w:rsidRPr="00F276D5" w:rsidRDefault="00CE3384" w:rsidP="00166D55">
            <w:pPr>
              <w:jc w:val="center"/>
              <w:rPr>
                <w:rFonts w:ascii="Times New Roman" w:hAnsi="Times New Roman"/>
                <w:sz w:val="24"/>
                <w:szCs w:val="24"/>
              </w:rPr>
            </w:pPr>
            <w:r w:rsidRPr="00F276D5">
              <w:rPr>
                <w:rFonts w:ascii="Times New Roman" w:hAnsi="Times New Roman"/>
                <w:sz w:val="24"/>
                <w:szCs w:val="24"/>
              </w:rPr>
              <w:t>6.00</w:t>
            </w:r>
          </w:p>
        </w:tc>
      </w:tr>
      <w:tr w:rsidR="008B1415" w:rsidRPr="006629B9" w:rsidTr="005E4A3D">
        <w:trPr>
          <w:trHeight w:val="1067"/>
        </w:trPr>
        <w:tc>
          <w:tcPr>
            <w:tcW w:w="540" w:type="dxa"/>
            <w:vMerge w:val="restart"/>
            <w:vAlign w:val="center"/>
          </w:tcPr>
          <w:p w:rsidR="008B1415" w:rsidRPr="006629B9" w:rsidRDefault="008B1415"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4</w:t>
            </w:r>
          </w:p>
        </w:tc>
        <w:tc>
          <w:tcPr>
            <w:tcW w:w="1260" w:type="dxa"/>
            <w:vMerge w:val="restart"/>
            <w:vAlign w:val="center"/>
          </w:tcPr>
          <w:p w:rsidR="008B1415" w:rsidRPr="006629B9" w:rsidRDefault="00CE3384" w:rsidP="008B1415">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Bukpui</w:t>
            </w:r>
          </w:p>
        </w:tc>
        <w:tc>
          <w:tcPr>
            <w:tcW w:w="990" w:type="dxa"/>
            <w:vMerge w:val="restart"/>
          </w:tcPr>
          <w:p w:rsidR="008B1415" w:rsidRPr="006629B9" w:rsidRDefault="008B1415"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MGNREGS</w:t>
            </w:r>
          </w:p>
        </w:tc>
        <w:tc>
          <w:tcPr>
            <w:tcW w:w="1170" w:type="dxa"/>
            <w:vMerge w:val="restart"/>
          </w:tcPr>
          <w:p w:rsidR="008B1415" w:rsidRPr="006629B9" w:rsidRDefault="008B1415"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BDO,</w:t>
            </w:r>
          </w:p>
          <w:p w:rsidR="008B1415" w:rsidRPr="006629B9" w:rsidRDefault="008B1415"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Thingdawl</w:t>
            </w:r>
          </w:p>
        </w:tc>
        <w:tc>
          <w:tcPr>
            <w:tcW w:w="1530" w:type="dxa"/>
          </w:tcPr>
          <w:p w:rsidR="008B1415" w:rsidRPr="006629B9" w:rsidRDefault="008B1415" w:rsidP="008B1415">
            <w:pPr>
              <w:spacing w:line="276" w:lineRule="auto"/>
              <w:rPr>
                <w:rFonts w:ascii="Times New Roman" w:hAnsi="Times New Roman" w:cs="Times New Roman"/>
                <w:sz w:val="25"/>
                <w:szCs w:val="25"/>
              </w:rPr>
            </w:pPr>
            <w:r w:rsidRPr="006629B9">
              <w:rPr>
                <w:rFonts w:ascii="Times New Roman" w:hAnsi="Times New Roman" w:cs="Times New Roman"/>
                <w:sz w:val="25"/>
                <w:szCs w:val="25"/>
              </w:rPr>
              <w:t>1.Roadside plantation</w:t>
            </w:r>
          </w:p>
          <w:p w:rsidR="008B1415" w:rsidRPr="006629B9" w:rsidRDefault="008B1415" w:rsidP="008B1415">
            <w:pPr>
              <w:spacing w:line="276" w:lineRule="auto"/>
              <w:rPr>
                <w:rFonts w:ascii="Times New Roman" w:hAnsi="Times New Roman" w:cs="Times New Roman"/>
                <w:sz w:val="25"/>
                <w:szCs w:val="25"/>
              </w:rPr>
            </w:pPr>
            <w:r w:rsidRPr="006629B9">
              <w:rPr>
                <w:rFonts w:ascii="Times New Roman" w:hAnsi="Times New Roman" w:cs="Times New Roman"/>
                <w:sz w:val="25"/>
                <w:szCs w:val="25"/>
              </w:rPr>
              <w:t>(1km approx)</w:t>
            </w:r>
          </w:p>
        </w:tc>
        <w:tc>
          <w:tcPr>
            <w:tcW w:w="1260" w:type="dxa"/>
          </w:tcPr>
          <w:p w:rsidR="008B1415" w:rsidRPr="006629B9" w:rsidRDefault="008B1415"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20.00</w:t>
            </w:r>
          </w:p>
        </w:tc>
        <w:tc>
          <w:tcPr>
            <w:tcW w:w="2070" w:type="dxa"/>
          </w:tcPr>
          <w:p w:rsidR="008B1415" w:rsidRPr="006629B9" w:rsidRDefault="008B1415" w:rsidP="008B1415">
            <w:pPr>
              <w:spacing w:line="276" w:lineRule="auto"/>
              <w:rPr>
                <w:rFonts w:ascii="Times New Roman" w:hAnsi="Times New Roman" w:cs="Times New Roman"/>
                <w:sz w:val="25"/>
                <w:szCs w:val="25"/>
              </w:rPr>
            </w:pPr>
            <w:r w:rsidRPr="006629B9">
              <w:rPr>
                <w:rFonts w:ascii="Times New Roman" w:hAnsi="Times New Roman" w:cs="Times New Roman"/>
                <w:sz w:val="25"/>
                <w:szCs w:val="25"/>
              </w:rPr>
              <w:t>1.Construction of checkdam(3units)</w:t>
            </w:r>
          </w:p>
        </w:tc>
        <w:tc>
          <w:tcPr>
            <w:tcW w:w="1080" w:type="dxa"/>
          </w:tcPr>
          <w:p w:rsidR="008B1415" w:rsidRPr="006629B9" w:rsidRDefault="008B1415"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12.00</w:t>
            </w:r>
          </w:p>
        </w:tc>
      </w:tr>
      <w:tr w:rsidR="008B1415" w:rsidRPr="006629B9" w:rsidTr="005E4A3D">
        <w:trPr>
          <w:trHeight w:val="536"/>
        </w:trPr>
        <w:tc>
          <w:tcPr>
            <w:tcW w:w="540" w:type="dxa"/>
            <w:vMerge/>
            <w:vAlign w:val="center"/>
          </w:tcPr>
          <w:p w:rsidR="008B1415" w:rsidRPr="006629B9" w:rsidRDefault="008B1415" w:rsidP="008B1415">
            <w:pPr>
              <w:jc w:val="center"/>
              <w:rPr>
                <w:rFonts w:ascii="Times New Roman" w:hAnsi="Times New Roman" w:cs="Times New Roman"/>
                <w:sz w:val="25"/>
                <w:szCs w:val="25"/>
              </w:rPr>
            </w:pPr>
          </w:p>
        </w:tc>
        <w:tc>
          <w:tcPr>
            <w:tcW w:w="1260" w:type="dxa"/>
            <w:vMerge/>
            <w:vAlign w:val="center"/>
          </w:tcPr>
          <w:p w:rsidR="008B1415" w:rsidRPr="006629B9" w:rsidRDefault="008B1415" w:rsidP="008B1415">
            <w:pPr>
              <w:pStyle w:val="ListParagraph"/>
              <w:ind w:left="0"/>
              <w:jc w:val="center"/>
              <w:rPr>
                <w:rFonts w:ascii="Times New Roman" w:hAnsi="Times New Roman" w:cs="Times New Roman"/>
                <w:sz w:val="25"/>
                <w:szCs w:val="25"/>
              </w:rPr>
            </w:pPr>
          </w:p>
        </w:tc>
        <w:tc>
          <w:tcPr>
            <w:tcW w:w="990" w:type="dxa"/>
            <w:vMerge/>
          </w:tcPr>
          <w:p w:rsidR="008B1415" w:rsidRPr="006629B9" w:rsidRDefault="008B1415" w:rsidP="008B1415">
            <w:pPr>
              <w:jc w:val="center"/>
              <w:rPr>
                <w:rFonts w:ascii="Times New Roman" w:hAnsi="Times New Roman" w:cs="Times New Roman"/>
                <w:sz w:val="25"/>
                <w:szCs w:val="25"/>
              </w:rPr>
            </w:pPr>
          </w:p>
        </w:tc>
        <w:tc>
          <w:tcPr>
            <w:tcW w:w="1170" w:type="dxa"/>
            <w:vMerge/>
          </w:tcPr>
          <w:p w:rsidR="008B1415" w:rsidRPr="006629B9" w:rsidRDefault="008B1415" w:rsidP="008B1415">
            <w:pPr>
              <w:jc w:val="center"/>
              <w:rPr>
                <w:rFonts w:ascii="Times New Roman" w:hAnsi="Times New Roman" w:cs="Times New Roman"/>
                <w:sz w:val="25"/>
                <w:szCs w:val="25"/>
              </w:rPr>
            </w:pPr>
          </w:p>
        </w:tc>
        <w:tc>
          <w:tcPr>
            <w:tcW w:w="1530" w:type="dxa"/>
          </w:tcPr>
          <w:p w:rsidR="008B1415" w:rsidRPr="006629B9" w:rsidRDefault="008B1415" w:rsidP="008B1415">
            <w:pPr>
              <w:jc w:val="center"/>
              <w:rPr>
                <w:rFonts w:ascii="Times New Roman" w:hAnsi="Times New Roman" w:cs="Times New Roman"/>
                <w:sz w:val="25"/>
                <w:szCs w:val="25"/>
              </w:rPr>
            </w:pPr>
            <w:r w:rsidRPr="006629B9">
              <w:rPr>
                <w:rFonts w:ascii="Times New Roman" w:hAnsi="Times New Roman" w:cs="Times New Roman"/>
                <w:sz w:val="25"/>
                <w:szCs w:val="25"/>
              </w:rPr>
              <w:t>2.Afforestion at Zotlang Ram(20ha)</w:t>
            </w:r>
          </w:p>
        </w:tc>
        <w:tc>
          <w:tcPr>
            <w:tcW w:w="1260" w:type="dxa"/>
          </w:tcPr>
          <w:p w:rsidR="008B1415" w:rsidRPr="006629B9" w:rsidRDefault="008B1415"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6.00</w:t>
            </w:r>
          </w:p>
        </w:tc>
        <w:tc>
          <w:tcPr>
            <w:tcW w:w="2070" w:type="dxa"/>
            <w:tcBorders>
              <w:top w:val="single" w:sz="4" w:space="0" w:color="auto"/>
            </w:tcBorders>
          </w:tcPr>
          <w:p w:rsidR="008B1415" w:rsidRPr="006629B9" w:rsidRDefault="008B1415" w:rsidP="008B1415">
            <w:pPr>
              <w:spacing w:line="276" w:lineRule="auto"/>
              <w:rPr>
                <w:rFonts w:ascii="Times New Roman" w:hAnsi="Times New Roman" w:cs="Times New Roman"/>
                <w:sz w:val="25"/>
                <w:szCs w:val="25"/>
              </w:rPr>
            </w:pPr>
            <w:r w:rsidRPr="006629B9">
              <w:rPr>
                <w:rFonts w:ascii="Times New Roman" w:hAnsi="Times New Roman" w:cs="Times New Roman"/>
                <w:sz w:val="25"/>
                <w:szCs w:val="25"/>
              </w:rPr>
              <w:t>2.Construction of water harvesting tank(1no)</w:t>
            </w:r>
          </w:p>
        </w:tc>
        <w:tc>
          <w:tcPr>
            <w:tcW w:w="1080" w:type="dxa"/>
            <w:tcBorders>
              <w:top w:val="single" w:sz="4" w:space="0" w:color="auto"/>
            </w:tcBorders>
          </w:tcPr>
          <w:p w:rsidR="008B1415" w:rsidRPr="006629B9" w:rsidRDefault="008B1415" w:rsidP="008B141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16.00</w:t>
            </w:r>
          </w:p>
        </w:tc>
      </w:tr>
      <w:tr w:rsidR="008B1415" w:rsidRPr="006629B9" w:rsidTr="005E4A3D">
        <w:trPr>
          <w:trHeight w:val="437"/>
        </w:trPr>
        <w:tc>
          <w:tcPr>
            <w:tcW w:w="540" w:type="dxa"/>
            <w:vMerge/>
            <w:vAlign w:val="center"/>
          </w:tcPr>
          <w:p w:rsidR="008B1415" w:rsidRPr="006629B9" w:rsidRDefault="008B1415" w:rsidP="008B1415">
            <w:pPr>
              <w:jc w:val="center"/>
              <w:rPr>
                <w:rFonts w:ascii="Times New Roman" w:hAnsi="Times New Roman" w:cs="Times New Roman"/>
                <w:sz w:val="25"/>
                <w:szCs w:val="25"/>
              </w:rPr>
            </w:pPr>
          </w:p>
        </w:tc>
        <w:tc>
          <w:tcPr>
            <w:tcW w:w="1260" w:type="dxa"/>
            <w:vMerge/>
            <w:vAlign w:val="center"/>
          </w:tcPr>
          <w:p w:rsidR="008B1415" w:rsidRPr="006629B9" w:rsidRDefault="008B1415" w:rsidP="008B1415">
            <w:pPr>
              <w:pStyle w:val="ListParagraph"/>
              <w:ind w:left="0"/>
              <w:jc w:val="center"/>
              <w:rPr>
                <w:rFonts w:ascii="Times New Roman" w:hAnsi="Times New Roman" w:cs="Times New Roman"/>
                <w:sz w:val="25"/>
                <w:szCs w:val="25"/>
              </w:rPr>
            </w:pPr>
          </w:p>
        </w:tc>
        <w:tc>
          <w:tcPr>
            <w:tcW w:w="990" w:type="dxa"/>
            <w:vMerge/>
          </w:tcPr>
          <w:p w:rsidR="008B1415" w:rsidRPr="006629B9" w:rsidRDefault="008B1415" w:rsidP="008B1415">
            <w:pPr>
              <w:jc w:val="center"/>
              <w:rPr>
                <w:rFonts w:ascii="Times New Roman" w:hAnsi="Times New Roman" w:cs="Times New Roman"/>
                <w:sz w:val="25"/>
                <w:szCs w:val="25"/>
              </w:rPr>
            </w:pPr>
          </w:p>
        </w:tc>
        <w:tc>
          <w:tcPr>
            <w:tcW w:w="1170" w:type="dxa"/>
            <w:vMerge/>
          </w:tcPr>
          <w:p w:rsidR="008B1415" w:rsidRPr="006629B9" w:rsidRDefault="008B1415" w:rsidP="008B1415">
            <w:pPr>
              <w:jc w:val="center"/>
              <w:rPr>
                <w:rFonts w:ascii="Times New Roman" w:hAnsi="Times New Roman" w:cs="Times New Roman"/>
                <w:sz w:val="25"/>
                <w:szCs w:val="25"/>
              </w:rPr>
            </w:pPr>
          </w:p>
        </w:tc>
        <w:tc>
          <w:tcPr>
            <w:tcW w:w="1530" w:type="dxa"/>
          </w:tcPr>
          <w:p w:rsidR="008B1415" w:rsidRPr="006629B9" w:rsidRDefault="008B1415" w:rsidP="008B1415">
            <w:pPr>
              <w:jc w:val="center"/>
              <w:rPr>
                <w:rFonts w:ascii="Times New Roman" w:hAnsi="Times New Roman" w:cs="Times New Roman"/>
                <w:sz w:val="25"/>
                <w:szCs w:val="25"/>
              </w:rPr>
            </w:pPr>
          </w:p>
        </w:tc>
        <w:tc>
          <w:tcPr>
            <w:tcW w:w="1260" w:type="dxa"/>
          </w:tcPr>
          <w:p w:rsidR="008B1415" w:rsidRPr="006629B9" w:rsidRDefault="008B1415" w:rsidP="008B1415">
            <w:pPr>
              <w:spacing w:line="276" w:lineRule="auto"/>
              <w:rPr>
                <w:rFonts w:ascii="Times New Roman" w:hAnsi="Times New Roman" w:cs="Times New Roman"/>
                <w:sz w:val="25"/>
                <w:szCs w:val="25"/>
              </w:rPr>
            </w:pPr>
          </w:p>
        </w:tc>
        <w:tc>
          <w:tcPr>
            <w:tcW w:w="2070" w:type="dxa"/>
            <w:tcBorders>
              <w:top w:val="single" w:sz="4" w:space="0" w:color="auto"/>
            </w:tcBorders>
          </w:tcPr>
          <w:p w:rsidR="008B1415" w:rsidRPr="006629B9" w:rsidRDefault="008B1415" w:rsidP="008B1415">
            <w:pPr>
              <w:rPr>
                <w:rFonts w:ascii="Times New Roman" w:hAnsi="Times New Roman" w:cs="Times New Roman"/>
                <w:sz w:val="25"/>
                <w:szCs w:val="25"/>
              </w:rPr>
            </w:pPr>
            <w:r w:rsidRPr="006629B9">
              <w:rPr>
                <w:rFonts w:ascii="Times New Roman" w:hAnsi="Times New Roman" w:cs="Times New Roman"/>
                <w:sz w:val="25"/>
                <w:szCs w:val="25"/>
              </w:rPr>
              <w:t>3.Renovation of Traditional water harvesting unit(4units)</w:t>
            </w:r>
          </w:p>
        </w:tc>
        <w:tc>
          <w:tcPr>
            <w:tcW w:w="1080" w:type="dxa"/>
            <w:tcBorders>
              <w:top w:val="single" w:sz="4" w:space="0" w:color="auto"/>
            </w:tcBorders>
          </w:tcPr>
          <w:p w:rsidR="008B1415" w:rsidRPr="006629B9" w:rsidRDefault="008B1415" w:rsidP="008B1415">
            <w:pPr>
              <w:jc w:val="center"/>
              <w:rPr>
                <w:rFonts w:ascii="Times New Roman" w:hAnsi="Times New Roman" w:cs="Times New Roman"/>
                <w:sz w:val="25"/>
                <w:szCs w:val="25"/>
              </w:rPr>
            </w:pPr>
            <w:r w:rsidRPr="006629B9">
              <w:rPr>
                <w:rFonts w:ascii="Times New Roman" w:hAnsi="Times New Roman" w:cs="Times New Roman"/>
                <w:sz w:val="25"/>
                <w:szCs w:val="25"/>
              </w:rPr>
              <w:t>8.00</w:t>
            </w:r>
          </w:p>
        </w:tc>
      </w:tr>
      <w:tr w:rsidR="008B1415" w:rsidRPr="006629B9" w:rsidTr="005E4A3D">
        <w:trPr>
          <w:trHeight w:val="926"/>
        </w:trPr>
        <w:tc>
          <w:tcPr>
            <w:tcW w:w="540" w:type="dxa"/>
            <w:vMerge/>
            <w:vAlign w:val="center"/>
          </w:tcPr>
          <w:p w:rsidR="008B1415" w:rsidRPr="006629B9" w:rsidRDefault="008B1415" w:rsidP="008B1415">
            <w:pPr>
              <w:jc w:val="center"/>
              <w:rPr>
                <w:rFonts w:ascii="Times New Roman" w:hAnsi="Times New Roman" w:cs="Times New Roman"/>
                <w:sz w:val="25"/>
                <w:szCs w:val="25"/>
              </w:rPr>
            </w:pPr>
          </w:p>
        </w:tc>
        <w:tc>
          <w:tcPr>
            <w:tcW w:w="1260" w:type="dxa"/>
            <w:vMerge/>
            <w:vAlign w:val="center"/>
          </w:tcPr>
          <w:p w:rsidR="008B1415" w:rsidRPr="006629B9" w:rsidRDefault="008B1415" w:rsidP="008B1415">
            <w:pPr>
              <w:pStyle w:val="ListParagraph"/>
              <w:ind w:left="0"/>
              <w:jc w:val="center"/>
              <w:rPr>
                <w:rFonts w:ascii="Times New Roman" w:hAnsi="Times New Roman" w:cs="Times New Roman"/>
                <w:sz w:val="25"/>
                <w:szCs w:val="25"/>
              </w:rPr>
            </w:pPr>
          </w:p>
        </w:tc>
        <w:tc>
          <w:tcPr>
            <w:tcW w:w="990" w:type="dxa"/>
            <w:vMerge/>
          </w:tcPr>
          <w:p w:rsidR="008B1415" w:rsidRPr="006629B9" w:rsidRDefault="008B1415" w:rsidP="008B1415">
            <w:pPr>
              <w:jc w:val="center"/>
              <w:rPr>
                <w:rFonts w:ascii="Times New Roman" w:hAnsi="Times New Roman" w:cs="Times New Roman"/>
                <w:sz w:val="25"/>
                <w:szCs w:val="25"/>
              </w:rPr>
            </w:pPr>
          </w:p>
        </w:tc>
        <w:tc>
          <w:tcPr>
            <w:tcW w:w="1170" w:type="dxa"/>
            <w:vMerge/>
          </w:tcPr>
          <w:p w:rsidR="008B1415" w:rsidRPr="006629B9" w:rsidRDefault="008B1415" w:rsidP="008B1415">
            <w:pPr>
              <w:jc w:val="center"/>
              <w:rPr>
                <w:rFonts w:ascii="Times New Roman" w:hAnsi="Times New Roman" w:cs="Times New Roman"/>
                <w:sz w:val="25"/>
                <w:szCs w:val="25"/>
              </w:rPr>
            </w:pPr>
          </w:p>
        </w:tc>
        <w:tc>
          <w:tcPr>
            <w:tcW w:w="1530" w:type="dxa"/>
          </w:tcPr>
          <w:p w:rsidR="008B1415" w:rsidRPr="006629B9" w:rsidRDefault="008B1415" w:rsidP="008B1415">
            <w:pPr>
              <w:jc w:val="center"/>
              <w:rPr>
                <w:rFonts w:ascii="Times New Roman" w:hAnsi="Times New Roman" w:cs="Times New Roman"/>
                <w:sz w:val="25"/>
                <w:szCs w:val="25"/>
              </w:rPr>
            </w:pPr>
          </w:p>
        </w:tc>
        <w:tc>
          <w:tcPr>
            <w:tcW w:w="1260" w:type="dxa"/>
          </w:tcPr>
          <w:p w:rsidR="008B1415" w:rsidRPr="006629B9" w:rsidRDefault="008B1415" w:rsidP="008B1415">
            <w:pPr>
              <w:spacing w:line="276" w:lineRule="auto"/>
              <w:rPr>
                <w:rFonts w:ascii="Times New Roman" w:hAnsi="Times New Roman" w:cs="Times New Roman"/>
                <w:sz w:val="25"/>
                <w:szCs w:val="25"/>
              </w:rPr>
            </w:pPr>
          </w:p>
        </w:tc>
        <w:tc>
          <w:tcPr>
            <w:tcW w:w="2070" w:type="dxa"/>
            <w:tcBorders>
              <w:top w:val="single" w:sz="4" w:space="0" w:color="auto"/>
            </w:tcBorders>
          </w:tcPr>
          <w:p w:rsidR="008B1415" w:rsidRPr="006629B9" w:rsidRDefault="008B1415" w:rsidP="008B1415">
            <w:pPr>
              <w:rPr>
                <w:rFonts w:ascii="Times New Roman" w:hAnsi="Times New Roman" w:cs="Times New Roman"/>
                <w:sz w:val="25"/>
                <w:szCs w:val="25"/>
              </w:rPr>
            </w:pPr>
            <w:r w:rsidRPr="006629B9">
              <w:rPr>
                <w:rFonts w:ascii="Times New Roman" w:hAnsi="Times New Roman" w:cs="Times New Roman"/>
                <w:sz w:val="25"/>
                <w:szCs w:val="25"/>
              </w:rPr>
              <w:t xml:space="preserve">4.Construction of Individual Household latrines(Including IAY </w:t>
            </w:r>
            <w:r w:rsidRPr="006629B9">
              <w:rPr>
                <w:rFonts w:ascii="Times New Roman" w:hAnsi="Times New Roman" w:cs="Times New Roman"/>
                <w:sz w:val="25"/>
                <w:szCs w:val="25"/>
              </w:rPr>
              <w:lastRenderedPageBreak/>
              <w:t>beneficiaries)</w:t>
            </w:r>
          </w:p>
          <w:p w:rsidR="008B1415" w:rsidRPr="006629B9" w:rsidRDefault="008B1415" w:rsidP="008B1415">
            <w:pPr>
              <w:rPr>
                <w:rFonts w:ascii="Times New Roman" w:hAnsi="Times New Roman" w:cs="Times New Roman"/>
                <w:sz w:val="25"/>
                <w:szCs w:val="25"/>
              </w:rPr>
            </w:pPr>
            <w:r w:rsidRPr="006629B9">
              <w:rPr>
                <w:rFonts w:ascii="Times New Roman" w:hAnsi="Times New Roman" w:cs="Times New Roman"/>
                <w:sz w:val="25"/>
                <w:szCs w:val="25"/>
              </w:rPr>
              <w:t>10nos</w:t>
            </w:r>
          </w:p>
        </w:tc>
        <w:tc>
          <w:tcPr>
            <w:tcW w:w="1080" w:type="dxa"/>
            <w:tcBorders>
              <w:top w:val="single" w:sz="4" w:space="0" w:color="auto"/>
            </w:tcBorders>
          </w:tcPr>
          <w:p w:rsidR="008B1415" w:rsidRPr="006629B9" w:rsidRDefault="008B1415" w:rsidP="008B1415">
            <w:pPr>
              <w:jc w:val="center"/>
              <w:rPr>
                <w:rFonts w:ascii="Times New Roman" w:hAnsi="Times New Roman" w:cs="Times New Roman"/>
                <w:sz w:val="25"/>
                <w:szCs w:val="25"/>
              </w:rPr>
            </w:pPr>
            <w:r w:rsidRPr="006629B9">
              <w:rPr>
                <w:rFonts w:ascii="Times New Roman" w:hAnsi="Times New Roman" w:cs="Times New Roman"/>
                <w:sz w:val="25"/>
                <w:szCs w:val="25"/>
              </w:rPr>
              <w:lastRenderedPageBreak/>
              <w:t>10.00</w:t>
            </w:r>
          </w:p>
        </w:tc>
      </w:tr>
      <w:tr w:rsidR="00CE3384" w:rsidRPr="006629B9" w:rsidTr="005E4A3D">
        <w:trPr>
          <w:trHeight w:val="932"/>
        </w:trPr>
        <w:tc>
          <w:tcPr>
            <w:tcW w:w="540" w:type="dxa"/>
            <w:vMerge w:val="restart"/>
            <w:vAlign w:val="center"/>
          </w:tcPr>
          <w:p w:rsidR="00CE3384" w:rsidRPr="006629B9" w:rsidRDefault="00CE3384" w:rsidP="00130372">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lastRenderedPageBreak/>
              <w:t>5</w:t>
            </w:r>
          </w:p>
        </w:tc>
        <w:tc>
          <w:tcPr>
            <w:tcW w:w="1260" w:type="dxa"/>
            <w:vMerge w:val="restart"/>
            <w:vAlign w:val="center"/>
          </w:tcPr>
          <w:p w:rsidR="00CE3384" w:rsidRPr="006629B9" w:rsidRDefault="00CE3384" w:rsidP="00130372">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N Chaltlang</w:t>
            </w:r>
          </w:p>
        </w:tc>
        <w:tc>
          <w:tcPr>
            <w:tcW w:w="990" w:type="dxa"/>
            <w:vMerge w:val="restart"/>
          </w:tcPr>
          <w:p w:rsidR="00CE3384" w:rsidRPr="006629B9" w:rsidRDefault="00CE3384" w:rsidP="00130372">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MGNREGS</w:t>
            </w:r>
          </w:p>
        </w:tc>
        <w:tc>
          <w:tcPr>
            <w:tcW w:w="1170" w:type="dxa"/>
            <w:vMerge w:val="restart"/>
          </w:tcPr>
          <w:p w:rsidR="00CE3384" w:rsidRPr="006629B9" w:rsidRDefault="00CE3384" w:rsidP="00130372">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BDO,</w:t>
            </w:r>
          </w:p>
          <w:p w:rsidR="00CE3384" w:rsidRPr="006629B9" w:rsidRDefault="00CE3384" w:rsidP="00130372">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Thingdawl</w:t>
            </w:r>
          </w:p>
        </w:tc>
        <w:tc>
          <w:tcPr>
            <w:tcW w:w="1530" w:type="dxa"/>
          </w:tcPr>
          <w:p w:rsidR="00CE3384" w:rsidRPr="00F94320" w:rsidRDefault="00CE3384" w:rsidP="00166D55">
            <w:pPr>
              <w:pStyle w:val="NoSpacing"/>
              <w:rPr>
                <w:rFonts w:ascii="Times New Roman" w:hAnsi="Times New Roman"/>
                <w:sz w:val="24"/>
                <w:szCs w:val="24"/>
              </w:rPr>
            </w:pPr>
            <w:r w:rsidRPr="00F94320">
              <w:rPr>
                <w:rFonts w:ascii="Times New Roman" w:hAnsi="Times New Roman"/>
                <w:sz w:val="24"/>
                <w:szCs w:val="24"/>
              </w:rPr>
              <w:t>1)</w:t>
            </w:r>
          </w:p>
          <w:p w:rsidR="00CE3384" w:rsidRPr="00F94320" w:rsidRDefault="00CE3384" w:rsidP="00166D55">
            <w:pPr>
              <w:pStyle w:val="NoSpacing"/>
              <w:rPr>
                <w:rFonts w:ascii="Times New Roman" w:hAnsi="Times New Roman"/>
                <w:sz w:val="24"/>
                <w:szCs w:val="24"/>
              </w:rPr>
            </w:pPr>
            <w:r w:rsidRPr="00F94320">
              <w:rPr>
                <w:rFonts w:ascii="Times New Roman" w:hAnsi="Times New Roman"/>
                <w:sz w:val="24"/>
                <w:szCs w:val="24"/>
              </w:rPr>
              <w:t>Roadside plantation</w:t>
            </w:r>
          </w:p>
        </w:tc>
        <w:tc>
          <w:tcPr>
            <w:tcW w:w="1260" w:type="dxa"/>
          </w:tcPr>
          <w:p w:rsidR="00CE3384" w:rsidRPr="00F94320" w:rsidRDefault="00CE3384" w:rsidP="00166D55">
            <w:pPr>
              <w:pStyle w:val="NoSpacing"/>
              <w:rPr>
                <w:rFonts w:ascii="Times New Roman" w:hAnsi="Times New Roman"/>
                <w:sz w:val="24"/>
                <w:szCs w:val="24"/>
              </w:rPr>
            </w:pPr>
            <w:r w:rsidRPr="00F94320">
              <w:rPr>
                <w:rFonts w:ascii="Times New Roman" w:hAnsi="Times New Roman"/>
                <w:sz w:val="24"/>
                <w:szCs w:val="24"/>
              </w:rPr>
              <w:t>20.00</w:t>
            </w:r>
          </w:p>
        </w:tc>
        <w:tc>
          <w:tcPr>
            <w:tcW w:w="2070" w:type="dxa"/>
          </w:tcPr>
          <w:p w:rsidR="00CE3384" w:rsidRPr="00F94320" w:rsidRDefault="00CE3384" w:rsidP="00166D55">
            <w:pPr>
              <w:pStyle w:val="NoSpacing"/>
              <w:rPr>
                <w:rFonts w:ascii="Times New Roman" w:hAnsi="Times New Roman"/>
                <w:sz w:val="24"/>
                <w:szCs w:val="24"/>
              </w:rPr>
            </w:pPr>
            <w:r w:rsidRPr="00F94320">
              <w:rPr>
                <w:rFonts w:ascii="Times New Roman" w:hAnsi="Times New Roman"/>
                <w:sz w:val="24"/>
                <w:szCs w:val="24"/>
              </w:rPr>
              <w:t xml:space="preserve">1.Construction of checkdam </w:t>
            </w:r>
            <w:r>
              <w:rPr>
                <w:rFonts w:ascii="Times New Roman" w:hAnsi="Times New Roman"/>
                <w:sz w:val="24"/>
                <w:szCs w:val="24"/>
              </w:rPr>
              <w:t>for developing water bodies at 2</w:t>
            </w:r>
            <w:r w:rsidRPr="00F94320">
              <w:rPr>
                <w:rFonts w:ascii="Times New Roman" w:hAnsi="Times New Roman"/>
                <w:sz w:val="24"/>
                <w:szCs w:val="24"/>
              </w:rPr>
              <w:t xml:space="preserve"> locations</w:t>
            </w:r>
          </w:p>
        </w:tc>
        <w:tc>
          <w:tcPr>
            <w:tcW w:w="1080" w:type="dxa"/>
          </w:tcPr>
          <w:p w:rsidR="00CE3384" w:rsidRPr="00433C8B" w:rsidRDefault="00CE3384" w:rsidP="00166D55">
            <w:pPr>
              <w:jc w:val="center"/>
              <w:rPr>
                <w:rFonts w:ascii="Times New Roman" w:hAnsi="Times New Roman"/>
                <w:sz w:val="24"/>
                <w:szCs w:val="24"/>
              </w:rPr>
            </w:pPr>
          </w:p>
          <w:p w:rsidR="00CE3384" w:rsidRPr="00433C8B" w:rsidRDefault="00CE3384" w:rsidP="00166D55">
            <w:pPr>
              <w:jc w:val="center"/>
              <w:rPr>
                <w:rFonts w:ascii="Times New Roman" w:hAnsi="Times New Roman"/>
                <w:sz w:val="24"/>
                <w:szCs w:val="24"/>
              </w:rPr>
            </w:pPr>
            <w:r>
              <w:rPr>
                <w:rFonts w:ascii="Times New Roman" w:hAnsi="Times New Roman"/>
                <w:sz w:val="24"/>
                <w:szCs w:val="24"/>
              </w:rPr>
              <w:t>8.0</w:t>
            </w:r>
          </w:p>
          <w:p w:rsidR="00CE3384" w:rsidRPr="00433C8B" w:rsidRDefault="00CE3384" w:rsidP="00166D55">
            <w:pPr>
              <w:rPr>
                <w:rFonts w:ascii="Times New Roman" w:hAnsi="Times New Roman"/>
                <w:sz w:val="24"/>
                <w:szCs w:val="24"/>
              </w:rPr>
            </w:pPr>
          </w:p>
        </w:tc>
      </w:tr>
      <w:tr w:rsidR="00CE3384" w:rsidRPr="006629B9" w:rsidTr="005E4A3D">
        <w:trPr>
          <w:trHeight w:val="932"/>
        </w:trPr>
        <w:tc>
          <w:tcPr>
            <w:tcW w:w="540" w:type="dxa"/>
            <w:vMerge/>
            <w:vAlign w:val="center"/>
          </w:tcPr>
          <w:p w:rsidR="00CE3384" w:rsidRPr="006629B9" w:rsidRDefault="00CE3384" w:rsidP="00130372">
            <w:pPr>
              <w:jc w:val="center"/>
              <w:rPr>
                <w:rFonts w:ascii="Times New Roman" w:hAnsi="Times New Roman" w:cs="Times New Roman"/>
                <w:sz w:val="25"/>
                <w:szCs w:val="25"/>
              </w:rPr>
            </w:pPr>
          </w:p>
        </w:tc>
        <w:tc>
          <w:tcPr>
            <w:tcW w:w="1260" w:type="dxa"/>
            <w:vMerge/>
            <w:vAlign w:val="center"/>
          </w:tcPr>
          <w:p w:rsidR="00CE3384" w:rsidRPr="006629B9" w:rsidRDefault="00CE3384" w:rsidP="00130372">
            <w:pPr>
              <w:pStyle w:val="ListParagraph"/>
              <w:ind w:left="0"/>
              <w:jc w:val="center"/>
              <w:rPr>
                <w:rFonts w:ascii="Times New Roman" w:hAnsi="Times New Roman" w:cs="Times New Roman"/>
                <w:sz w:val="25"/>
                <w:szCs w:val="25"/>
              </w:rPr>
            </w:pPr>
          </w:p>
        </w:tc>
        <w:tc>
          <w:tcPr>
            <w:tcW w:w="990" w:type="dxa"/>
            <w:vMerge/>
          </w:tcPr>
          <w:p w:rsidR="00CE3384" w:rsidRPr="006629B9" w:rsidRDefault="00CE3384" w:rsidP="00130372">
            <w:pPr>
              <w:jc w:val="center"/>
              <w:rPr>
                <w:rFonts w:ascii="Times New Roman" w:hAnsi="Times New Roman" w:cs="Times New Roman"/>
                <w:sz w:val="25"/>
                <w:szCs w:val="25"/>
              </w:rPr>
            </w:pPr>
          </w:p>
        </w:tc>
        <w:tc>
          <w:tcPr>
            <w:tcW w:w="1170" w:type="dxa"/>
            <w:vMerge/>
          </w:tcPr>
          <w:p w:rsidR="00CE3384" w:rsidRPr="006629B9" w:rsidRDefault="00CE3384" w:rsidP="00130372">
            <w:pPr>
              <w:jc w:val="center"/>
              <w:rPr>
                <w:rFonts w:ascii="Times New Roman" w:hAnsi="Times New Roman" w:cs="Times New Roman"/>
                <w:sz w:val="25"/>
                <w:szCs w:val="25"/>
              </w:rPr>
            </w:pPr>
          </w:p>
        </w:tc>
        <w:tc>
          <w:tcPr>
            <w:tcW w:w="1530" w:type="dxa"/>
          </w:tcPr>
          <w:p w:rsidR="00CE3384" w:rsidRPr="006629B9" w:rsidRDefault="00CE3384" w:rsidP="00130372">
            <w:pPr>
              <w:jc w:val="center"/>
              <w:rPr>
                <w:rFonts w:ascii="Times New Roman" w:hAnsi="Times New Roman" w:cs="Times New Roman"/>
                <w:sz w:val="25"/>
                <w:szCs w:val="25"/>
              </w:rPr>
            </w:pPr>
          </w:p>
        </w:tc>
        <w:tc>
          <w:tcPr>
            <w:tcW w:w="1260" w:type="dxa"/>
          </w:tcPr>
          <w:p w:rsidR="00CE3384" w:rsidRPr="006629B9" w:rsidRDefault="00CE3384" w:rsidP="00130372">
            <w:pPr>
              <w:spacing w:line="276" w:lineRule="auto"/>
              <w:jc w:val="center"/>
              <w:rPr>
                <w:rFonts w:ascii="Times New Roman" w:hAnsi="Times New Roman" w:cs="Times New Roman"/>
                <w:sz w:val="25"/>
                <w:szCs w:val="25"/>
              </w:rPr>
            </w:pPr>
          </w:p>
        </w:tc>
        <w:tc>
          <w:tcPr>
            <w:tcW w:w="2070" w:type="dxa"/>
          </w:tcPr>
          <w:p w:rsidR="00CE3384" w:rsidRPr="00F94320" w:rsidRDefault="00CE3384" w:rsidP="00166D55">
            <w:pPr>
              <w:pStyle w:val="NoSpacing"/>
              <w:rPr>
                <w:rFonts w:ascii="Times New Roman" w:hAnsi="Times New Roman"/>
                <w:sz w:val="24"/>
                <w:szCs w:val="24"/>
              </w:rPr>
            </w:pPr>
            <w:r w:rsidRPr="00F94320">
              <w:rPr>
                <w:rFonts w:ascii="Times New Roman" w:hAnsi="Times New Roman"/>
                <w:sz w:val="24"/>
                <w:szCs w:val="24"/>
              </w:rPr>
              <w:t xml:space="preserve">2)Construction of </w:t>
            </w:r>
            <w:r>
              <w:rPr>
                <w:rFonts w:ascii="Times New Roman" w:hAnsi="Times New Roman"/>
                <w:sz w:val="24"/>
                <w:szCs w:val="24"/>
              </w:rPr>
              <w:t xml:space="preserve">water harvesting tank </w:t>
            </w:r>
          </w:p>
        </w:tc>
        <w:tc>
          <w:tcPr>
            <w:tcW w:w="1080" w:type="dxa"/>
          </w:tcPr>
          <w:p w:rsidR="00CE3384" w:rsidRPr="00433C8B" w:rsidRDefault="00CE3384" w:rsidP="00166D55">
            <w:pPr>
              <w:jc w:val="center"/>
              <w:rPr>
                <w:rFonts w:ascii="Times New Roman" w:hAnsi="Times New Roman"/>
                <w:sz w:val="24"/>
                <w:szCs w:val="24"/>
              </w:rPr>
            </w:pPr>
            <w:r>
              <w:rPr>
                <w:rFonts w:ascii="Times New Roman" w:hAnsi="Times New Roman"/>
                <w:sz w:val="24"/>
                <w:szCs w:val="24"/>
              </w:rPr>
              <w:t>16.00</w:t>
            </w:r>
          </w:p>
        </w:tc>
      </w:tr>
      <w:tr w:rsidR="00CE3384" w:rsidRPr="006629B9" w:rsidTr="005E4A3D">
        <w:trPr>
          <w:trHeight w:val="932"/>
        </w:trPr>
        <w:tc>
          <w:tcPr>
            <w:tcW w:w="540" w:type="dxa"/>
            <w:vMerge/>
            <w:vAlign w:val="center"/>
          </w:tcPr>
          <w:p w:rsidR="00CE3384" w:rsidRPr="006629B9" w:rsidRDefault="00CE3384" w:rsidP="00130372">
            <w:pPr>
              <w:jc w:val="center"/>
              <w:rPr>
                <w:rFonts w:ascii="Times New Roman" w:hAnsi="Times New Roman" w:cs="Times New Roman"/>
                <w:sz w:val="25"/>
                <w:szCs w:val="25"/>
              </w:rPr>
            </w:pPr>
          </w:p>
        </w:tc>
        <w:tc>
          <w:tcPr>
            <w:tcW w:w="1260" w:type="dxa"/>
            <w:vMerge/>
            <w:vAlign w:val="center"/>
          </w:tcPr>
          <w:p w:rsidR="00CE3384" w:rsidRPr="006629B9" w:rsidRDefault="00CE3384" w:rsidP="00130372">
            <w:pPr>
              <w:pStyle w:val="ListParagraph"/>
              <w:ind w:left="0"/>
              <w:jc w:val="center"/>
              <w:rPr>
                <w:rFonts w:ascii="Times New Roman" w:hAnsi="Times New Roman" w:cs="Times New Roman"/>
                <w:sz w:val="25"/>
                <w:szCs w:val="25"/>
              </w:rPr>
            </w:pPr>
          </w:p>
        </w:tc>
        <w:tc>
          <w:tcPr>
            <w:tcW w:w="990" w:type="dxa"/>
            <w:vMerge/>
          </w:tcPr>
          <w:p w:rsidR="00CE3384" w:rsidRPr="006629B9" w:rsidRDefault="00CE3384" w:rsidP="00130372">
            <w:pPr>
              <w:jc w:val="center"/>
              <w:rPr>
                <w:rFonts w:ascii="Times New Roman" w:hAnsi="Times New Roman" w:cs="Times New Roman"/>
                <w:sz w:val="25"/>
                <w:szCs w:val="25"/>
              </w:rPr>
            </w:pPr>
          </w:p>
        </w:tc>
        <w:tc>
          <w:tcPr>
            <w:tcW w:w="1170" w:type="dxa"/>
            <w:vMerge/>
          </w:tcPr>
          <w:p w:rsidR="00CE3384" w:rsidRPr="006629B9" w:rsidRDefault="00CE3384" w:rsidP="00130372">
            <w:pPr>
              <w:jc w:val="center"/>
              <w:rPr>
                <w:rFonts w:ascii="Times New Roman" w:hAnsi="Times New Roman" w:cs="Times New Roman"/>
                <w:sz w:val="25"/>
                <w:szCs w:val="25"/>
              </w:rPr>
            </w:pPr>
          </w:p>
        </w:tc>
        <w:tc>
          <w:tcPr>
            <w:tcW w:w="1530" w:type="dxa"/>
          </w:tcPr>
          <w:p w:rsidR="00CE3384" w:rsidRPr="006629B9" w:rsidRDefault="00CE3384" w:rsidP="00130372">
            <w:pPr>
              <w:jc w:val="center"/>
              <w:rPr>
                <w:rFonts w:ascii="Times New Roman" w:hAnsi="Times New Roman" w:cs="Times New Roman"/>
                <w:sz w:val="25"/>
                <w:szCs w:val="25"/>
              </w:rPr>
            </w:pPr>
          </w:p>
        </w:tc>
        <w:tc>
          <w:tcPr>
            <w:tcW w:w="1260" w:type="dxa"/>
          </w:tcPr>
          <w:p w:rsidR="00CE3384" w:rsidRPr="006629B9" w:rsidRDefault="00CE3384" w:rsidP="00130372">
            <w:pPr>
              <w:spacing w:line="276" w:lineRule="auto"/>
              <w:rPr>
                <w:rFonts w:ascii="Times New Roman" w:hAnsi="Times New Roman" w:cs="Times New Roman"/>
                <w:sz w:val="25"/>
                <w:szCs w:val="25"/>
              </w:rPr>
            </w:pPr>
          </w:p>
        </w:tc>
        <w:tc>
          <w:tcPr>
            <w:tcW w:w="2070" w:type="dxa"/>
          </w:tcPr>
          <w:p w:rsidR="00CE3384" w:rsidRPr="00F94320" w:rsidRDefault="00CE3384" w:rsidP="00166D55">
            <w:pPr>
              <w:pStyle w:val="NoSpacing"/>
              <w:rPr>
                <w:rFonts w:ascii="Times New Roman" w:hAnsi="Times New Roman"/>
                <w:sz w:val="24"/>
                <w:szCs w:val="24"/>
              </w:rPr>
            </w:pPr>
            <w:r>
              <w:rPr>
                <w:rFonts w:ascii="Times New Roman" w:hAnsi="Times New Roman"/>
                <w:sz w:val="24"/>
                <w:szCs w:val="24"/>
              </w:rPr>
              <w:t>3)</w:t>
            </w:r>
            <w:r w:rsidRPr="00F94320">
              <w:rPr>
                <w:rFonts w:ascii="Times New Roman" w:hAnsi="Times New Roman"/>
                <w:sz w:val="24"/>
                <w:szCs w:val="24"/>
              </w:rPr>
              <w:t>Renovation of Traditional water harvesting</w:t>
            </w:r>
          </w:p>
          <w:p w:rsidR="00CE3384" w:rsidRPr="00F94320" w:rsidRDefault="00CE3384" w:rsidP="00166D55">
            <w:pPr>
              <w:pStyle w:val="NoSpacing"/>
              <w:rPr>
                <w:rFonts w:ascii="Times New Roman" w:hAnsi="Times New Roman"/>
                <w:sz w:val="24"/>
                <w:szCs w:val="24"/>
              </w:rPr>
            </w:pPr>
            <w:r w:rsidRPr="00F94320">
              <w:rPr>
                <w:rFonts w:ascii="Times New Roman" w:hAnsi="Times New Roman"/>
                <w:sz w:val="24"/>
                <w:szCs w:val="24"/>
              </w:rPr>
              <w:t>Bodies</w:t>
            </w:r>
            <w:r>
              <w:rPr>
                <w:rFonts w:ascii="Times New Roman" w:hAnsi="Times New Roman"/>
                <w:sz w:val="24"/>
                <w:szCs w:val="24"/>
              </w:rPr>
              <w:t>(2nos)</w:t>
            </w:r>
          </w:p>
        </w:tc>
        <w:tc>
          <w:tcPr>
            <w:tcW w:w="1080" w:type="dxa"/>
          </w:tcPr>
          <w:p w:rsidR="00CE3384" w:rsidRDefault="00CE3384" w:rsidP="00166D55">
            <w:pPr>
              <w:jc w:val="center"/>
              <w:rPr>
                <w:rFonts w:ascii="Times New Roman" w:hAnsi="Times New Roman"/>
                <w:sz w:val="24"/>
                <w:szCs w:val="24"/>
              </w:rPr>
            </w:pPr>
            <w:r>
              <w:rPr>
                <w:rFonts w:ascii="Times New Roman" w:hAnsi="Times New Roman"/>
                <w:sz w:val="24"/>
                <w:szCs w:val="24"/>
              </w:rPr>
              <w:t>6.00</w:t>
            </w:r>
          </w:p>
        </w:tc>
      </w:tr>
      <w:tr w:rsidR="00CE3384" w:rsidRPr="006629B9" w:rsidTr="005E4A3D">
        <w:trPr>
          <w:trHeight w:val="932"/>
        </w:trPr>
        <w:tc>
          <w:tcPr>
            <w:tcW w:w="540" w:type="dxa"/>
            <w:vMerge/>
            <w:vAlign w:val="center"/>
          </w:tcPr>
          <w:p w:rsidR="00CE3384" w:rsidRPr="006629B9" w:rsidRDefault="00CE3384" w:rsidP="00130372">
            <w:pPr>
              <w:jc w:val="center"/>
              <w:rPr>
                <w:rFonts w:ascii="Times New Roman" w:hAnsi="Times New Roman" w:cs="Times New Roman"/>
                <w:sz w:val="25"/>
                <w:szCs w:val="25"/>
              </w:rPr>
            </w:pPr>
          </w:p>
        </w:tc>
        <w:tc>
          <w:tcPr>
            <w:tcW w:w="1260" w:type="dxa"/>
            <w:vMerge/>
            <w:vAlign w:val="center"/>
          </w:tcPr>
          <w:p w:rsidR="00CE3384" w:rsidRPr="006629B9" w:rsidRDefault="00CE3384" w:rsidP="00130372">
            <w:pPr>
              <w:pStyle w:val="ListParagraph"/>
              <w:ind w:left="0"/>
              <w:jc w:val="center"/>
              <w:rPr>
                <w:rFonts w:ascii="Times New Roman" w:hAnsi="Times New Roman" w:cs="Times New Roman"/>
                <w:sz w:val="25"/>
                <w:szCs w:val="25"/>
              </w:rPr>
            </w:pPr>
          </w:p>
        </w:tc>
        <w:tc>
          <w:tcPr>
            <w:tcW w:w="990" w:type="dxa"/>
            <w:vMerge/>
          </w:tcPr>
          <w:p w:rsidR="00CE3384" w:rsidRPr="006629B9" w:rsidRDefault="00CE3384" w:rsidP="00130372">
            <w:pPr>
              <w:jc w:val="center"/>
              <w:rPr>
                <w:rFonts w:ascii="Times New Roman" w:hAnsi="Times New Roman" w:cs="Times New Roman"/>
                <w:sz w:val="25"/>
                <w:szCs w:val="25"/>
              </w:rPr>
            </w:pPr>
          </w:p>
        </w:tc>
        <w:tc>
          <w:tcPr>
            <w:tcW w:w="1170" w:type="dxa"/>
            <w:vMerge/>
          </w:tcPr>
          <w:p w:rsidR="00CE3384" w:rsidRPr="006629B9" w:rsidRDefault="00CE3384" w:rsidP="00130372">
            <w:pPr>
              <w:jc w:val="center"/>
              <w:rPr>
                <w:rFonts w:ascii="Times New Roman" w:hAnsi="Times New Roman" w:cs="Times New Roman"/>
                <w:sz w:val="25"/>
                <w:szCs w:val="25"/>
              </w:rPr>
            </w:pPr>
          </w:p>
        </w:tc>
        <w:tc>
          <w:tcPr>
            <w:tcW w:w="1530" w:type="dxa"/>
          </w:tcPr>
          <w:p w:rsidR="00CE3384" w:rsidRPr="006629B9" w:rsidRDefault="00CE3384" w:rsidP="00130372">
            <w:pPr>
              <w:jc w:val="center"/>
              <w:rPr>
                <w:rFonts w:ascii="Times New Roman" w:hAnsi="Times New Roman" w:cs="Times New Roman"/>
                <w:sz w:val="25"/>
                <w:szCs w:val="25"/>
              </w:rPr>
            </w:pPr>
          </w:p>
        </w:tc>
        <w:tc>
          <w:tcPr>
            <w:tcW w:w="1260" w:type="dxa"/>
          </w:tcPr>
          <w:p w:rsidR="00CE3384" w:rsidRPr="006629B9" w:rsidRDefault="00CE3384" w:rsidP="00130372">
            <w:pPr>
              <w:spacing w:line="276" w:lineRule="auto"/>
              <w:rPr>
                <w:rFonts w:ascii="Times New Roman" w:hAnsi="Times New Roman" w:cs="Times New Roman"/>
                <w:sz w:val="25"/>
                <w:szCs w:val="25"/>
              </w:rPr>
            </w:pPr>
          </w:p>
        </w:tc>
        <w:tc>
          <w:tcPr>
            <w:tcW w:w="2070" w:type="dxa"/>
          </w:tcPr>
          <w:p w:rsidR="00CE3384" w:rsidRPr="00F94320" w:rsidRDefault="00CE3384" w:rsidP="00166D55">
            <w:pPr>
              <w:pStyle w:val="NoSpacing"/>
              <w:rPr>
                <w:rFonts w:ascii="Times New Roman" w:hAnsi="Times New Roman"/>
                <w:sz w:val="24"/>
                <w:szCs w:val="24"/>
              </w:rPr>
            </w:pPr>
            <w:r>
              <w:rPr>
                <w:rFonts w:ascii="Times New Roman" w:hAnsi="Times New Roman"/>
                <w:sz w:val="24"/>
                <w:szCs w:val="24"/>
              </w:rPr>
              <w:t>4)</w:t>
            </w:r>
            <w:r w:rsidRPr="00F94320">
              <w:rPr>
                <w:rFonts w:ascii="Times New Roman" w:hAnsi="Times New Roman"/>
                <w:sz w:val="24"/>
                <w:szCs w:val="24"/>
              </w:rPr>
              <w:t>Construction of Individual HH latrine including IAY families</w:t>
            </w:r>
          </w:p>
          <w:p w:rsidR="00CE3384" w:rsidRPr="00F94320" w:rsidRDefault="00CE3384" w:rsidP="00166D55">
            <w:pPr>
              <w:pStyle w:val="NoSpacing"/>
              <w:rPr>
                <w:rFonts w:ascii="Times New Roman" w:hAnsi="Times New Roman"/>
                <w:sz w:val="24"/>
                <w:szCs w:val="24"/>
              </w:rPr>
            </w:pPr>
            <w:r w:rsidRPr="00F94320">
              <w:rPr>
                <w:rFonts w:ascii="Times New Roman" w:hAnsi="Times New Roman"/>
                <w:sz w:val="24"/>
                <w:szCs w:val="24"/>
              </w:rPr>
              <w:t>(10nos)</w:t>
            </w:r>
          </w:p>
        </w:tc>
        <w:tc>
          <w:tcPr>
            <w:tcW w:w="1080" w:type="dxa"/>
          </w:tcPr>
          <w:p w:rsidR="00CE3384" w:rsidRDefault="00CE3384" w:rsidP="00166D55">
            <w:pPr>
              <w:jc w:val="center"/>
              <w:rPr>
                <w:rFonts w:ascii="Times New Roman" w:hAnsi="Times New Roman"/>
                <w:sz w:val="24"/>
                <w:szCs w:val="24"/>
              </w:rPr>
            </w:pPr>
            <w:r>
              <w:rPr>
                <w:rFonts w:ascii="Times New Roman" w:hAnsi="Times New Roman"/>
                <w:sz w:val="24"/>
                <w:szCs w:val="24"/>
              </w:rPr>
              <w:t>6.00</w:t>
            </w:r>
          </w:p>
        </w:tc>
      </w:tr>
    </w:tbl>
    <w:p w:rsidR="001245DB" w:rsidRPr="006629B9" w:rsidRDefault="008B1415" w:rsidP="001245DB">
      <w:pPr>
        <w:spacing w:after="0"/>
        <w:rPr>
          <w:rFonts w:ascii="Times New Roman" w:hAnsi="Times New Roman" w:cs="Times New Roman"/>
          <w:b/>
          <w:i/>
          <w:sz w:val="25"/>
          <w:szCs w:val="25"/>
        </w:rPr>
      </w:pPr>
      <w:r w:rsidRPr="006629B9">
        <w:rPr>
          <w:rFonts w:ascii="Times New Roman" w:hAnsi="Times New Roman" w:cs="Times New Roman"/>
          <w:b/>
          <w:i/>
          <w:sz w:val="25"/>
          <w:szCs w:val="25"/>
        </w:rPr>
        <w:br w:type="textWrapping" w:clear="all"/>
      </w:r>
      <w:r w:rsidR="001245DB" w:rsidRPr="006629B9">
        <w:rPr>
          <w:rFonts w:ascii="Times New Roman" w:hAnsi="Times New Roman" w:cs="Times New Roman"/>
          <w:b/>
          <w:i/>
          <w:sz w:val="25"/>
          <w:szCs w:val="25"/>
        </w:rPr>
        <w:t xml:space="preserve">Note: It may be mentioned here that the </w:t>
      </w:r>
      <w:r w:rsidR="00130372" w:rsidRPr="006629B9">
        <w:rPr>
          <w:rFonts w:ascii="Times New Roman" w:hAnsi="Times New Roman" w:cs="Times New Roman"/>
          <w:b/>
          <w:i/>
          <w:sz w:val="25"/>
          <w:szCs w:val="25"/>
        </w:rPr>
        <w:t>proposed</w:t>
      </w:r>
      <w:r w:rsidR="001245DB" w:rsidRPr="006629B9">
        <w:rPr>
          <w:rFonts w:ascii="Times New Roman" w:hAnsi="Times New Roman" w:cs="Times New Roman"/>
          <w:b/>
          <w:i/>
          <w:sz w:val="25"/>
          <w:szCs w:val="25"/>
        </w:rPr>
        <w:t xml:space="preserve"> amount for Convergent works in colm 6 and 8</w:t>
      </w:r>
      <w:r w:rsidR="004A5EAA" w:rsidRPr="006629B9">
        <w:rPr>
          <w:rFonts w:ascii="Times New Roman" w:hAnsi="Times New Roman" w:cs="Times New Roman"/>
          <w:b/>
          <w:i/>
          <w:sz w:val="25"/>
          <w:szCs w:val="25"/>
        </w:rPr>
        <w:t xml:space="preserve"> </w:t>
      </w:r>
      <w:r w:rsidR="001245DB" w:rsidRPr="006629B9">
        <w:rPr>
          <w:rFonts w:ascii="Times New Roman" w:hAnsi="Times New Roman" w:cs="Times New Roman"/>
          <w:b/>
          <w:i/>
          <w:sz w:val="25"/>
          <w:szCs w:val="25"/>
        </w:rPr>
        <w:t>of the above table are to be equally (50:50) shared and contributed by the two implementing agencies.</w:t>
      </w:r>
      <w:r w:rsidR="004A5EAA" w:rsidRPr="006629B9">
        <w:rPr>
          <w:rFonts w:ascii="Times New Roman" w:hAnsi="Times New Roman" w:cs="Times New Roman"/>
          <w:b/>
          <w:i/>
          <w:sz w:val="25"/>
          <w:szCs w:val="25"/>
        </w:rPr>
        <w:t xml:space="preserve"> </w:t>
      </w:r>
      <w:r w:rsidR="001245DB" w:rsidRPr="006629B9">
        <w:rPr>
          <w:rFonts w:ascii="Times New Roman" w:hAnsi="Times New Roman" w:cs="Times New Roman"/>
          <w:b/>
          <w:i/>
          <w:sz w:val="25"/>
          <w:szCs w:val="25"/>
        </w:rPr>
        <w:t>i.e 50% of the proposed amount are to be met from GIM.</w:t>
      </w:r>
    </w:p>
    <w:p w:rsidR="00886CA9" w:rsidRDefault="00886CA9" w:rsidP="00464878">
      <w:pPr>
        <w:spacing w:after="0"/>
        <w:rPr>
          <w:rFonts w:ascii="Times New Roman" w:hAnsi="Times New Roman" w:cs="Times New Roman"/>
          <w:sz w:val="25"/>
          <w:szCs w:val="25"/>
        </w:rPr>
      </w:pPr>
    </w:p>
    <w:p w:rsidR="00302B2F" w:rsidRDefault="00302B2F" w:rsidP="00464878">
      <w:pPr>
        <w:spacing w:after="0"/>
        <w:rPr>
          <w:rFonts w:ascii="Times New Roman" w:hAnsi="Times New Roman" w:cs="Times New Roman"/>
          <w:sz w:val="25"/>
          <w:szCs w:val="25"/>
        </w:rPr>
      </w:pPr>
    </w:p>
    <w:p w:rsidR="00302B2F" w:rsidRPr="006629B9" w:rsidRDefault="00302B2F" w:rsidP="00464878">
      <w:pPr>
        <w:spacing w:after="0"/>
        <w:rPr>
          <w:rFonts w:ascii="Times New Roman" w:hAnsi="Times New Roman" w:cs="Times New Roman"/>
          <w:sz w:val="25"/>
          <w:szCs w:val="25"/>
        </w:rPr>
      </w:pPr>
    </w:p>
    <w:p w:rsidR="007B0738" w:rsidRPr="006629B9" w:rsidRDefault="002A4927" w:rsidP="00464878">
      <w:pPr>
        <w:spacing w:after="0"/>
        <w:jc w:val="both"/>
        <w:rPr>
          <w:rFonts w:ascii="Times New Roman" w:hAnsi="Times New Roman" w:cs="Times New Roman"/>
          <w:sz w:val="25"/>
          <w:szCs w:val="25"/>
        </w:rPr>
      </w:pPr>
      <w:r w:rsidRPr="006629B9">
        <w:rPr>
          <w:rFonts w:ascii="Times New Roman" w:hAnsi="Times New Roman" w:cs="Times New Roman"/>
          <w:b/>
          <w:sz w:val="25"/>
          <w:szCs w:val="25"/>
        </w:rPr>
        <w:t>5.2</w:t>
      </w:r>
      <w:r w:rsidRPr="006629B9">
        <w:rPr>
          <w:rFonts w:ascii="Times New Roman" w:hAnsi="Times New Roman" w:cs="Times New Roman"/>
          <w:b/>
          <w:sz w:val="25"/>
          <w:szCs w:val="25"/>
        </w:rPr>
        <w:tab/>
        <w:t xml:space="preserve">Activities proposed for overall improvement of the </w:t>
      </w:r>
      <w:r w:rsidR="007B0738" w:rsidRPr="006629B9">
        <w:rPr>
          <w:rFonts w:ascii="Times New Roman" w:hAnsi="Times New Roman" w:cs="Times New Roman"/>
          <w:b/>
          <w:sz w:val="25"/>
          <w:szCs w:val="25"/>
        </w:rPr>
        <w:t xml:space="preserve">landscape to be taken up through convergence </w:t>
      </w:r>
      <w:r w:rsidR="007B0738" w:rsidRPr="006629B9">
        <w:rPr>
          <w:rFonts w:ascii="Times New Roman" w:hAnsi="Times New Roman" w:cs="Times New Roman"/>
          <w:sz w:val="25"/>
          <w:szCs w:val="25"/>
        </w:rPr>
        <w:t>(details regarding each scheme of the forest/non-forest departments proposed and the village-wise activities along-with expected outcomes and funding during the project to be given)</w:t>
      </w:r>
    </w:p>
    <w:p w:rsidR="003477D3" w:rsidRPr="006629B9" w:rsidRDefault="003477D3"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ab/>
        <w:t>- As above</w:t>
      </w:r>
    </w:p>
    <w:p w:rsidR="009A4730" w:rsidRPr="006629B9" w:rsidRDefault="009A4730" w:rsidP="00464878">
      <w:pPr>
        <w:spacing w:after="0"/>
        <w:jc w:val="both"/>
        <w:rPr>
          <w:rFonts w:ascii="Times New Roman" w:hAnsi="Times New Roman" w:cs="Times New Roman"/>
          <w:b/>
          <w:sz w:val="25"/>
          <w:szCs w:val="25"/>
        </w:rPr>
      </w:pPr>
    </w:p>
    <w:p w:rsidR="00886CA9" w:rsidRPr="006629B9" w:rsidRDefault="007B0738" w:rsidP="00464878">
      <w:pPr>
        <w:spacing w:after="0"/>
        <w:jc w:val="both"/>
        <w:rPr>
          <w:rFonts w:ascii="Times New Roman" w:hAnsi="Times New Roman" w:cs="Times New Roman"/>
          <w:b/>
          <w:sz w:val="25"/>
          <w:szCs w:val="25"/>
        </w:rPr>
      </w:pPr>
      <w:r w:rsidRPr="006629B9">
        <w:rPr>
          <w:rFonts w:ascii="Times New Roman" w:hAnsi="Times New Roman" w:cs="Times New Roman"/>
          <w:b/>
          <w:sz w:val="25"/>
          <w:szCs w:val="25"/>
        </w:rPr>
        <w:t>5.3</w:t>
      </w:r>
      <w:r w:rsidRPr="006629B9">
        <w:rPr>
          <w:rFonts w:ascii="Times New Roman" w:hAnsi="Times New Roman" w:cs="Times New Roman"/>
          <w:b/>
          <w:sz w:val="25"/>
          <w:szCs w:val="25"/>
        </w:rPr>
        <w:tab/>
        <w:t>Approval of district level committee for proposed convergence</w:t>
      </w:r>
      <w:r w:rsidR="002A4927" w:rsidRPr="006629B9">
        <w:rPr>
          <w:rFonts w:ascii="Times New Roman" w:hAnsi="Times New Roman" w:cs="Times New Roman"/>
          <w:b/>
          <w:sz w:val="25"/>
          <w:szCs w:val="25"/>
        </w:rPr>
        <w:tab/>
      </w:r>
    </w:p>
    <w:p w:rsidR="007C7655" w:rsidRPr="006629B9" w:rsidRDefault="007C7655" w:rsidP="00464878">
      <w:pPr>
        <w:tabs>
          <w:tab w:val="left" w:pos="751"/>
        </w:tabs>
        <w:spacing w:after="0"/>
        <w:rPr>
          <w:rFonts w:ascii="Times New Roman" w:hAnsi="Times New Roman" w:cs="Times New Roman"/>
          <w:sz w:val="25"/>
          <w:szCs w:val="25"/>
        </w:rPr>
      </w:pPr>
      <w:r w:rsidRPr="006629B9">
        <w:rPr>
          <w:rFonts w:ascii="Times New Roman" w:hAnsi="Times New Roman" w:cs="Times New Roman"/>
          <w:sz w:val="25"/>
          <w:szCs w:val="25"/>
        </w:rPr>
        <w:tab/>
        <w:t>-Attached at Annexure-</w:t>
      </w:r>
      <w:r w:rsidR="003477D3" w:rsidRPr="006629B9">
        <w:rPr>
          <w:rFonts w:ascii="Times New Roman" w:hAnsi="Times New Roman" w:cs="Times New Roman"/>
          <w:sz w:val="25"/>
          <w:szCs w:val="25"/>
        </w:rPr>
        <w:t>VIIIB</w:t>
      </w:r>
    </w:p>
    <w:p w:rsidR="007348A1" w:rsidRPr="006629B9" w:rsidRDefault="007C7655" w:rsidP="00464878">
      <w:pPr>
        <w:tabs>
          <w:tab w:val="left" w:pos="4227"/>
          <w:tab w:val="center" w:pos="5130"/>
        </w:tabs>
        <w:spacing w:after="0"/>
        <w:rPr>
          <w:rFonts w:ascii="Times New Roman" w:hAnsi="Times New Roman" w:cs="Times New Roman"/>
          <w:sz w:val="25"/>
          <w:szCs w:val="25"/>
        </w:rPr>
      </w:pPr>
      <w:r w:rsidRPr="006629B9">
        <w:rPr>
          <w:rFonts w:ascii="Times New Roman" w:hAnsi="Times New Roman" w:cs="Times New Roman"/>
          <w:sz w:val="25"/>
          <w:szCs w:val="25"/>
        </w:rPr>
        <w:tab/>
      </w:r>
    </w:p>
    <w:p w:rsidR="009A4730" w:rsidRPr="006629B9" w:rsidRDefault="009A4730" w:rsidP="00464878">
      <w:pPr>
        <w:tabs>
          <w:tab w:val="left" w:pos="4227"/>
          <w:tab w:val="center" w:pos="5130"/>
        </w:tabs>
        <w:spacing w:after="0"/>
        <w:rPr>
          <w:rFonts w:ascii="Times New Roman" w:hAnsi="Times New Roman" w:cs="Times New Roman"/>
          <w:sz w:val="25"/>
          <w:szCs w:val="25"/>
        </w:rPr>
      </w:pPr>
    </w:p>
    <w:p w:rsidR="007B0738" w:rsidRPr="006629B9" w:rsidRDefault="007B0738" w:rsidP="00464878">
      <w:pPr>
        <w:tabs>
          <w:tab w:val="left" w:pos="4227"/>
          <w:tab w:val="center" w:pos="5130"/>
        </w:tabs>
        <w:spacing w:after="0"/>
        <w:jc w:val="center"/>
        <w:rPr>
          <w:rFonts w:ascii="Times New Roman" w:hAnsi="Times New Roman" w:cs="Times New Roman"/>
          <w:b/>
          <w:sz w:val="25"/>
          <w:szCs w:val="25"/>
        </w:rPr>
      </w:pPr>
      <w:r w:rsidRPr="006629B9">
        <w:rPr>
          <w:rFonts w:ascii="Times New Roman" w:hAnsi="Times New Roman" w:cs="Times New Roman"/>
          <w:b/>
          <w:sz w:val="25"/>
          <w:szCs w:val="25"/>
        </w:rPr>
        <w:t xml:space="preserve">Chapter </w:t>
      </w:r>
      <w:r w:rsidR="001B7C3F" w:rsidRPr="006629B9">
        <w:rPr>
          <w:rFonts w:ascii="Times New Roman" w:hAnsi="Times New Roman" w:cs="Times New Roman"/>
          <w:b/>
          <w:sz w:val="25"/>
          <w:szCs w:val="25"/>
        </w:rPr>
        <w:t>6</w:t>
      </w:r>
    </w:p>
    <w:p w:rsidR="007B0738" w:rsidRPr="006629B9" w:rsidRDefault="001B7C3F" w:rsidP="00464878">
      <w:pPr>
        <w:spacing w:after="0"/>
        <w:jc w:val="center"/>
        <w:rPr>
          <w:rFonts w:ascii="Times New Roman" w:hAnsi="Times New Roman" w:cs="Times New Roman"/>
          <w:b/>
          <w:sz w:val="25"/>
          <w:szCs w:val="25"/>
        </w:rPr>
      </w:pPr>
      <w:r w:rsidRPr="006629B9">
        <w:rPr>
          <w:rFonts w:ascii="Times New Roman" w:hAnsi="Times New Roman" w:cs="Times New Roman"/>
          <w:b/>
          <w:sz w:val="25"/>
          <w:szCs w:val="25"/>
        </w:rPr>
        <w:t>Institutional Set-up for implementation in the landscape</w:t>
      </w:r>
    </w:p>
    <w:p w:rsidR="001F74B0" w:rsidRPr="006629B9" w:rsidRDefault="001F74B0" w:rsidP="00464878">
      <w:pPr>
        <w:spacing w:after="0"/>
        <w:jc w:val="center"/>
        <w:rPr>
          <w:rFonts w:ascii="Times New Roman" w:hAnsi="Times New Roman" w:cs="Times New Roman"/>
          <w:b/>
          <w:sz w:val="25"/>
          <w:szCs w:val="25"/>
        </w:rPr>
      </w:pPr>
    </w:p>
    <w:p w:rsidR="001B7C3F" w:rsidRPr="006629B9" w:rsidRDefault="00C41B9D" w:rsidP="00464878">
      <w:pPr>
        <w:spacing w:after="0"/>
        <w:rPr>
          <w:rFonts w:ascii="Times New Roman" w:hAnsi="Times New Roman" w:cs="Times New Roman"/>
          <w:b/>
          <w:sz w:val="25"/>
          <w:szCs w:val="25"/>
        </w:rPr>
      </w:pPr>
      <w:r w:rsidRPr="006629B9">
        <w:rPr>
          <w:rFonts w:ascii="Times New Roman" w:hAnsi="Times New Roman" w:cs="Times New Roman"/>
          <w:b/>
          <w:sz w:val="25"/>
          <w:szCs w:val="25"/>
        </w:rPr>
        <w:t xml:space="preserve">6.1 </w:t>
      </w:r>
      <w:r w:rsidRPr="006629B9">
        <w:rPr>
          <w:rFonts w:ascii="Times New Roman" w:hAnsi="Times New Roman" w:cs="Times New Roman"/>
          <w:b/>
          <w:sz w:val="25"/>
          <w:szCs w:val="25"/>
        </w:rPr>
        <w:tab/>
        <w:t>GIM Committee:</w:t>
      </w:r>
    </w:p>
    <w:p w:rsidR="00C41B9D" w:rsidRDefault="00C41B9D" w:rsidP="001F74B0">
      <w:pPr>
        <w:spacing w:after="0"/>
        <w:rPr>
          <w:rFonts w:ascii="Times New Roman" w:hAnsi="Times New Roman" w:cs="Times New Roman"/>
          <w:sz w:val="25"/>
          <w:szCs w:val="25"/>
        </w:rPr>
      </w:pPr>
      <w:r w:rsidRPr="006629B9">
        <w:rPr>
          <w:rFonts w:ascii="Times New Roman" w:hAnsi="Times New Roman" w:cs="Times New Roman"/>
          <w:sz w:val="25"/>
          <w:szCs w:val="25"/>
        </w:rPr>
        <w:t>Various committees have been constituted by the State government vide Notif</w:t>
      </w:r>
      <w:r w:rsidR="00A55EFC" w:rsidRPr="006629B9">
        <w:rPr>
          <w:rFonts w:ascii="Times New Roman" w:hAnsi="Times New Roman" w:cs="Times New Roman"/>
          <w:sz w:val="25"/>
          <w:szCs w:val="25"/>
        </w:rPr>
        <w:t>ication</w:t>
      </w:r>
      <w:r w:rsidR="001B4E30" w:rsidRPr="006629B9">
        <w:rPr>
          <w:rFonts w:ascii="Times New Roman" w:hAnsi="Times New Roman" w:cs="Times New Roman"/>
          <w:sz w:val="25"/>
          <w:szCs w:val="25"/>
        </w:rPr>
        <w:t xml:space="preserve"> No.B 11016/16/2011-FST Dt 11.11.2014 </w:t>
      </w:r>
      <w:r w:rsidRPr="006629B9">
        <w:rPr>
          <w:rFonts w:ascii="Times New Roman" w:hAnsi="Times New Roman" w:cs="Times New Roman"/>
          <w:sz w:val="25"/>
          <w:szCs w:val="25"/>
        </w:rPr>
        <w:t xml:space="preserve">for effective implementation of GIM in the State of </w:t>
      </w:r>
      <w:r w:rsidR="009C0C43" w:rsidRPr="006629B9">
        <w:rPr>
          <w:rFonts w:ascii="Times New Roman" w:hAnsi="Times New Roman" w:cs="Times New Roman"/>
          <w:sz w:val="25"/>
          <w:szCs w:val="25"/>
        </w:rPr>
        <w:t>Mizoram. A</w:t>
      </w:r>
      <w:r w:rsidRPr="006629B9">
        <w:rPr>
          <w:rFonts w:ascii="Times New Roman" w:hAnsi="Times New Roman" w:cs="Times New Roman"/>
          <w:sz w:val="25"/>
          <w:szCs w:val="25"/>
        </w:rPr>
        <w:t xml:space="preserve"> copy of notificati</w:t>
      </w:r>
      <w:r w:rsidR="00091510" w:rsidRPr="006629B9">
        <w:rPr>
          <w:rFonts w:ascii="Times New Roman" w:hAnsi="Times New Roman" w:cs="Times New Roman"/>
          <w:sz w:val="25"/>
          <w:szCs w:val="25"/>
        </w:rPr>
        <w:t>on is attached at Annexure II</w:t>
      </w:r>
    </w:p>
    <w:p w:rsidR="006629B9" w:rsidRPr="006629B9" w:rsidRDefault="006629B9" w:rsidP="001F74B0">
      <w:pPr>
        <w:spacing w:after="0"/>
        <w:rPr>
          <w:rFonts w:ascii="Times New Roman" w:hAnsi="Times New Roman" w:cs="Times New Roman"/>
          <w:sz w:val="25"/>
          <w:szCs w:val="25"/>
        </w:rPr>
      </w:pPr>
    </w:p>
    <w:p w:rsidR="00C41B9D" w:rsidRPr="006629B9" w:rsidRDefault="00C41B9D" w:rsidP="001F74B0">
      <w:pPr>
        <w:spacing w:after="0"/>
        <w:rPr>
          <w:rFonts w:ascii="Times New Roman" w:hAnsi="Times New Roman" w:cs="Times New Roman"/>
          <w:sz w:val="25"/>
          <w:szCs w:val="25"/>
        </w:rPr>
      </w:pPr>
      <w:r w:rsidRPr="006629B9">
        <w:rPr>
          <w:rFonts w:ascii="Times New Roman" w:hAnsi="Times New Roman" w:cs="Times New Roman"/>
          <w:sz w:val="25"/>
          <w:szCs w:val="25"/>
        </w:rPr>
        <w:lastRenderedPageBreak/>
        <w:t xml:space="preserve">The names of </w:t>
      </w:r>
      <w:r w:rsidR="00100271" w:rsidRPr="006629B9">
        <w:rPr>
          <w:rFonts w:ascii="Times New Roman" w:hAnsi="Times New Roman" w:cs="Times New Roman"/>
          <w:sz w:val="25"/>
          <w:szCs w:val="25"/>
        </w:rPr>
        <w:t>these</w:t>
      </w:r>
      <w:r w:rsidRPr="006629B9">
        <w:rPr>
          <w:rFonts w:ascii="Times New Roman" w:hAnsi="Times New Roman" w:cs="Times New Roman"/>
          <w:sz w:val="25"/>
          <w:szCs w:val="25"/>
        </w:rPr>
        <w:t xml:space="preserve"> committee</w:t>
      </w:r>
      <w:r w:rsidR="00100271" w:rsidRPr="006629B9">
        <w:rPr>
          <w:rFonts w:ascii="Times New Roman" w:hAnsi="Times New Roman" w:cs="Times New Roman"/>
          <w:sz w:val="25"/>
          <w:szCs w:val="25"/>
        </w:rPr>
        <w:t>s</w:t>
      </w:r>
      <w:r w:rsidRPr="006629B9">
        <w:rPr>
          <w:rFonts w:ascii="Times New Roman" w:hAnsi="Times New Roman" w:cs="Times New Roman"/>
          <w:sz w:val="25"/>
          <w:szCs w:val="25"/>
        </w:rPr>
        <w:t xml:space="preserve"> are as under:-</w:t>
      </w:r>
    </w:p>
    <w:p w:rsidR="00C41B9D" w:rsidRPr="006629B9" w:rsidRDefault="00C41B9D" w:rsidP="00464878">
      <w:pPr>
        <w:spacing w:after="0"/>
        <w:ind w:left="720"/>
        <w:rPr>
          <w:rFonts w:ascii="Times New Roman" w:hAnsi="Times New Roman" w:cs="Times New Roman"/>
          <w:sz w:val="25"/>
          <w:szCs w:val="25"/>
        </w:rPr>
      </w:pPr>
      <w:r w:rsidRPr="006629B9">
        <w:rPr>
          <w:rFonts w:ascii="Times New Roman" w:hAnsi="Times New Roman" w:cs="Times New Roman"/>
          <w:sz w:val="25"/>
          <w:szCs w:val="25"/>
        </w:rPr>
        <w:t>1)</w:t>
      </w:r>
      <w:r w:rsidR="009D119B" w:rsidRPr="006629B9">
        <w:rPr>
          <w:rFonts w:ascii="Times New Roman" w:hAnsi="Times New Roman" w:cs="Times New Roman"/>
          <w:sz w:val="25"/>
          <w:szCs w:val="25"/>
        </w:rPr>
        <w:t xml:space="preserve">  </w:t>
      </w:r>
      <w:r w:rsidR="000B6091" w:rsidRPr="006629B9">
        <w:rPr>
          <w:rFonts w:ascii="Times New Roman" w:hAnsi="Times New Roman" w:cs="Times New Roman"/>
          <w:sz w:val="25"/>
          <w:szCs w:val="25"/>
        </w:rPr>
        <w:t>Sta</w:t>
      </w:r>
      <w:r w:rsidR="009D119B" w:rsidRPr="006629B9">
        <w:rPr>
          <w:rFonts w:ascii="Times New Roman" w:hAnsi="Times New Roman" w:cs="Times New Roman"/>
          <w:sz w:val="25"/>
          <w:szCs w:val="25"/>
        </w:rPr>
        <w:t>te</w:t>
      </w:r>
      <w:r w:rsidR="000B6091" w:rsidRPr="006629B9">
        <w:rPr>
          <w:rFonts w:ascii="Times New Roman" w:hAnsi="Times New Roman" w:cs="Times New Roman"/>
          <w:sz w:val="25"/>
          <w:szCs w:val="25"/>
        </w:rPr>
        <w:t xml:space="preserve"> Forest Development Agency for “Green India </w:t>
      </w:r>
      <w:r w:rsidR="009D119B" w:rsidRPr="006629B9">
        <w:rPr>
          <w:rFonts w:ascii="Times New Roman" w:hAnsi="Times New Roman" w:cs="Times New Roman"/>
          <w:sz w:val="25"/>
          <w:szCs w:val="25"/>
        </w:rPr>
        <w:t>Mission”/State Mission Directorate</w:t>
      </w:r>
    </w:p>
    <w:p w:rsidR="00C41B9D" w:rsidRPr="006629B9" w:rsidRDefault="00C41B9D" w:rsidP="00464878">
      <w:pPr>
        <w:spacing w:after="0"/>
        <w:ind w:left="720"/>
        <w:rPr>
          <w:rFonts w:ascii="Times New Roman" w:hAnsi="Times New Roman" w:cs="Times New Roman"/>
          <w:sz w:val="25"/>
          <w:szCs w:val="25"/>
        </w:rPr>
      </w:pPr>
      <w:r w:rsidRPr="006629B9">
        <w:rPr>
          <w:rFonts w:ascii="Times New Roman" w:hAnsi="Times New Roman" w:cs="Times New Roman"/>
          <w:sz w:val="25"/>
          <w:szCs w:val="25"/>
        </w:rPr>
        <w:t>2)</w:t>
      </w:r>
      <w:r w:rsidR="009D119B" w:rsidRPr="006629B9">
        <w:rPr>
          <w:rFonts w:ascii="Times New Roman" w:hAnsi="Times New Roman" w:cs="Times New Roman"/>
          <w:sz w:val="25"/>
          <w:szCs w:val="25"/>
        </w:rPr>
        <w:t xml:space="preserve">  State Level Steering Committee for Green India Mission</w:t>
      </w:r>
    </w:p>
    <w:p w:rsidR="00C41B9D" w:rsidRPr="006629B9" w:rsidRDefault="00C41B9D" w:rsidP="00464878">
      <w:pPr>
        <w:spacing w:after="0"/>
        <w:ind w:left="720"/>
        <w:rPr>
          <w:rFonts w:ascii="Times New Roman" w:hAnsi="Times New Roman" w:cs="Times New Roman"/>
          <w:sz w:val="25"/>
          <w:szCs w:val="25"/>
        </w:rPr>
      </w:pPr>
      <w:r w:rsidRPr="006629B9">
        <w:rPr>
          <w:rFonts w:ascii="Times New Roman" w:hAnsi="Times New Roman" w:cs="Times New Roman"/>
          <w:sz w:val="25"/>
          <w:szCs w:val="25"/>
        </w:rPr>
        <w:t>3)</w:t>
      </w:r>
      <w:r w:rsidR="009D119B" w:rsidRPr="006629B9">
        <w:rPr>
          <w:rFonts w:ascii="Times New Roman" w:hAnsi="Times New Roman" w:cs="Times New Roman"/>
          <w:sz w:val="25"/>
          <w:szCs w:val="25"/>
        </w:rPr>
        <w:t xml:space="preserve">  GIM Cell under Environment &amp; Forest Department/Nodal Agency</w:t>
      </w:r>
    </w:p>
    <w:p w:rsidR="00C41B9D" w:rsidRPr="006629B9" w:rsidRDefault="00C41B9D" w:rsidP="00464878">
      <w:pPr>
        <w:spacing w:after="0"/>
        <w:ind w:left="720"/>
        <w:rPr>
          <w:rFonts w:ascii="Times New Roman" w:hAnsi="Times New Roman" w:cs="Times New Roman"/>
          <w:sz w:val="25"/>
          <w:szCs w:val="25"/>
        </w:rPr>
      </w:pPr>
      <w:r w:rsidRPr="006629B9">
        <w:rPr>
          <w:rFonts w:ascii="Times New Roman" w:hAnsi="Times New Roman" w:cs="Times New Roman"/>
          <w:sz w:val="25"/>
          <w:szCs w:val="25"/>
        </w:rPr>
        <w:t>4)</w:t>
      </w:r>
      <w:r w:rsidR="009D119B" w:rsidRPr="006629B9">
        <w:rPr>
          <w:rFonts w:ascii="Times New Roman" w:hAnsi="Times New Roman" w:cs="Times New Roman"/>
          <w:sz w:val="25"/>
          <w:szCs w:val="25"/>
        </w:rPr>
        <w:t xml:space="preserve">   Revamped FDA for Green India Mission</w:t>
      </w:r>
    </w:p>
    <w:p w:rsidR="009D119B" w:rsidRPr="006629B9" w:rsidRDefault="009D119B" w:rsidP="00464878">
      <w:pPr>
        <w:spacing w:after="0"/>
        <w:ind w:left="720"/>
        <w:rPr>
          <w:rFonts w:ascii="Times New Roman" w:hAnsi="Times New Roman" w:cs="Times New Roman"/>
          <w:sz w:val="25"/>
          <w:szCs w:val="25"/>
        </w:rPr>
      </w:pPr>
      <w:r w:rsidRPr="006629B9">
        <w:rPr>
          <w:rFonts w:ascii="Times New Roman" w:hAnsi="Times New Roman" w:cs="Times New Roman"/>
          <w:sz w:val="25"/>
          <w:szCs w:val="25"/>
        </w:rPr>
        <w:t>5)  District Level Steering Committee</w:t>
      </w:r>
    </w:p>
    <w:p w:rsidR="009D119B" w:rsidRPr="006629B9" w:rsidRDefault="009D119B" w:rsidP="00464878">
      <w:pPr>
        <w:spacing w:after="0"/>
        <w:ind w:left="720"/>
        <w:rPr>
          <w:rFonts w:ascii="Times New Roman" w:hAnsi="Times New Roman" w:cs="Times New Roman"/>
          <w:sz w:val="25"/>
          <w:szCs w:val="25"/>
        </w:rPr>
      </w:pPr>
      <w:r w:rsidRPr="006629B9">
        <w:rPr>
          <w:rFonts w:ascii="Times New Roman" w:hAnsi="Times New Roman" w:cs="Times New Roman"/>
          <w:sz w:val="25"/>
          <w:szCs w:val="25"/>
        </w:rPr>
        <w:t>6)  Village Level GIM Committee</w:t>
      </w:r>
    </w:p>
    <w:p w:rsidR="00060CED" w:rsidRPr="006629B9" w:rsidRDefault="00060CED" w:rsidP="00464878">
      <w:pPr>
        <w:spacing w:after="0"/>
        <w:ind w:left="720"/>
        <w:rPr>
          <w:rFonts w:ascii="Times New Roman" w:hAnsi="Times New Roman" w:cs="Times New Roman"/>
          <w:sz w:val="25"/>
          <w:szCs w:val="25"/>
        </w:rPr>
      </w:pPr>
    </w:p>
    <w:p w:rsidR="00886CA9" w:rsidRPr="006629B9" w:rsidRDefault="00C41B9D" w:rsidP="00464878">
      <w:pPr>
        <w:spacing w:after="0"/>
        <w:rPr>
          <w:rFonts w:ascii="Times New Roman" w:hAnsi="Times New Roman" w:cs="Times New Roman"/>
          <w:b/>
          <w:sz w:val="25"/>
          <w:szCs w:val="25"/>
        </w:rPr>
      </w:pPr>
      <w:r w:rsidRPr="006629B9">
        <w:rPr>
          <w:rFonts w:ascii="Times New Roman" w:hAnsi="Times New Roman" w:cs="Times New Roman"/>
          <w:b/>
          <w:sz w:val="25"/>
          <w:szCs w:val="25"/>
        </w:rPr>
        <w:t>6.2</w:t>
      </w:r>
      <w:r w:rsidR="001B7C3F" w:rsidRPr="006629B9">
        <w:rPr>
          <w:rFonts w:ascii="Times New Roman" w:hAnsi="Times New Roman" w:cs="Times New Roman"/>
          <w:b/>
          <w:sz w:val="25"/>
          <w:szCs w:val="25"/>
        </w:rPr>
        <w:tab/>
      </w:r>
      <w:r w:rsidR="008A584D" w:rsidRPr="006629B9">
        <w:rPr>
          <w:rFonts w:ascii="Times New Roman" w:hAnsi="Times New Roman" w:cs="Times New Roman"/>
          <w:b/>
          <w:sz w:val="25"/>
          <w:szCs w:val="25"/>
        </w:rPr>
        <w:t>Institutional Set-up for implementation in the landscape</w:t>
      </w:r>
    </w:p>
    <w:tbl>
      <w:tblPr>
        <w:tblStyle w:val="TableGrid"/>
        <w:tblW w:w="9900" w:type="dxa"/>
        <w:tblInd w:w="108" w:type="dxa"/>
        <w:tblLayout w:type="fixed"/>
        <w:tblLook w:val="04A0"/>
      </w:tblPr>
      <w:tblGrid>
        <w:gridCol w:w="540"/>
        <w:gridCol w:w="1170"/>
        <w:gridCol w:w="1260"/>
        <w:gridCol w:w="1620"/>
        <w:gridCol w:w="1350"/>
        <w:gridCol w:w="1080"/>
        <w:gridCol w:w="1350"/>
        <w:gridCol w:w="1530"/>
      </w:tblGrid>
      <w:tr w:rsidR="004D7006" w:rsidRPr="006629B9" w:rsidTr="00CE3384">
        <w:tc>
          <w:tcPr>
            <w:tcW w:w="9900" w:type="dxa"/>
            <w:gridSpan w:val="8"/>
            <w:vAlign w:val="center"/>
          </w:tcPr>
          <w:p w:rsidR="004D7006" w:rsidRPr="006629B9" w:rsidRDefault="004D7006" w:rsidP="00464878">
            <w:pPr>
              <w:spacing w:line="276" w:lineRule="auto"/>
              <w:jc w:val="right"/>
              <w:rPr>
                <w:rFonts w:ascii="Times New Roman" w:hAnsi="Times New Roman" w:cs="Times New Roman"/>
                <w:sz w:val="25"/>
                <w:szCs w:val="25"/>
              </w:rPr>
            </w:pPr>
            <w:r w:rsidRPr="006629B9">
              <w:rPr>
                <w:rFonts w:ascii="Times New Roman" w:hAnsi="Times New Roman" w:cs="Times New Roman"/>
                <w:sz w:val="25"/>
                <w:szCs w:val="25"/>
              </w:rPr>
              <w:t>Table</w:t>
            </w:r>
            <w:r w:rsidR="00B313AF" w:rsidRPr="006629B9">
              <w:rPr>
                <w:rFonts w:ascii="Times New Roman" w:hAnsi="Times New Roman" w:cs="Times New Roman"/>
                <w:sz w:val="25"/>
                <w:szCs w:val="25"/>
              </w:rPr>
              <w:t xml:space="preserve"> </w:t>
            </w:r>
            <w:r w:rsidR="008F178E" w:rsidRPr="006629B9">
              <w:rPr>
                <w:rFonts w:ascii="Times New Roman" w:hAnsi="Times New Roman" w:cs="Times New Roman"/>
                <w:sz w:val="25"/>
                <w:szCs w:val="25"/>
              </w:rPr>
              <w:t>24</w:t>
            </w:r>
          </w:p>
        </w:tc>
      </w:tr>
      <w:tr w:rsidR="004D7006" w:rsidRPr="006629B9" w:rsidTr="003B2517">
        <w:tc>
          <w:tcPr>
            <w:tcW w:w="540" w:type="dxa"/>
            <w:vMerge w:val="restart"/>
            <w:vAlign w:val="center"/>
          </w:tcPr>
          <w:p w:rsidR="004D7006" w:rsidRPr="006629B9" w:rsidRDefault="004D7006"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Sl. No.</w:t>
            </w:r>
          </w:p>
        </w:tc>
        <w:tc>
          <w:tcPr>
            <w:tcW w:w="1170" w:type="dxa"/>
            <w:vMerge w:val="restart"/>
            <w:vAlign w:val="center"/>
          </w:tcPr>
          <w:p w:rsidR="004D7006" w:rsidRPr="006629B9" w:rsidRDefault="004D7006"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Village</w:t>
            </w:r>
          </w:p>
        </w:tc>
        <w:tc>
          <w:tcPr>
            <w:tcW w:w="1260" w:type="dxa"/>
            <w:vMerge w:val="restart"/>
            <w:vAlign w:val="center"/>
          </w:tcPr>
          <w:p w:rsidR="004D7006" w:rsidRPr="006629B9" w:rsidRDefault="004D7006"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Institutions proposed for implementation</w:t>
            </w:r>
          </w:p>
        </w:tc>
        <w:tc>
          <w:tcPr>
            <w:tcW w:w="4050" w:type="dxa"/>
            <w:gridSpan w:val="3"/>
            <w:vAlign w:val="center"/>
          </w:tcPr>
          <w:p w:rsidR="004D7006" w:rsidRPr="006629B9" w:rsidRDefault="004D7006"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Submission of area</w:t>
            </w:r>
          </w:p>
        </w:tc>
        <w:tc>
          <w:tcPr>
            <w:tcW w:w="1350" w:type="dxa"/>
            <w:vMerge w:val="restart"/>
            <w:vAlign w:val="center"/>
          </w:tcPr>
          <w:p w:rsidR="004D7006" w:rsidRPr="006629B9" w:rsidRDefault="004D7006"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Details of other activities</w:t>
            </w:r>
          </w:p>
        </w:tc>
        <w:tc>
          <w:tcPr>
            <w:tcW w:w="1530" w:type="dxa"/>
            <w:vMerge w:val="restart"/>
            <w:vAlign w:val="center"/>
          </w:tcPr>
          <w:p w:rsidR="004D7006" w:rsidRPr="006629B9" w:rsidRDefault="004D7006"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Remarks</w:t>
            </w:r>
          </w:p>
        </w:tc>
      </w:tr>
      <w:tr w:rsidR="004D7006" w:rsidRPr="006629B9" w:rsidTr="003B2517">
        <w:tc>
          <w:tcPr>
            <w:tcW w:w="540" w:type="dxa"/>
            <w:vMerge/>
            <w:vAlign w:val="center"/>
          </w:tcPr>
          <w:p w:rsidR="004D7006" w:rsidRPr="006629B9" w:rsidRDefault="004D7006" w:rsidP="00464878">
            <w:pPr>
              <w:spacing w:line="276" w:lineRule="auto"/>
              <w:jc w:val="center"/>
              <w:rPr>
                <w:rFonts w:ascii="Times New Roman" w:hAnsi="Times New Roman" w:cs="Times New Roman"/>
                <w:sz w:val="25"/>
                <w:szCs w:val="25"/>
              </w:rPr>
            </w:pPr>
          </w:p>
        </w:tc>
        <w:tc>
          <w:tcPr>
            <w:tcW w:w="1170" w:type="dxa"/>
            <w:vMerge/>
            <w:vAlign w:val="center"/>
          </w:tcPr>
          <w:p w:rsidR="004D7006" w:rsidRPr="006629B9" w:rsidRDefault="004D7006" w:rsidP="00464878">
            <w:pPr>
              <w:pStyle w:val="NoSpacing"/>
              <w:spacing w:line="276" w:lineRule="auto"/>
              <w:jc w:val="center"/>
              <w:rPr>
                <w:rFonts w:ascii="Times New Roman" w:hAnsi="Times New Roman" w:cs="Times New Roman"/>
                <w:sz w:val="25"/>
                <w:szCs w:val="25"/>
              </w:rPr>
            </w:pPr>
          </w:p>
        </w:tc>
        <w:tc>
          <w:tcPr>
            <w:tcW w:w="1260" w:type="dxa"/>
            <w:vMerge/>
          </w:tcPr>
          <w:p w:rsidR="004D7006" w:rsidRPr="006629B9" w:rsidRDefault="004D7006" w:rsidP="00464878">
            <w:pPr>
              <w:spacing w:line="276" w:lineRule="auto"/>
              <w:rPr>
                <w:rFonts w:ascii="Times New Roman" w:hAnsi="Times New Roman" w:cs="Times New Roman"/>
                <w:sz w:val="25"/>
                <w:szCs w:val="25"/>
              </w:rPr>
            </w:pPr>
          </w:p>
        </w:tc>
        <w:tc>
          <w:tcPr>
            <w:tcW w:w="1620" w:type="dxa"/>
            <w:vAlign w:val="center"/>
          </w:tcPr>
          <w:p w:rsidR="004D7006" w:rsidRPr="006629B9" w:rsidRDefault="004D7006"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Submission</w:t>
            </w:r>
          </w:p>
        </w:tc>
        <w:tc>
          <w:tcPr>
            <w:tcW w:w="1350" w:type="dxa"/>
            <w:vAlign w:val="center"/>
          </w:tcPr>
          <w:p w:rsidR="004D7006" w:rsidRPr="006629B9" w:rsidRDefault="004D7006"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Category</w:t>
            </w:r>
          </w:p>
        </w:tc>
        <w:tc>
          <w:tcPr>
            <w:tcW w:w="1080" w:type="dxa"/>
            <w:vAlign w:val="center"/>
          </w:tcPr>
          <w:p w:rsidR="004D7006" w:rsidRPr="006629B9" w:rsidRDefault="004D7006"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Area</w:t>
            </w:r>
          </w:p>
        </w:tc>
        <w:tc>
          <w:tcPr>
            <w:tcW w:w="1350" w:type="dxa"/>
            <w:vMerge/>
          </w:tcPr>
          <w:p w:rsidR="004D7006" w:rsidRPr="006629B9" w:rsidRDefault="004D7006" w:rsidP="00464878">
            <w:pPr>
              <w:spacing w:line="276" w:lineRule="auto"/>
              <w:rPr>
                <w:rFonts w:ascii="Times New Roman" w:hAnsi="Times New Roman" w:cs="Times New Roman"/>
                <w:sz w:val="25"/>
                <w:szCs w:val="25"/>
              </w:rPr>
            </w:pPr>
          </w:p>
        </w:tc>
        <w:tc>
          <w:tcPr>
            <w:tcW w:w="1530" w:type="dxa"/>
            <w:vMerge/>
          </w:tcPr>
          <w:p w:rsidR="004D7006" w:rsidRPr="006629B9" w:rsidRDefault="004D7006" w:rsidP="00464878">
            <w:pPr>
              <w:spacing w:line="276" w:lineRule="auto"/>
              <w:rPr>
                <w:rFonts w:ascii="Times New Roman" w:hAnsi="Times New Roman" w:cs="Times New Roman"/>
                <w:sz w:val="25"/>
                <w:szCs w:val="25"/>
              </w:rPr>
            </w:pPr>
          </w:p>
        </w:tc>
      </w:tr>
      <w:tr w:rsidR="00EC6AF3" w:rsidRPr="006629B9" w:rsidTr="003B2517">
        <w:tc>
          <w:tcPr>
            <w:tcW w:w="540" w:type="dxa"/>
            <w:vMerge w:val="restart"/>
            <w:vAlign w:val="center"/>
          </w:tcPr>
          <w:p w:rsidR="00EC6AF3" w:rsidRPr="006629B9" w:rsidRDefault="00EC6AF3"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1</w:t>
            </w:r>
          </w:p>
        </w:tc>
        <w:tc>
          <w:tcPr>
            <w:tcW w:w="1170" w:type="dxa"/>
            <w:vMerge w:val="restart"/>
            <w:vAlign w:val="center"/>
          </w:tcPr>
          <w:p w:rsidR="00EC6AF3" w:rsidRPr="006629B9" w:rsidRDefault="00CE3384" w:rsidP="00CE3384">
            <w:pPr>
              <w:pStyle w:val="NoSpacing"/>
              <w:spacing w:line="276" w:lineRule="auto"/>
              <w:jc w:val="center"/>
              <w:rPr>
                <w:rFonts w:ascii="Times New Roman" w:hAnsi="Times New Roman" w:cs="Times New Roman"/>
                <w:sz w:val="25"/>
                <w:szCs w:val="25"/>
              </w:rPr>
            </w:pPr>
            <w:r>
              <w:rPr>
                <w:rFonts w:ascii="Times New Roman" w:hAnsi="Times New Roman" w:cs="Times New Roman"/>
                <w:sz w:val="25"/>
                <w:szCs w:val="25"/>
              </w:rPr>
              <w:t>Kawnpui</w:t>
            </w:r>
          </w:p>
        </w:tc>
        <w:tc>
          <w:tcPr>
            <w:tcW w:w="1260" w:type="dxa"/>
            <w:vMerge w:val="restart"/>
          </w:tcPr>
          <w:p w:rsidR="00EC6AF3" w:rsidRPr="006629B9" w:rsidRDefault="00EC6AF3" w:rsidP="00464878">
            <w:pPr>
              <w:spacing w:line="276" w:lineRule="auto"/>
              <w:rPr>
                <w:rFonts w:ascii="Times New Roman" w:hAnsi="Times New Roman" w:cs="Times New Roman"/>
                <w:sz w:val="25"/>
                <w:szCs w:val="25"/>
              </w:rPr>
            </w:pPr>
          </w:p>
          <w:p w:rsidR="00EC6AF3" w:rsidRPr="006629B9" w:rsidRDefault="00EC6AF3" w:rsidP="00464878">
            <w:pPr>
              <w:spacing w:line="276" w:lineRule="auto"/>
              <w:rPr>
                <w:rFonts w:ascii="Times New Roman" w:hAnsi="Times New Roman" w:cs="Times New Roman"/>
                <w:sz w:val="25"/>
                <w:szCs w:val="25"/>
              </w:rPr>
            </w:pPr>
          </w:p>
          <w:p w:rsidR="00EC6AF3" w:rsidRPr="006629B9" w:rsidRDefault="00EC6AF3"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Revamped VFDC</w:t>
            </w:r>
          </w:p>
        </w:tc>
        <w:tc>
          <w:tcPr>
            <w:tcW w:w="1620" w:type="dxa"/>
          </w:tcPr>
          <w:p w:rsidR="00EC6AF3" w:rsidRPr="006629B9" w:rsidRDefault="00EC6AF3"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Enhancing quality of existing forest cover</w:t>
            </w:r>
          </w:p>
        </w:tc>
        <w:tc>
          <w:tcPr>
            <w:tcW w:w="1350" w:type="dxa"/>
          </w:tcPr>
          <w:p w:rsidR="00EC6AF3" w:rsidRPr="006629B9" w:rsidRDefault="000F097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With limited root stocks and open blanks</w:t>
            </w:r>
          </w:p>
        </w:tc>
        <w:tc>
          <w:tcPr>
            <w:tcW w:w="1080" w:type="dxa"/>
          </w:tcPr>
          <w:p w:rsidR="00EC6AF3" w:rsidRPr="006629B9" w:rsidRDefault="00CE3384"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8</w:t>
            </w:r>
            <w:r w:rsidR="00EC6AF3" w:rsidRPr="006629B9">
              <w:rPr>
                <w:rFonts w:ascii="Times New Roman" w:hAnsi="Times New Roman" w:cs="Times New Roman"/>
                <w:sz w:val="25"/>
                <w:szCs w:val="25"/>
              </w:rPr>
              <w:t>00Ha</w:t>
            </w:r>
          </w:p>
        </w:tc>
        <w:tc>
          <w:tcPr>
            <w:tcW w:w="1350" w:type="dxa"/>
          </w:tcPr>
          <w:p w:rsidR="00EC6AF3" w:rsidRPr="006629B9" w:rsidRDefault="00EC6AF3"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Provision of support to small scale cottage industries</w:t>
            </w:r>
          </w:p>
        </w:tc>
        <w:tc>
          <w:tcPr>
            <w:tcW w:w="1530" w:type="dxa"/>
          </w:tcPr>
          <w:p w:rsidR="00EC6AF3" w:rsidRPr="006629B9" w:rsidRDefault="007C76A3"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 xml:space="preserve">Financial support for </w:t>
            </w:r>
            <w:r w:rsidR="00060CED" w:rsidRPr="006629B9">
              <w:rPr>
                <w:rFonts w:ascii="Times New Roman" w:hAnsi="Times New Roman" w:cs="Times New Roman"/>
                <w:sz w:val="25"/>
                <w:szCs w:val="25"/>
              </w:rPr>
              <w:t xml:space="preserve">Livelihood will be </w:t>
            </w:r>
            <w:r w:rsidR="00D63844" w:rsidRPr="006629B9">
              <w:rPr>
                <w:rFonts w:ascii="Times New Roman" w:hAnsi="Times New Roman" w:cs="Times New Roman"/>
                <w:sz w:val="25"/>
                <w:szCs w:val="25"/>
              </w:rPr>
              <w:t>given</w:t>
            </w:r>
            <w:r w:rsidR="00060CED" w:rsidRPr="006629B9">
              <w:rPr>
                <w:rFonts w:ascii="Times New Roman" w:hAnsi="Times New Roman" w:cs="Times New Roman"/>
                <w:sz w:val="25"/>
                <w:szCs w:val="25"/>
              </w:rPr>
              <w:t xml:space="preserve"> </w:t>
            </w:r>
            <w:r w:rsidR="00CE3384">
              <w:rPr>
                <w:rFonts w:ascii="Times New Roman" w:hAnsi="Times New Roman" w:cs="Times New Roman"/>
                <w:sz w:val="25"/>
                <w:szCs w:val="25"/>
              </w:rPr>
              <w:t>during exit</w:t>
            </w:r>
            <w:r w:rsidR="002649A8" w:rsidRPr="006629B9">
              <w:rPr>
                <w:rFonts w:ascii="Times New Roman" w:hAnsi="Times New Roman" w:cs="Times New Roman"/>
                <w:sz w:val="25"/>
                <w:szCs w:val="25"/>
              </w:rPr>
              <w:t xml:space="preserve"> yrs</w:t>
            </w:r>
          </w:p>
        </w:tc>
      </w:tr>
      <w:tr w:rsidR="000F097E" w:rsidRPr="006629B9" w:rsidTr="003B2517">
        <w:trPr>
          <w:trHeight w:val="1232"/>
        </w:trPr>
        <w:tc>
          <w:tcPr>
            <w:tcW w:w="540" w:type="dxa"/>
            <w:vMerge/>
            <w:vAlign w:val="center"/>
          </w:tcPr>
          <w:p w:rsidR="000F097E" w:rsidRPr="006629B9" w:rsidRDefault="000F097E" w:rsidP="00464878">
            <w:pPr>
              <w:spacing w:line="276" w:lineRule="auto"/>
              <w:jc w:val="center"/>
              <w:rPr>
                <w:rFonts w:ascii="Times New Roman" w:hAnsi="Times New Roman" w:cs="Times New Roman"/>
                <w:sz w:val="25"/>
                <w:szCs w:val="25"/>
              </w:rPr>
            </w:pPr>
          </w:p>
        </w:tc>
        <w:tc>
          <w:tcPr>
            <w:tcW w:w="1170" w:type="dxa"/>
            <w:vMerge/>
            <w:vAlign w:val="center"/>
          </w:tcPr>
          <w:p w:rsidR="000F097E" w:rsidRPr="006629B9" w:rsidRDefault="000F097E" w:rsidP="00464878">
            <w:pPr>
              <w:pStyle w:val="NoSpacing"/>
              <w:spacing w:line="276" w:lineRule="auto"/>
              <w:jc w:val="center"/>
              <w:rPr>
                <w:rFonts w:ascii="Times New Roman" w:hAnsi="Times New Roman" w:cs="Times New Roman"/>
                <w:sz w:val="25"/>
                <w:szCs w:val="25"/>
              </w:rPr>
            </w:pPr>
          </w:p>
        </w:tc>
        <w:tc>
          <w:tcPr>
            <w:tcW w:w="1260" w:type="dxa"/>
            <w:vMerge/>
          </w:tcPr>
          <w:p w:rsidR="000F097E" w:rsidRPr="006629B9" w:rsidRDefault="000F097E" w:rsidP="00464878">
            <w:pPr>
              <w:spacing w:line="276" w:lineRule="auto"/>
              <w:rPr>
                <w:rFonts w:ascii="Times New Roman" w:hAnsi="Times New Roman" w:cs="Times New Roman"/>
                <w:sz w:val="25"/>
                <w:szCs w:val="25"/>
              </w:rPr>
            </w:pPr>
          </w:p>
        </w:tc>
        <w:tc>
          <w:tcPr>
            <w:tcW w:w="1620" w:type="dxa"/>
          </w:tcPr>
          <w:p w:rsidR="000F097E" w:rsidRPr="006629B9" w:rsidRDefault="000F097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Ecosystem restoration  and increase in forest cover</w:t>
            </w:r>
          </w:p>
        </w:tc>
        <w:tc>
          <w:tcPr>
            <w:tcW w:w="1350" w:type="dxa"/>
          </w:tcPr>
          <w:p w:rsidR="000F097E" w:rsidRPr="006629B9" w:rsidRDefault="000F097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Rehabilitation of shifting cultivation</w:t>
            </w:r>
          </w:p>
        </w:tc>
        <w:tc>
          <w:tcPr>
            <w:tcW w:w="1080" w:type="dxa"/>
          </w:tcPr>
          <w:p w:rsidR="000F097E" w:rsidRPr="006629B9" w:rsidRDefault="00CE3384"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25</w:t>
            </w:r>
            <w:r w:rsidR="000F097E" w:rsidRPr="006629B9">
              <w:rPr>
                <w:rFonts w:ascii="Times New Roman" w:hAnsi="Times New Roman" w:cs="Times New Roman"/>
                <w:sz w:val="25"/>
                <w:szCs w:val="25"/>
              </w:rPr>
              <w:t>0Ha</w:t>
            </w:r>
          </w:p>
        </w:tc>
        <w:tc>
          <w:tcPr>
            <w:tcW w:w="1350" w:type="dxa"/>
          </w:tcPr>
          <w:p w:rsidR="000F097E" w:rsidRPr="006629B9" w:rsidRDefault="000F097E" w:rsidP="00464878">
            <w:pPr>
              <w:spacing w:line="276" w:lineRule="auto"/>
              <w:rPr>
                <w:rFonts w:ascii="Times New Roman" w:hAnsi="Times New Roman" w:cs="Times New Roman"/>
                <w:sz w:val="25"/>
                <w:szCs w:val="25"/>
              </w:rPr>
            </w:pPr>
          </w:p>
        </w:tc>
        <w:tc>
          <w:tcPr>
            <w:tcW w:w="1530" w:type="dxa"/>
          </w:tcPr>
          <w:p w:rsidR="000F097E" w:rsidRPr="006629B9" w:rsidRDefault="000F097E" w:rsidP="00464878">
            <w:pPr>
              <w:spacing w:line="276" w:lineRule="auto"/>
              <w:rPr>
                <w:rFonts w:ascii="Times New Roman" w:hAnsi="Times New Roman" w:cs="Times New Roman"/>
                <w:sz w:val="25"/>
                <w:szCs w:val="25"/>
              </w:rPr>
            </w:pPr>
          </w:p>
        </w:tc>
      </w:tr>
      <w:tr w:rsidR="00EC6AF3" w:rsidRPr="006629B9" w:rsidTr="003B2517">
        <w:tc>
          <w:tcPr>
            <w:tcW w:w="540" w:type="dxa"/>
            <w:vMerge/>
            <w:vAlign w:val="center"/>
          </w:tcPr>
          <w:p w:rsidR="00EC6AF3" w:rsidRPr="006629B9" w:rsidRDefault="00EC6AF3" w:rsidP="00464878">
            <w:pPr>
              <w:spacing w:line="276" w:lineRule="auto"/>
              <w:jc w:val="center"/>
              <w:rPr>
                <w:rFonts w:ascii="Times New Roman" w:hAnsi="Times New Roman" w:cs="Times New Roman"/>
                <w:sz w:val="25"/>
                <w:szCs w:val="25"/>
              </w:rPr>
            </w:pPr>
          </w:p>
        </w:tc>
        <w:tc>
          <w:tcPr>
            <w:tcW w:w="1170" w:type="dxa"/>
            <w:vMerge/>
            <w:vAlign w:val="center"/>
          </w:tcPr>
          <w:p w:rsidR="00EC6AF3" w:rsidRPr="006629B9" w:rsidRDefault="00EC6AF3" w:rsidP="00464878">
            <w:pPr>
              <w:pStyle w:val="NoSpacing"/>
              <w:spacing w:line="276" w:lineRule="auto"/>
              <w:jc w:val="center"/>
              <w:rPr>
                <w:rFonts w:ascii="Times New Roman" w:hAnsi="Times New Roman" w:cs="Times New Roman"/>
                <w:sz w:val="25"/>
                <w:szCs w:val="25"/>
              </w:rPr>
            </w:pPr>
          </w:p>
        </w:tc>
        <w:tc>
          <w:tcPr>
            <w:tcW w:w="1260" w:type="dxa"/>
            <w:vMerge/>
          </w:tcPr>
          <w:p w:rsidR="00EC6AF3" w:rsidRPr="006629B9" w:rsidRDefault="00EC6AF3" w:rsidP="00464878">
            <w:pPr>
              <w:spacing w:line="276" w:lineRule="auto"/>
              <w:rPr>
                <w:rFonts w:ascii="Times New Roman" w:hAnsi="Times New Roman" w:cs="Times New Roman"/>
                <w:sz w:val="25"/>
                <w:szCs w:val="25"/>
              </w:rPr>
            </w:pPr>
          </w:p>
        </w:tc>
        <w:tc>
          <w:tcPr>
            <w:tcW w:w="1620" w:type="dxa"/>
          </w:tcPr>
          <w:p w:rsidR="00EC6AF3" w:rsidRPr="006629B9" w:rsidRDefault="00EC6AF3"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Social Forestry</w:t>
            </w:r>
          </w:p>
        </w:tc>
        <w:tc>
          <w:tcPr>
            <w:tcW w:w="1350" w:type="dxa"/>
          </w:tcPr>
          <w:p w:rsidR="00EC6AF3" w:rsidRPr="006629B9" w:rsidRDefault="00EC6AF3"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Plantation in Govt. offices compounds</w:t>
            </w:r>
          </w:p>
        </w:tc>
        <w:tc>
          <w:tcPr>
            <w:tcW w:w="1080" w:type="dxa"/>
          </w:tcPr>
          <w:p w:rsidR="005B4354" w:rsidRPr="006629B9" w:rsidRDefault="00CE3384"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2</w:t>
            </w:r>
            <w:r w:rsidR="00091510" w:rsidRPr="006629B9">
              <w:rPr>
                <w:rFonts w:ascii="Times New Roman" w:hAnsi="Times New Roman" w:cs="Times New Roman"/>
                <w:sz w:val="25"/>
                <w:szCs w:val="25"/>
              </w:rPr>
              <w:t>00ha</w:t>
            </w:r>
          </w:p>
        </w:tc>
        <w:tc>
          <w:tcPr>
            <w:tcW w:w="1350" w:type="dxa"/>
          </w:tcPr>
          <w:p w:rsidR="00EC6AF3" w:rsidRPr="006629B9" w:rsidRDefault="00EC6AF3" w:rsidP="00464878">
            <w:pPr>
              <w:spacing w:line="276" w:lineRule="auto"/>
              <w:rPr>
                <w:rFonts w:ascii="Times New Roman" w:hAnsi="Times New Roman" w:cs="Times New Roman"/>
                <w:sz w:val="25"/>
                <w:szCs w:val="25"/>
              </w:rPr>
            </w:pPr>
          </w:p>
        </w:tc>
        <w:tc>
          <w:tcPr>
            <w:tcW w:w="1530" w:type="dxa"/>
          </w:tcPr>
          <w:p w:rsidR="00EC6AF3" w:rsidRPr="006629B9" w:rsidRDefault="00EC6AF3" w:rsidP="00464878">
            <w:pPr>
              <w:spacing w:line="276" w:lineRule="auto"/>
              <w:rPr>
                <w:rFonts w:ascii="Times New Roman" w:hAnsi="Times New Roman" w:cs="Times New Roman"/>
                <w:sz w:val="25"/>
                <w:szCs w:val="25"/>
              </w:rPr>
            </w:pPr>
          </w:p>
        </w:tc>
      </w:tr>
      <w:tr w:rsidR="00B3173D" w:rsidRPr="006629B9" w:rsidTr="003B2517">
        <w:tc>
          <w:tcPr>
            <w:tcW w:w="540" w:type="dxa"/>
            <w:vMerge/>
            <w:vAlign w:val="center"/>
          </w:tcPr>
          <w:p w:rsidR="00B3173D" w:rsidRPr="006629B9" w:rsidRDefault="00B3173D" w:rsidP="00464878">
            <w:pPr>
              <w:spacing w:line="276" w:lineRule="auto"/>
              <w:jc w:val="center"/>
              <w:rPr>
                <w:rFonts w:ascii="Times New Roman" w:hAnsi="Times New Roman" w:cs="Times New Roman"/>
                <w:sz w:val="25"/>
                <w:szCs w:val="25"/>
              </w:rPr>
            </w:pPr>
          </w:p>
        </w:tc>
        <w:tc>
          <w:tcPr>
            <w:tcW w:w="1170" w:type="dxa"/>
            <w:vMerge/>
            <w:vAlign w:val="center"/>
          </w:tcPr>
          <w:p w:rsidR="00B3173D" w:rsidRPr="006629B9" w:rsidRDefault="00B3173D" w:rsidP="00464878">
            <w:pPr>
              <w:pStyle w:val="NoSpacing"/>
              <w:spacing w:line="276" w:lineRule="auto"/>
              <w:jc w:val="center"/>
              <w:rPr>
                <w:rFonts w:ascii="Times New Roman" w:hAnsi="Times New Roman" w:cs="Times New Roman"/>
                <w:sz w:val="25"/>
                <w:szCs w:val="25"/>
              </w:rPr>
            </w:pPr>
          </w:p>
        </w:tc>
        <w:tc>
          <w:tcPr>
            <w:tcW w:w="1260" w:type="dxa"/>
            <w:vMerge/>
          </w:tcPr>
          <w:p w:rsidR="00B3173D" w:rsidRPr="006629B9" w:rsidRDefault="00B3173D" w:rsidP="00464878">
            <w:pPr>
              <w:spacing w:line="276" w:lineRule="auto"/>
              <w:rPr>
                <w:rFonts w:ascii="Times New Roman" w:hAnsi="Times New Roman" w:cs="Times New Roman"/>
                <w:sz w:val="25"/>
                <w:szCs w:val="25"/>
              </w:rPr>
            </w:pPr>
          </w:p>
        </w:tc>
        <w:tc>
          <w:tcPr>
            <w:tcW w:w="1620" w:type="dxa"/>
          </w:tcPr>
          <w:p w:rsidR="00B3173D" w:rsidRPr="006629B9" w:rsidRDefault="00B3173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Agro-forestry</w:t>
            </w:r>
          </w:p>
        </w:tc>
        <w:tc>
          <w:tcPr>
            <w:tcW w:w="1350" w:type="dxa"/>
          </w:tcPr>
          <w:p w:rsidR="00B3173D" w:rsidRPr="006629B9" w:rsidRDefault="00B3173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 xml:space="preserve">Plantation alongwith agri-crops </w:t>
            </w:r>
          </w:p>
        </w:tc>
        <w:tc>
          <w:tcPr>
            <w:tcW w:w="1080" w:type="dxa"/>
          </w:tcPr>
          <w:p w:rsidR="005B4354" w:rsidRPr="006629B9" w:rsidRDefault="00091510" w:rsidP="001F74B0">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200ha</w:t>
            </w:r>
          </w:p>
        </w:tc>
        <w:tc>
          <w:tcPr>
            <w:tcW w:w="1350" w:type="dxa"/>
          </w:tcPr>
          <w:p w:rsidR="00B3173D" w:rsidRPr="006629B9" w:rsidRDefault="00B3173D" w:rsidP="00464878">
            <w:pPr>
              <w:spacing w:line="276" w:lineRule="auto"/>
              <w:rPr>
                <w:rFonts w:ascii="Times New Roman" w:hAnsi="Times New Roman" w:cs="Times New Roman"/>
                <w:sz w:val="25"/>
                <w:szCs w:val="25"/>
              </w:rPr>
            </w:pPr>
          </w:p>
        </w:tc>
        <w:tc>
          <w:tcPr>
            <w:tcW w:w="1530" w:type="dxa"/>
          </w:tcPr>
          <w:p w:rsidR="00B3173D" w:rsidRPr="006629B9" w:rsidRDefault="00B3173D" w:rsidP="00464878">
            <w:pPr>
              <w:spacing w:line="276" w:lineRule="auto"/>
              <w:rPr>
                <w:rFonts w:ascii="Times New Roman" w:hAnsi="Times New Roman" w:cs="Times New Roman"/>
                <w:sz w:val="25"/>
                <w:szCs w:val="25"/>
              </w:rPr>
            </w:pPr>
          </w:p>
        </w:tc>
      </w:tr>
      <w:tr w:rsidR="00EC6AF3" w:rsidRPr="006629B9" w:rsidTr="003B2517">
        <w:tc>
          <w:tcPr>
            <w:tcW w:w="540" w:type="dxa"/>
            <w:vMerge/>
            <w:vAlign w:val="center"/>
          </w:tcPr>
          <w:p w:rsidR="00EC6AF3" w:rsidRPr="006629B9" w:rsidRDefault="00EC6AF3" w:rsidP="00464878">
            <w:pPr>
              <w:spacing w:line="276" w:lineRule="auto"/>
              <w:jc w:val="center"/>
              <w:rPr>
                <w:rFonts w:ascii="Times New Roman" w:hAnsi="Times New Roman" w:cs="Times New Roman"/>
                <w:sz w:val="25"/>
                <w:szCs w:val="25"/>
              </w:rPr>
            </w:pPr>
          </w:p>
        </w:tc>
        <w:tc>
          <w:tcPr>
            <w:tcW w:w="1170" w:type="dxa"/>
            <w:vMerge/>
            <w:vAlign w:val="center"/>
          </w:tcPr>
          <w:p w:rsidR="00EC6AF3" w:rsidRPr="006629B9" w:rsidRDefault="00EC6AF3" w:rsidP="00464878">
            <w:pPr>
              <w:pStyle w:val="NoSpacing"/>
              <w:spacing w:line="276" w:lineRule="auto"/>
              <w:jc w:val="center"/>
              <w:rPr>
                <w:rFonts w:ascii="Times New Roman" w:hAnsi="Times New Roman" w:cs="Times New Roman"/>
                <w:sz w:val="25"/>
                <w:szCs w:val="25"/>
              </w:rPr>
            </w:pPr>
          </w:p>
        </w:tc>
        <w:tc>
          <w:tcPr>
            <w:tcW w:w="1260" w:type="dxa"/>
            <w:vMerge/>
          </w:tcPr>
          <w:p w:rsidR="00EC6AF3" w:rsidRPr="006629B9" w:rsidRDefault="00EC6AF3" w:rsidP="00464878">
            <w:pPr>
              <w:spacing w:line="276" w:lineRule="auto"/>
              <w:rPr>
                <w:rFonts w:ascii="Times New Roman" w:hAnsi="Times New Roman" w:cs="Times New Roman"/>
                <w:sz w:val="25"/>
                <w:szCs w:val="25"/>
              </w:rPr>
            </w:pPr>
          </w:p>
        </w:tc>
        <w:tc>
          <w:tcPr>
            <w:tcW w:w="1620" w:type="dxa"/>
            <w:vMerge w:val="restart"/>
          </w:tcPr>
          <w:p w:rsidR="00EC6AF3" w:rsidRPr="006629B9" w:rsidRDefault="00EC6AF3"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Alternate energy source</w:t>
            </w:r>
          </w:p>
        </w:tc>
        <w:tc>
          <w:tcPr>
            <w:tcW w:w="1350" w:type="dxa"/>
          </w:tcPr>
          <w:p w:rsidR="00EC6AF3" w:rsidRPr="006629B9" w:rsidRDefault="00EC6AF3"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LPG connection to BPL families</w:t>
            </w:r>
          </w:p>
        </w:tc>
        <w:tc>
          <w:tcPr>
            <w:tcW w:w="1080" w:type="dxa"/>
          </w:tcPr>
          <w:p w:rsidR="00EC6AF3" w:rsidRPr="006629B9" w:rsidRDefault="00CE3384"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6</w:t>
            </w:r>
            <w:r w:rsidR="00EC6AF3" w:rsidRPr="006629B9">
              <w:rPr>
                <w:rFonts w:ascii="Times New Roman" w:hAnsi="Times New Roman" w:cs="Times New Roman"/>
                <w:sz w:val="25"/>
                <w:szCs w:val="25"/>
              </w:rPr>
              <w:t>0</w:t>
            </w:r>
          </w:p>
          <w:p w:rsidR="00EC6AF3" w:rsidRPr="006629B9" w:rsidRDefault="00EC6AF3" w:rsidP="001F74B0">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Families</w:t>
            </w:r>
          </w:p>
        </w:tc>
        <w:tc>
          <w:tcPr>
            <w:tcW w:w="1350" w:type="dxa"/>
          </w:tcPr>
          <w:p w:rsidR="00EC6AF3" w:rsidRPr="006629B9" w:rsidRDefault="00EC6AF3" w:rsidP="00464878">
            <w:pPr>
              <w:spacing w:line="276" w:lineRule="auto"/>
              <w:rPr>
                <w:rFonts w:ascii="Times New Roman" w:hAnsi="Times New Roman" w:cs="Times New Roman"/>
                <w:sz w:val="25"/>
                <w:szCs w:val="25"/>
              </w:rPr>
            </w:pPr>
          </w:p>
        </w:tc>
        <w:tc>
          <w:tcPr>
            <w:tcW w:w="1530" w:type="dxa"/>
          </w:tcPr>
          <w:p w:rsidR="00EC6AF3" w:rsidRPr="006629B9" w:rsidRDefault="00EC6AF3" w:rsidP="00464878">
            <w:pPr>
              <w:spacing w:line="276" w:lineRule="auto"/>
              <w:rPr>
                <w:rFonts w:ascii="Times New Roman" w:hAnsi="Times New Roman" w:cs="Times New Roman"/>
                <w:sz w:val="25"/>
                <w:szCs w:val="25"/>
              </w:rPr>
            </w:pPr>
          </w:p>
        </w:tc>
      </w:tr>
      <w:tr w:rsidR="00EC6AF3" w:rsidRPr="006629B9" w:rsidTr="003B2517">
        <w:tc>
          <w:tcPr>
            <w:tcW w:w="540" w:type="dxa"/>
            <w:vMerge/>
            <w:vAlign w:val="center"/>
          </w:tcPr>
          <w:p w:rsidR="00EC6AF3" w:rsidRPr="006629B9" w:rsidRDefault="00EC6AF3" w:rsidP="00464878">
            <w:pPr>
              <w:spacing w:line="276" w:lineRule="auto"/>
              <w:jc w:val="center"/>
              <w:rPr>
                <w:rFonts w:ascii="Times New Roman" w:hAnsi="Times New Roman" w:cs="Times New Roman"/>
                <w:sz w:val="25"/>
                <w:szCs w:val="25"/>
              </w:rPr>
            </w:pPr>
          </w:p>
        </w:tc>
        <w:tc>
          <w:tcPr>
            <w:tcW w:w="1170" w:type="dxa"/>
            <w:vMerge/>
            <w:vAlign w:val="center"/>
          </w:tcPr>
          <w:p w:rsidR="00EC6AF3" w:rsidRPr="006629B9" w:rsidRDefault="00EC6AF3" w:rsidP="00464878">
            <w:pPr>
              <w:pStyle w:val="NoSpacing"/>
              <w:spacing w:line="276" w:lineRule="auto"/>
              <w:jc w:val="center"/>
              <w:rPr>
                <w:rFonts w:ascii="Times New Roman" w:hAnsi="Times New Roman" w:cs="Times New Roman"/>
                <w:sz w:val="25"/>
                <w:szCs w:val="25"/>
              </w:rPr>
            </w:pPr>
          </w:p>
        </w:tc>
        <w:tc>
          <w:tcPr>
            <w:tcW w:w="1260" w:type="dxa"/>
            <w:vMerge/>
          </w:tcPr>
          <w:p w:rsidR="00EC6AF3" w:rsidRPr="006629B9" w:rsidRDefault="00EC6AF3" w:rsidP="00464878">
            <w:pPr>
              <w:spacing w:line="276" w:lineRule="auto"/>
              <w:rPr>
                <w:rFonts w:ascii="Times New Roman" w:hAnsi="Times New Roman" w:cs="Times New Roman"/>
                <w:sz w:val="25"/>
                <w:szCs w:val="25"/>
              </w:rPr>
            </w:pPr>
          </w:p>
        </w:tc>
        <w:tc>
          <w:tcPr>
            <w:tcW w:w="1620" w:type="dxa"/>
            <w:vMerge/>
          </w:tcPr>
          <w:p w:rsidR="00EC6AF3" w:rsidRPr="006629B9" w:rsidRDefault="00EC6AF3" w:rsidP="00464878">
            <w:pPr>
              <w:spacing w:line="276" w:lineRule="auto"/>
              <w:rPr>
                <w:rFonts w:ascii="Times New Roman" w:hAnsi="Times New Roman" w:cs="Times New Roman"/>
                <w:sz w:val="25"/>
                <w:szCs w:val="25"/>
              </w:rPr>
            </w:pPr>
          </w:p>
        </w:tc>
        <w:tc>
          <w:tcPr>
            <w:tcW w:w="1350" w:type="dxa"/>
          </w:tcPr>
          <w:p w:rsidR="00EC6AF3" w:rsidRPr="006629B9" w:rsidRDefault="00EC6AF3"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Solar devices</w:t>
            </w:r>
          </w:p>
        </w:tc>
        <w:tc>
          <w:tcPr>
            <w:tcW w:w="1080" w:type="dxa"/>
          </w:tcPr>
          <w:p w:rsidR="00EC6AF3" w:rsidRPr="006629B9" w:rsidRDefault="00CE3384"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3</w:t>
            </w:r>
            <w:r w:rsidR="00EC6AF3" w:rsidRPr="006629B9">
              <w:rPr>
                <w:rFonts w:ascii="Times New Roman" w:hAnsi="Times New Roman" w:cs="Times New Roman"/>
                <w:sz w:val="25"/>
                <w:szCs w:val="25"/>
              </w:rPr>
              <w:t>0</w:t>
            </w:r>
          </w:p>
          <w:p w:rsidR="00EC6AF3" w:rsidRPr="006629B9" w:rsidRDefault="00EC6AF3" w:rsidP="001F74B0">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Families</w:t>
            </w:r>
          </w:p>
        </w:tc>
        <w:tc>
          <w:tcPr>
            <w:tcW w:w="1350" w:type="dxa"/>
          </w:tcPr>
          <w:p w:rsidR="00EC6AF3" w:rsidRPr="006629B9" w:rsidRDefault="00EC6AF3" w:rsidP="00464878">
            <w:pPr>
              <w:spacing w:line="276" w:lineRule="auto"/>
              <w:rPr>
                <w:rFonts w:ascii="Times New Roman" w:hAnsi="Times New Roman" w:cs="Times New Roman"/>
                <w:sz w:val="25"/>
                <w:szCs w:val="25"/>
              </w:rPr>
            </w:pPr>
          </w:p>
        </w:tc>
        <w:tc>
          <w:tcPr>
            <w:tcW w:w="1530" w:type="dxa"/>
          </w:tcPr>
          <w:p w:rsidR="00EC6AF3" w:rsidRPr="006629B9" w:rsidRDefault="00EC6AF3" w:rsidP="00464878">
            <w:pPr>
              <w:spacing w:line="276" w:lineRule="auto"/>
              <w:rPr>
                <w:rFonts w:ascii="Times New Roman" w:hAnsi="Times New Roman" w:cs="Times New Roman"/>
                <w:sz w:val="25"/>
                <w:szCs w:val="25"/>
              </w:rPr>
            </w:pPr>
          </w:p>
        </w:tc>
      </w:tr>
      <w:tr w:rsidR="00B80648" w:rsidRPr="006629B9" w:rsidTr="003B2517">
        <w:tc>
          <w:tcPr>
            <w:tcW w:w="540" w:type="dxa"/>
            <w:vMerge w:val="restart"/>
            <w:vAlign w:val="center"/>
          </w:tcPr>
          <w:p w:rsidR="00B80648" w:rsidRPr="006629B9" w:rsidRDefault="00B80648"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2</w:t>
            </w:r>
          </w:p>
        </w:tc>
        <w:tc>
          <w:tcPr>
            <w:tcW w:w="1170" w:type="dxa"/>
            <w:vMerge w:val="restart"/>
            <w:vAlign w:val="center"/>
          </w:tcPr>
          <w:p w:rsidR="00B80648" w:rsidRPr="006629B9" w:rsidRDefault="00534B9B" w:rsidP="00464878">
            <w:pPr>
              <w:pStyle w:val="NoSpacing"/>
              <w:spacing w:line="276" w:lineRule="auto"/>
              <w:jc w:val="center"/>
              <w:rPr>
                <w:rFonts w:ascii="Times New Roman" w:hAnsi="Times New Roman" w:cs="Times New Roman"/>
                <w:sz w:val="25"/>
                <w:szCs w:val="25"/>
              </w:rPr>
            </w:pPr>
            <w:r>
              <w:rPr>
                <w:rFonts w:ascii="Times New Roman" w:hAnsi="Times New Roman" w:cs="Times New Roman"/>
                <w:sz w:val="25"/>
                <w:szCs w:val="25"/>
              </w:rPr>
              <w:t>Zanlawn</w:t>
            </w:r>
          </w:p>
        </w:tc>
        <w:tc>
          <w:tcPr>
            <w:tcW w:w="1260" w:type="dxa"/>
            <w:vMerge w:val="restart"/>
          </w:tcPr>
          <w:p w:rsidR="00B80648" w:rsidRPr="006629B9" w:rsidRDefault="00B80648"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Revampe</w:t>
            </w:r>
            <w:r w:rsidRPr="006629B9">
              <w:rPr>
                <w:rFonts w:ascii="Times New Roman" w:hAnsi="Times New Roman" w:cs="Times New Roman"/>
                <w:sz w:val="25"/>
                <w:szCs w:val="25"/>
              </w:rPr>
              <w:lastRenderedPageBreak/>
              <w:t>d VFDC</w:t>
            </w:r>
          </w:p>
        </w:tc>
        <w:tc>
          <w:tcPr>
            <w:tcW w:w="1620" w:type="dxa"/>
          </w:tcPr>
          <w:p w:rsidR="00B80648" w:rsidRPr="006629B9" w:rsidRDefault="00B80648"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lastRenderedPageBreak/>
              <w:t xml:space="preserve">Enhancing </w:t>
            </w:r>
            <w:r w:rsidRPr="006629B9">
              <w:rPr>
                <w:rFonts w:ascii="Times New Roman" w:hAnsi="Times New Roman" w:cs="Times New Roman"/>
                <w:sz w:val="25"/>
                <w:szCs w:val="25"/>
              </w:rPr>
              <w:lastRenderedPageBreak/>
              <w:t>quality of existing forest cover</w:t>
            </w:r>
          </w:p>
        </w:tc>
        <w:tc>
          <w:tcPr>
            <w:tcW w:w="1350" w:type="dxa"/>
          </w:tcPr>
          <w:p w:rsidR="00B80648" w:rsidRPr="006629B9" w:rsidRDefault="00B80648"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lastRenderedPageBreak/>
              <w:t xml:space="preserve">With </w:t>
            </w:r>
            <w:r w:rsidRPr="006629B9">
              <w:rPr>
                <w:rFonts w:ascii="Times New Roman" w:hAnsi="Times New Roman" w:cs="Times New Roman"/>
                <w:sz w:val="25"/>
                <w:szCs w:val="25"/>
              </w:rPr>
              <w:lastRenderedPageBreak/>
              <w:t>limited root stocks and open blanks</w:t>
            </w:r>
          </w:p>
        </w:tc>
        <w:tc>
          <w:tcPr>
            <w:tcW w:w="1080" w:type="dxa"/>
          </w:tcPr>
          <w:p w:rsidR="00B80648" w:rsidRPr="006629B9" w:rsidRDefault="00534B9B"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lastRenderedPageBreak/>
              <w:t>80</w:t>
            </w:r>
            <w:r w:rsidR="00B80648" w:rsidRPr="006629B9">
              <w:rPr>
                <w:rFonts w:ascii="Times New Roman" w:hAnsi="Times New Roman" w:cs="Times New Roman"/>
                <w:sz w:val="25"/>
                <w:szCs w:val="25"/>
              </w:rPr>
              <w:t>0Ha</w:t>
            </w:r>
          </w:p>
        </w:tc>
        <w:tc>
          <w:tcPr>
            <w:tcW w:w="1350" w:type="dxa"/>
          </w:tcPr>
          <w:p w:rsidR="00B80648" w:rsidRPr="006629B9" w:rsidRDefault="00B80648"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 xml:space="preserve">Provision </w:t>
            </w:r>
            <w:r w:rsidRPr="006629B9">
              <w:rPr>
                <w:rFonts w:ascii="Times New Roman" w:hAnsi="Times New Roman" w:cs="Times New Roman"/>
                <w:sz w:val="25"/>
                <w:szCs w:val="25"/>
              </w:rPr>
              <w:lastRenderedPageBreak/>
              <w:t>of support to small scale cottage industries</w:t>
            </w:r>
          </w:p>
        </w:tc>
        <w:tc>
          <w:tcPr>
            <w:tcW w:w="1530" w:type="dxa"/>
          </w:tcPr>
          <w:p w:rsidR="00B80648" w:rsidRPr="006629B9" w:rsidRDefault="00B80648"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lastRenderedPageBreak/>
              <w:t xml:space="preserve">Financial </w:t>
            </w:r>
            <w:r w:rsidRPr="006629B9">
              <w:rPr>
                <w:rFonts w:ascii="Times New Roman" w:hAnsi="Times New Roman" w:cs="Times New Roman"/>
                <w:sz w:val="25"/>
                <w:szCs w:val="25"/>
              </w:rPr>
              <w:lastRenderedPageBreak/>
              <w:t>support for Livelihood</w:t>
            </w:r>
            <w:r w:rsidR="00534B9B">
              <w:rPr>
                <w:rFonts w:ascii="Times New Roman" w:hAnsi="Times New Roman" w:cs="Times New Roman"/>
                <w:sz w:val="25"/>
                <w:szCs w:val="25"/>
              </w:rPr>
              <w:t xml:space="preserve"> will be given during exit</w:t>
            </w:r>
            <w:r w:rsidRPr="006629B9">
              <w:rPr>
                <w:rFonts w:ascii="Times New Roman" w:hAnsi="Times New Roman" w:cs="Times New Roman"/>
                <w:sz w:val="25"/>
                <w:szCs w:val="25"/>
              </w:rPr>
              <w:t xml:space="preserve"> years.</w:t>
            </w:r>
          </w:p>
        </w:tc>
      </w:tr>
      <w:tr w:rsidR="00B80648" w:rsidRPr="006629B9" w:rsidTr="003B2517">
        <w:tc>
          <w:tcPr>
            <w:tcW w:w="540" w:type="dxa"/>
            <w:vMerge/>
            <w:vAlign w:val="center"/>
          </w:tcPr>
          <w:p w:rsidR="00B80648" w:rsidRPr="006629B9" w:rsidRDefault="00B80648" w:rsidP="00464878">
            <w:pPr>
              <w:spacing w:line="276" w:lineRule="auto"/>
              <w:jc w:val="center"/>
              <w:rPr>
                <w:rFonts w:ascii="Times New Roman" w:hAnsi="Times New Roman" w:cs="Times New Roman"/>
                <w:sz w:val="25"/>
                <w:szCs w:val="25"/>
              </w:rPr>
            </w:pPr>
          </w:p>
        </w:tc>
        <w:tc>
          <w:tcPr>
            <w:tcW w:w="1170" w:type="dxa"/>
            <w:vMerge/>
            <w:vAlign w:val="center"/>
          </w:tcPr>
          <w:p w:rsidR="00B80648" w:rsidRPr="006629B9" w:rsidRDefault="00B80648" w:rsidP="00464878">
            <w:pPr>
              <w:pStyle w:val="NoSpacing"/>
              <w:spacing w:line="276" w:lineRule="auto"/>
              <w:jc w:val="center"/>
              <w:rPr>
                <w:rFonts w:ascii="Times New Roman" w:hAnsi="Times New Roman" w:cs="Times New Roman"/>
                <w:sz w:val="25"/>
                <w:szCs w:val="25"/>
              </w:rPr>
            </w:pPr>
          </w:p>
        </w:tc>
        <w:tc>
          <w:tcPr>
            <w:tcW w:w="1260" w:type="dxa"/>
            <w:vMerge/>
          </w:tcPr>
          <w:p w:rsidR="00B80648" w:rsidRPr="006629B9" w:rsidRDefault="00B80648" w:rsidP="00464878">
            <w:pPr>
              <w:spacing w:line="276" w:lineRule="auto"/>
              <w:rPr>
                <w:rFonts w:ascii="Times New Roman" w:hAnsi="Times New Roman" w:cs="Times New Roman"/>
                <w:sz w:val="25"/>
                <w:szCs w:val="25"/>
              </w:rPr>
            </w:pPr>
          </w:p>
        </w:tc>
        <w:tc>
          <w:tcPr>
            <w:tcW w:w="1620" w:type="dxa"/>
          </w:tcPr>
          <w:p w:rsidR="00B80648" w:rsidRPr="006629B9" w:rsidRDefault="00B80648"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Ecosystem restoration  and increase in forest cover</w:t>
            </w:r>
          </w:p>
        </w:tc>
        <w:tc>
          <w:tcPr>
            <w:tcW w:w="1350" w:type="dxa"/>
          </w:tcPr>
          <w:p w:rsidR="00B80648" w:rsidRPr="006629B9" w:rsidRDefault="00B80648"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Rehabilitation of shifting cultivation</w:t>
            </w:r>
          </w:p>
        </w:tc>
        <w:tc>
          <w:tcPr>
            <w:tcW w:w="1080" w:type="dxa"/>
          </w:tcPr>
          <w:p w:rsidR="00B80648" w:rsidRPr="006629B9" w:rsidRDefault="00534B9B"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2</w:t>
            </w:r>
            <w:r w:rsidR="002F36BD" w:rsidRPr="006629B9">
              <w:rPr>
                <w:rFonts w:ascii="Times New Roman" w:hAnsi="Times New Roman" w:cs="Times New Roman"/>
                <w:sz w:val="25"/>
                <w:szCs w:val="25"/>
              </w:rPr>
              <w:t>0</w:t>
            </w:r>
            <w:r w:rsidR="00B80648" w:rsidRPr="006629B9">
              <w:rPr>
                <w:rFonts w:ascii="Times New Roman" w:hAnsi="Times New Roman" w:cs="Times New Roman"/>
                <w:sz w:val="25"/>
                <w:szCs w:val="25"/>
              </w:rPr>
              <w:t>0Ha</w:t>
            </w:r>
          </w:p>
        </w:tc>
        <w:tc>
          <w:tcPr>
            <w:tcW w:w="1350" w:type="dxa"/>
          </w:tcPr>
          <w:p w:rsidR="00B80648" w:rsidRPr="006629B9" w:rsidRDefault="00B80648" w:rsidP="00464878">
            <w:pPr>
              <w:spacing w:line="276" w:lineRule="auto"/>
              <w:rPr>
                <w:rFonts w:ascii="Times New Roman" w:hAnsi="Times New Roman" w:cs="Times New Roman"/>
                <w:sz w:val="25"/>
                <w:szCs w:val="25"/>
              </w:rPr>
            </w:pPr>
          </w:p>
        </w:tc>
        <w:tc>
          <w:tcPr>
            <w:tcW w:w="1530" w:type="dxa"/>
          </w:tcPr>
          <w:p w:rsidR="00B80648" w:rsidRPr="006629B9" w:rsidRDefault="00B80648" w:rsidP="00464878">
            <w:pPr>
              <w:spacing w:line="276" w:lineRule="auto"/>
              <w:rPr>
                <w:rFonts w:ascii="Times New Roman" w:hAnsi="Times New Roman" w:cs="Times New Roman"/>
                <w:sz w:val="25"/>
                <w:szCs w:val="25"/>
              </w:rPr>
            </w:pPr>
          </w:p>
        </w:tc>
      </w:tr>
      <w:tr w:rsidR="00B80648" w:rsidRPr="006629B9" w:rsidTr="003B2517">
        <w:tc>
          <w:tcPr>
            <w:tcW w:w="540" w:type="dxa"/>
            <w:vMerge/>
            <w:vAlign w:val="center"/>
          </w:tcPr>
          <w:p w:rsidR="00B80648" w:rsidRPr="006629B9" w:rsidRDefault="00B80648" w:rsidP="00464878">
            <w:pPr>
              <w:spacing w:line="276" w:lineRule="auto"/>
              <w:jc w:val="center"/>
              <w:rPr>
                <w:rFonts w:ascii="Times New Roman" w:hAnsi="Times New Roman" w:cs="Times New Roman"/>
                <w:sz w:val="25"/>
                <w:szCs w:val="25"/>
              </w:rPr>
            </w:pPr>
          </w:p>
        </w:tc>
        <w:tc>
          <w:tcPr>
            <w:tcW w:w="1170" w:type="dxa"/>
            <w:vMerge/>
            <w:vAlign w:val="center"/>
          </w:tcPr>
          <w:p w:rsidR="00B80648" w:rsidRPr="006629B9" w:rsidRDefault="00B80648" w:rsidP="00464878">
            <w:pPr>
              <w:pStyle w:val="NoSpacing"/>
              <w:spacing w:line="276" w:lineRule="auto"/>
              <w:jc w:val="center"/>
              <w:rPr>
                <w:rFonts w:ascii="Times New Roman" w:hAnsi="Times New Roman" w:cs="Times New Roman"/>
                <w:sz w:val="25"/>
                <w:szCs w:val="25"/>
              </w:rPr>
            </w:pPr>
          </w:p>
        </w:tc>
        <w:tc>
          <w:tcPr>
            <w:tcW w:w="1260" w:type="dxa"/>
            <w:vMerge/>
          </w:tcPr>
          <w:p w:rsidR="00B80648" w:rsidRPr="006629B9" w:rsidRDefault="00B80648" w:rsidP="00464878">
            <w:pPr>
              <w:spacing w:line="276" w:lineRule="auto"/>
              <w:rPr>
                <w:rFonts w:ascii="Times New Roman" w:hAnsi="Times New Roman" w:cs="Times New Roman"/>
                <w:sz w:val="25"/>
                <w:szCs w:val="25"/>
              </w:rPr>
            </w:pPr>
          </w:p>
        </w:tc>
        <w:tc>
          <w:tcPr>
            <w:tcW w:w="1620" w:type="dxa"/>
          </w:tcPr>
          <w:p w:rsidR="00B80648" w:rsidRPr="006629B9" w:rsidRDefault="00B80648"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Social Forestry</w:t>
            </w:r>
          </w:p>
        </w:tc>
        <w:tc>
          <w:tcPr>
            <w:tcW w:w="1350" w:type="dxa"/>
          </w:tcPr>
          <w:p w:rsidR="00B80648" w:rsidRPr="006629B9" w:rsidRDefault="00B80648"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Plantation in Govt. offices compounds/highways</w:t>
            </w:r>
          </w:p>
        </w:tc>
        <w:tc>
          <w:tcPr>
            <w:tcW w:w="1080" w:type="dxa"/>
          </w:tcPr>
          <w:p w:rsidR="00B80648" w:rsidRPr="006629B9" w:rsidRDefault="00534B9B"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1</w:t>
            </w:r>
            <w:r w:rsidR="00B80648" w:rsidRPr="006629B9">
              <w:rPr>
                <w:rFonts w:ascii="Times New Roman" w:hAnsi="Times New Roman" w:cs="Times New Roman"/>
                <w:sz w:val="25"/>
                <w:szCs w:val="25"/>
              </w:rPr>
              <w:t>50ha</w:t>
            </w:r>
          </w:p>
        </w:tc>
        <w:tc>
          <w:tcPr>
            <w:tcW w:w="1350" w:type="dxa"/>
          </w:tcPr>
          <w:p w:rsidR="00B80648" w:rsidRPr="006629B9" w:rsidRDefault="00B80648" w:rsidP="00464878">
            <w:pPr>
              <w:spacing w:line="276" w:lineRule="auto"/>
              <w:rPr>
                <w:rFonts w:ascii="Times New Roman" w:hAnsi="Times New Roman" w:cs="Times New Roman"/>
                <w:sz w:val="25"/>
                <w:szCs w:val="25"/>
              </w:rPr>
            </w:pPr>
          </w:p>
        </w:tc>
        <w:tc>
          <w:tcPr>
            <w:tcW w:w="1530" w:type="dxa"/>
          </w:tcPr>
          <w:p w:rsidR="00B80648" w:rsidRPr="006629B9" w:rsidRDefault="00B80648" w:rsidP="00464878">
            <w:pPr>
              <w:spacing w:line="276" w:lineRule="auto"/>
              <w:rPr>
                <w:rFonts w:ascii="Times New Roman" w:hAnsi="Times New Roman" w:cs="Times New Roman"/>
                <w:sz w:val="25"/>
                <w:szCs w:val="25"/>
              </w:rPr>
            </w:pPr>
          </w:p>
        </w:tc>
      </w:tr>
      <w:tr w:rsidR="00B80648" w:rsidRPr="006629B9" w:rsidTr="003B2517">
        <w:tc>
          <w:tcPr>
            <w:tcW w:w="540" w:type="dxa"/>
            <w:vMerge/>
            <w:vAlign w:val="center"/>
          </w:tcPr>
          <w:p w:rsidR="00B80648" w:rsidRPr="006629B9" w:rsidRDefault="00B80648" w:rsidP="00464878">
            <w:pPr>
              <w:spacing w:line="276" w:lineRule="auto"/>
              <w:jc w:val="center"/>
              <w:rPr>
                <w:rFonts w:ascii="Times New Roman" w:hAnsi="Times New Roman" w:cs="Times New Roman"/>
                <w:sz w:val="25"/>
                <w:szCs w:val="25"/>
              </w:rPr>
            </w:pPr>
          </w:p>
        </w:tc>
        <w:tc>
          <w:tcPr>
            <w:tcW w:w="1170" w:type="dxa"/>
            <w:vMerge/>
            <w:vAlign w:val="center"/>
          </w:tcPr>
          <w:p w:rsidR="00B80648" w:rsidRPr="006629B9" w:rsidRDefault="00B80648" w:rsidP="00464878">
            <w:pPr>
              <w:pStyle w:val="NoSpacing"/>
              <w:spacing w:line="276" w:lineRule="auto"/>
              <w:jc w:val="center"/>
              <w:rPr>
                <w:rFonts w:ascii="Times New Roman" w:hAnsi="Times New Roman" w:cs="Times New Roman"/>
                <w:sz w:val="25"/>
                <w:szCs w:val="25"/>
              </w:rPr>
            </w:pPr>
          </w:p>
        </w:tc>
        <w:tc>
          <w:tcPr>
            <w:tcW w:w="1260" w:type="dxa"/>
            <w:vMerge/>
          </w:tcPr>
          <w:p w:rsidR="00B80648" w:rsidRPr="006629B9" w:rsidRDefault="00B80648" w:rsidP="00464878">
            <w:pPr>
              <w:spacing w:line="276" w:lineRule="auto"/>
              <w:rPr>
                <w:rFonts w:ascii="Times New Roman" w:hAnsi="Times New Roman" w:cs="Times New Roman"/>
                <w:sz w:val="25"/>
                <w:szCs w:val="25"/>
              </w:rPr>
            </w:pPr>
          </w:p>
        </w:tc>
        <w:tc>
          <w:tcPr>
            <w:tcW w:w="1620" w:type="dxa"/>
          </w:tcPr>
          <w:p w:rsidR="00B80648" w:rsidRPr="006629B9" w:rsidRDefault="00B80648"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Agro-forestry</w:t>
            </w:r>
          </w:p>
        </w:tc>
        <w:tc>
          <w:tcPr>
            <w:tcW w:w="1350" w:type="dxa"/>
          </w:tcPr>
          <w:p w:rsidR="00B80648" w:rsidRPr="006629B9" w:rsidRDefault="00B80648"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 xml:space="preserve">Plantation alongwith agri-crops </w:t>
            </w:r>
          </w:p>
        </w:tc>
        <w:tc>
          <w:tcPr>
            <w:tcW w:w="1080" w:type="dxa"/>
          </w:tcPr>
          <w:p w:rsidR="00B80648" w:rsidRPr="006629B9" w:rsidRDefault="00534B9B"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1</w:t>
            </w:r>
            <w:r w:rsidR="00B80648" w:rsidRPr="006629B9">
              <w:rPr>
                <w:rFonts w:ascii="Times New Roman" w:hAnsi="Times New Roman" w:cs="Times New Roman"/>
                <w:sz w:val="25"/>
                <w:szCs w:val="25"/>
              </w:rPr>
              <w:t>50ha</w:t>
            </w:r>
          </w:p>
        </w:tc>
        <w:tc>
          <w:tcPr>
            <w:tcW w:w="1350" w:type="dxa"/>
          </w:tcPr>
          <w:p w:rsidR="00B80648" w:rsidRPr="006629B9" w:rsidRDefault="00B80648" w:rsidP="00464878">
            <w:pPr>
              <w:spacing w:line="276" w:lineRule="auto"/>
              <w:rPr>
                <w:rFonts w:ascii="Times New Roman" w:hAnsi="Times New Roman" w:cs="Times New Roman"/>
                <w:sz w:val="25"/>
                <w:szCs w:val="25"/>
              </w:rPr>
            </w:pPr>
          </w:p>
        </w:tc>
        <w:tc>
          <w:tcPr>
            <w:tcW w:w="1530" w:type="dxa"/>
          </w:tcPr>
          <w:p w:rsidR="00B80648" w:rsidRPr="006629B9" w:rsidRDefault="00B80648" w:rsidP="00464878">
            <w:pPr>
              <w:spacing w:line="276" w:lineRule="auto"/>
              <w:rPr>
                <w:rFonts w:ascii="Times New Roman" w:hAnsi="Times New Roman" w:cs="Times New Roman"/>
                <w:sz w:val="25"/>
                <w:szCs w:val="25"/>
              </w:rPr>
            </w:pPr>
          </w:p>
        </w:tc>
      </w:tr>
      <w:tr w:rsidR="00B80648" w:rsidRPr="006629B9" w:rsidTr="003B2517">
        <w:tc>
          <w:tcPr>
            <w:tcW w:w="540" w:type="dxa"/>
            <w:vMerge/>
            <w:vAlign w:val="center"/>
          </w:tcPr>
          <w:p w:rsidR="00B80648" w:rsidRPr="006629B9" w:rsidRDefault="00B80648" w:rsidP="00464878">
            <w:pPr>
              <w:spacing w:line="276" w:lineRule="auto"/>
              <w:jc w:val="center"/>
              <w:rPr>
                <w:rFonts w:ascii="Times New Roman" w:hAnsi="Times New Roman" w:cs="Times New Roman"/>
                <w:sz w:val="25"/>
                <w:szCs w:val="25"/>
              </w:rPr>
            </w:pPr>
          </w:p>
        </w:tc>
        <w:tc>
          <w:tcPr>
            <w:tcW w:w="1170" w:type="dxa"/>
            <w:vMerge/>
            <w:vAlign w:val="center"/>
          </w:tcPr>
          <w:p w:rsidR="00B80648" w:rsidRPr="006629B9" w:rsidRDefault="00B80648" w:rsidP="00464878">
            <w:pPr>
              <w:pStyle w:val="NoSpacing"/>
              <w:spacing w:line="276" w:lineRule="auto"/>
              <w:jc w:val="center"/>
              <w:rPr>
                <w:rFonts w:ascii="Times New Roman" w:hAnsi="Times New Roman" w:cs="Times New Roman"/>
                <w:sz w:val="25"/>
                <w:szCs w:val="25"/>
              </w:rPr>
            </w:pPr>
          </w:p>
        </w:tc>
        <w:tc>
          <w:tcPr>
            <w:tcW w:w="1260" w:type="dxa"/>
            <w:vMerge/>
          </w:tcPr>
          <w:p w:rsidR="00B80648" w:rsidRPr="006629B9" w:rsidRDefault="00B80648" w:rsidP="00464878">
            <w:pPr>
              <w:spacing w:line="276" w:lineRule="auto"/>
              <w:rPr>
                <w:rFonts w:ascii="Times New Roman" w:hAnsi="Times New Roman" w:cs="Times New Roman"/>
                <w:sz w:val="25"/>
                <w:szCs w:val="25"/>
              </w:rPr>
            </w:pPr>
          </w:p>
        </w:tc>
        <w:tc>
          <w:tcPr>
            <w:tcW w:w="1620" w:type="dxa"/>
            <w:vMerge w:val="restart"/>
          </w:tcPr>
          <w:p w:rsidR="00B80648" w:rsidRPr="006629B9" w:rsidRDefault="00B80648"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Alternate energy source</w:t>
            </w:r>
          </w:p>
        </w:tc>
        <w:tc>
          <w:tcPr>
            <w:tcW w:w="1350" w:type="dxa"/>
          </w:tcPr>
          <w:p w:rsidR="00B80648" w:rsidRPr="006629B9" w:rsidRDefault="00B80648"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LPG connection to BPL families</w:t>
            </w:r>
          </w:p>
        </w:tc>
        <w:tc>
          <w:tcPr>
            <w:tcW w:w="1080" w:type="dxa"/>
          </w:tcPr>
          <w:p w:rsidR="00B80648" w:rsidRPr="006629B9" w:rsidRDefault="00534B9B"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4</w:t>
            </w:r>
            <w:r w:rsidR="00B80648" w:rsidRPr="006629B9">
              <w:rPr>
                <w:rFonts w:ascii="Times New Roman" w:hAnsi="Times New Roman" w:cs="Times New Roman"/>
                <w:sz w:val="25"/>
                <w:szCs w:val="25"/>
              </w:rPr>
              <w:t>0</w:t>
            </w:r>
          </w:p>
          <w:p w:rsidR="00B80648" w:rsidRPr="006629B9" w:rsidRDefault="00B80648" w:rsidP="001F74B0">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Families</w:t>
            </w:r>
          </w:p>
        </w:tc>
        <w:tc>
          <w:tcPr>
            <w:tcW w:w="1350" w:type="dxa"/>
          </w:tcPr>
          <w:p w:rsidR="00B80648" w:rsidRPr="006629B9" w:rsidRDefault="00B80648" w:rsidP="00464878">
            <w:pPr>
              <w:spacing w:line="276" w:lineRule="auto"/>
              <w:rPr>
                <w:rFonts w:ascii="Times New Roman" w:hAnsi="Times New Roman" w:cs="Times New Roman"/>
                <w:sz w:val="25"/>
                <w:szCs w:val="25"/>
              </w:rPr>
            </w:pPr>
          </w:p>
        </w:tc>
        <w:tc>
          <w:tcPr>
            <w:tcW w:w="1530" w:type="dxa"/>
          </w:tcPr>
          <w:p w:rsidR="00B80648" w:rsidRPr="006629B9" w:rsidRDefault="00B80648" w:rsidP="00464878">
            <w:pPr>
              <w:spacing w:line="276" w:lineRule="auto"/>
              <w:rPr>
                <w:rFonts w:ascii="Times New Roman" w:hAnsi="Times New Roman" w:cs="Times New Roman"/>
                <w:sz w:val="25"/>
                <w:szCs w:val="25"/>
              </w:rPr>
            </w:pPr>
          </w:p>
        </w:tc>
      </w:tr>
      <w:tr w:rsidR="00B80648" w:rsidRPr="006629B9" w:rsidTr="003B2517">
        <w:tc>
          <w:tcPr>
            <w:tcW w:w="540" w:type="dxa"/>
            <w:vMerge/>
            <w:vAlign w:val="center"/>
          </w:tcPr>
          <w:p w:rsidR="00B80648" w:rsidRPr="006629B9" w:rsidRDefault="00B80648" w:rsidP="00464878">
            <w:pPr>
              <w:spacing w:line="276" w:lineRule="auto"/>
              <w:jc w:val="center"/>
              <w:rPr>
                <w:rFonts w:ascii="Times New Roman" w:hAnsi="Times New Roman" w:cs="Times New Roman"/>
                <w:sz w:val="25"/>
                <w:szCs w:val="25"/>
              </w:rPr>
            </w:pPr>
          </w:p>
        </w:tc>
        <w:tc>
          <w:tcPr>
            <w:tcW w:w="1170" w:type="dxa"/>
            <w:vMerge/>
            <w:vAlign w:val="center"/>
          </w:tcPr>
          <w:p w:rsidR="00B80648" w:rsidRPr="006629B9" w:rsidRDefault="00B80648" w:rsidP="00464878">
            <w:pPr>
              <w:pStyle w:val="NoSpacing"/>
              <w:spacing w:line="276" w:lineRule="auto"/>
              <w:jc w:val="center"/>
              <w:rPr>
                <w:rFonts w:ascii="Times New Roman" w:hAnsi="Times New Roman" w:cs="Times New Roman"/>
                <w:sz w:val="25"/>
                <w:szCs w:val="25"/>
              </w:rPr>
            </w:pPr>
          </w:p>
        </w:tc>
        <w:tc>
          <w:tcPr>
            <w:tcW w:w="1260" w:type="dxa"/>
            <w:vMerge/>
          </w:tcPr>
          <w:p w:rsidR="00B80648" w:rsidRPr="006629B9" w:rsidRDefault="00B80648" w:rsidP="00464878">
            <w:pPr>
              <w:spacing w:line="276" w:lineRule="auto"/>
              <w:rPr>
                <w:rFonts w:ascii="Times New Roman" w:hAnsi="Times New Roman" w:cs="Times New Roman"/>
                <w:sz w:val="25"/>
                <w:szCs w:val="25"/>
              </w:rPr>
            </w:pPr>
          </w:p>
        </w:tc>
        <w:tc>
          <w:tcPr>
            <w:tcW w:w="1620" w:type="dxa"/>
            <w:vMerge/>
          </w:tcPr>
          <w:p w:rsidR="00B80648" w:rsidRPr="006629B9" w:rsidRDefault="00B80648" w:rsidP="00464878">
            <w:pPr>
              <w:spacing w:line="276" w:lineRule="auto"/>
              <w:rPr>
                <w:rFonts w:ascii="Times New Roman" w:hAnsi="Times New Roman" w:cs="Times New Roman"/>
                <w:sz w:val="25"/>
                <w:szCs w:val="25"/>
              </w:rPr>
            </w:pPr>
          </w:p>
        </w:tc>
        <w:tc>
          <w:tcPr>
            <w:tcW w:w="1350" w:type="dxa"/>
          </w:tcPr>
          <w:p w:rsidR="00B80648" w:rsidRPr="006629B9" w:rsidRDefault="00B80648"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Solar devices</w:t>
            </w:r>
          </w:p>
        </w:tc>
        <w:tc>
          <w:tcPr>
            <w:tcW w:w="1080" w:type="dxa"/>
          </w:tcPr>
          <w:p w:rsidR="00B80648" w:rsidRPr="006629B9" w:rsidRDefault="00534B9B"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4</w:t>
            </w:r>
            <w:r w:rsidR="00B80648" w:rsidRPr="006629B9">
              <w:rPr>
                <w:rFonts w:ascii="Times New Roman" w:hAnsi="Times New Roman" w:cs="Times New Roman"/>
                <w:sz w:val="25"/>
                <w:szCs w:val="25"/>
              </w:rPr>
              <w:t>0</w:t>
            </w:r>
          </w:p>
          <w:p w:rsidR="00B80648" w:rsidRPr="006629B9" w:rsidRDefault="00B80648" w:rsidP="001F74B0">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Families</w:t>
            </w:r>
          </w:p>
        </w:tc>
        <w:tc>
          <w:tcPr>
            <w:tcW w:w="1350" w:type="dxa"/>
          </w:tcPr>
          <w:p w:rsidR="00B80648" w:rsidRPr="006629B9" w:rsidRDefault="00B80648" w:rsidP="00464878">
            <w:pPr>
              <w:spacing w:line="276" w:lineRule="auto"/>
              <w:rPr>
                <w:rFonts w:ascii="Times New Roman" w:hAnsi="Times New Roman" w:cs="Times New Roman"/>
                <w:sz w:val="25"/>
                <w:szCs w:val="25"/>
              </w:rPr>
            </w:pPr>
          </w:p>
        </w:tc>
        <w:tc>
          <w:tcPr>
            <w:tcW w:w="1530" w:type="dxa"/>
          </w:tcPr>
          <w:p w:rsidR="00B80648" w:rsidRPr="006629B9" w:rsidRDefault="00B80648" w:rsidP="00464878">
            <w:pPr>
              <w:spacing w:line="276" w:lineRule="auto"/>
              <w:rPr>
                <w:rFonts w:ascii="Times New Roman" w:hAnsi="Times New Roman" w:cs="Times New Roman"/>
                <w:sz w:val="25"/>
                <w:szCs w:val="25"/>
              </w:rPr>
            </w:pPr>
          </w:p>
        </w:tc>
      </w:tr>
      <w:tr w:rsidR="00283D7E" w:rsidRPr="006629B9" w:rsidTr="003B2517">
        <w:tc>
          <w:tcPr>
            <w:tcW w:w="540" w:type="dxa"/>
            <w:vMerge w:val="restart"/>
            <w:vAlign w:val="center"/>
          </w:tcPr>
          <w:p w:rsidR="00283D7E" w:rsidRPr="006629B9" w:rsidRDefault="00283D7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3</w:t>
            </w:r>
          </w:p>
        </w:tc>
        <w:tc>
          <w:tcPr>
            <w:tcW w:w="1170" w:type="dxa"/>
            <w:vMerge w:val="restart"/>
            <w:vAlign w:val="center"/>
          </w:tcPr>
          <w:p w:rsidR="00283D7E" w:rsidRPr="006629B9" w:rsidRDefault="00534B9B" w:rsidP="00464878">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Lungmuat</w:t>
            </w:r>
          </w:p>
        </w:tc>
        <w:tc>
          <w:tcPr>
            <w:tcW w:w="1260" w:type="dxa"/>
          </w:tcPr>
          <w:p w:rsidR="00283D7E" w:rsidRPr="006629B9" w:rsidRDefault="00283D7E" w:rsidP="00464878">
            <w:pPr>
              <w:spacing w:line="276" w:lineRule="auto"/>
              <w:rPr>
                <w:rFonts w:ascii="Times New Roman" w:hAnsi="Times New Roman" w:cs="Times New Roman"/>
                <w:sz w:val="25"/>
                <w:szCs w:val="25"/>
              </w:rPr>
            </w:pPr>
          </w:p>
        </w:tc>
        <w:tc>
          <w:tcPr>
            <w:tcW w:w="1620" w:type="dxa"/>
          </w:tcPr>
          <w:p w:rsidR="00283D7E" w:rsidRPr="006629B9" w:rsidRDefault="00283D7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Enhancing quality of existing forest cover</w:t>
            </w:r>
          </w:p>
        </w:tc>
        <w:tc>
          <w:tcPr>
            <w:tcW w:w="1350" w:type="dxa"/>
          </w:tcPr>
          <w:p w:rsidR="00283D7E" w:rsidRPr="006629B9" w:rsidRDefault="00283D7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With limited root stocks and open blanks</w:t>
            </w:r>
          </w:p>
        </w:tc>
        <w:tc>
          <w:tcPr>
            <w:tcW w:w="1080" w:type="dxa"/>
          </w:tcPr>
          <w:p w:rsidR="00283D7E" w:rsidRPr="006629B9" w:rsidRDefault="00534B9B"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7</w:t>
            </w:r>
            <w:r w:rsidR="00283D7E" w:rsidRPr="006629B9">
              <w:rPr>
                <w:rFonts w:ascii="Times New Roman" w:hAnsi="Times New Roman" w:cs="Times New Roman"/>
                <w:sz w:val="25"/>
                <w:szCs w:val="25"/>
              </w:rPr>
              <w:t>00ha</w:t>
            </w:r>
          </w:p>
        </w:tc>
        <w:tc>
          <w:tcPr>
            <w:tcW w:w="1350" w:type="dxa"/>
          </w:tcPr>
          <w:p w:rsidR="00283D7E" w:rsidRPr="006629B9" w:rsidRDefault="00283D7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Provision of support to small scale cottage industries</w:t>
            </w:r>
          </w:p>
        </w:tc>
        <w:tc>
          <w:tcPr>
            <w:tcW w:w="1530" w:type="dxa"/>
          </w:tcPr>
          <w:p w:rsidR="00283D7E" w:rsidRPr="006629B9" w:rsidRDefault="00283D7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Financial support for Livelihood will be released during exit yrs.</w:t>
            </w:r>
          </w:p>
        </w:tc>
      </w:tr>
      <w:tr w:rsidR="00283D7E" w:rsidRPr="006629B9" w:rsidTr="003B2517">
        <w:tc>
          <w:tcPr>
            <w:tcW w:w="540" w:type="dxa"/>
            <w:vMerge/>
            <w:vAlign w:val="center"/>
          </w:tcPr>
          <w:p w:rsidR="00283D7E" w:rsidRPr="006629B9" w:rsidRDefault="00283D7E" w:rsidP="00464878">
            <w:pPr>
              <w:spacing w:line="276" w:lineRule="auto"/>
              <w:jc w:val="center"/>
              <w:rPr>
                <w:rFonts w:ascii="Times New Roman" w:hAnsi="Times New Roman" w:cs="Times New Roman"/>
                <w:sz w:val="25"/>
                <w:szCs w:val="25"/>
              </w:rPr>
            </w:pPr>
          </w:p>
        </w:tc>
        <w:tc>
          <w:tcPr>
            <w:tcW w:w="1170" w:type="dxa"/>
            <w:vMerge/>
            <w:vAlign w:val="center"/>
          </w:tcPr>
          <w:p w:rsidR="00283D7E" w:rsidRPr="006629B9" w:rsidRDefault="00283D7E" w:rsidP="00464878">
            <w:pPr>
              <w:pStyle w:val="ListParagraph"/>
              <w:spacing w:line="276" w:lineRule="auto"/>
              <w:ind w:left="0"/>
              <w:jc w:val="center"/>
              <w:rPr>
                <w:rFonts w:ascii="Times New Roman" w:hAnsi="Times New Roman" w:cs="Times New Roman"/>
                <w:sz w:val="25"/>
                <w:szCs w:val="25"/>
              </w:rPr>
            </w:pPr>
          </w:p>
        </w:tc>
        <w:tc>
          <w:tcPr>
            <w:tcW w:w="1260" w:type="dxa"/>
            <w:vMerge w:val="restart"/>
          </w:tcPr>
          <w:p w:rsidR="00283D7E" w:rsidRPr="006629B9" w:rsidRDefault="00283D7E"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Revamped VFDC</w:t>
            </w:r>
          </w:p>
        </w:tc>
        <w:tc>
          <w:tcPr>
            <w:tcW w:w="1620" w:type="dxa"/>
          </w:tcPr>
          <w:p w:rsidR="00283D7E" w:rsidRPr="006629B9" w:rsidRDefault="00283D7E"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Ecosystem restoration  and increase in forest cover</w:t>
            </w:r>
          </w:p>
        </w:tc>
        <w:tc>
          <w:tcPr>
            <w:tcW w:w="1350" w:type="dxa"/>
          </w:tcPr>
          <w:p w:rsidR="00283D7E" w:rsidRPr="006629B9" w:rsidRDefault="00283D7E"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Rehabilitation of shifting cultivation</w:t>
            </w:r>
          </w:p>
        </w:tc>
        <w:tc>
          <w:tcPr>
            <w:tcW w:w="1080" w:type="dxa"/>
          </w:tcPr>
          <w:p w:rsidR="00283D7E" w:rsidRPr="006629B9" w:rsidRDefault="00534B9B"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2</w:t>
            </w:r>
            <w:r w:rsidR="00283D7E" w:rsidRPr="006629B9">
              <w:rPr>
                <w:rFonts w:ascii="Times New Roman" w:hAnsi="Times New Roman" w:cs="Times New Roman"/>
                <w:sz w:val="25"/>
                <w:szCs w:val="25"/>
              </w:rPr>
              <w:t>00ha</w:t>
            </w:r>
          </w:p>
        </w:tc>
        <w:tc>
          <w:tcPr>
            <w:tcW w:w="1350" w:type="dxa"/>
          </w:tcPr>
          <w:p w:rsidR="00283D7E" w:rsidRPr="006629B9" w:rsidRDefault="00283D7E" w:rsidP="00464878">
            <w:pPr>
              <w:spacing w:line="276" w:lineRule="auto"/>
              <w:rPr>
                <w:rFonts w:ascii="Times New Roman" w:hAnsi="Times New Roman" w:cs="Times New Roman"/>
                <w:sz w:val="25"/>
                <w:szCs w:val="25"/>
              </w:rPr>
            </w:pPr>
          </w:p>
        </w:tc>
        <w:tc>
          <w:tcPr>
            <w:tcW w:w="1530" w:type="dxa"/>
          </w:tcPr>
          <w:p w:rsidR="00283D7E" w:rsidRPr="006629B9" w:rsidRDefault="00283D7E" w:rsidP="00464878">
            <w:pPr>
              <w:spacing w:line="276" w:lineRule="auto"/>
              <w:rPr>
                <w:rFonts w:ascii="Times New Roman" w:hAnsi="Times New Roman" w:cs="Times New Roman"/>
                <w:sz w:val="25"/>
                <w:szCs w:val="25"/>
              </w:rPr>
            </w:pPr>
          </w:p>
        </w:tc>
      </w:tr>
      <w:tr w:rsidR="00283D7E" w:rsidRPr="006629B9" w:rsidTr="003B2517">
        <w:tc>
          <w:tcPr>
            <w:tcW w:w="540" w:type="dxa"/>
            <w:vMerge/>
            <w:vAlign w:val="center"/>
          </w:tcPr>
          <w:p w:rsidR="00283D7E" w:rsidRPr="006629B9" w:rsidRDefault="00283D7E" w:rsidP="00464878">
            <w:pPr>
              <w:spacing w:line="276" w:lineRule="auto"/>
              <w:jc w:val="center"/>
              <w:rPr>
                <w:rFonts w:ascii="Times New Roman" w:hAnsi="Times New Roman" w:cs="Times New Roman"/>
                <w:sz w:val="25"/>
                <w:szCs w:val="25"/>
              </w:rPr>
            </w:pPr>
          </w:p>
        </w:tc>
        <w:tc>
          <w:tcPr>
            <w:tcW w:w="1170" w:type="dxa"/>
            <w:vMerge/>
            <w:vAlign w:val="center"/>
          </w:tcPr>
          <w:p w:rsidR="00283D7E" w:rsidRPr="006629B9" w:rsidRDefault="00283D7E" w:rsidP="00464878">
            <w:pPr>
              <w:pStyle w:val="ListParagraph"/>
              <w:spacing w:line="276" w:lineRule="auto"/>
              <w:ind w:left="0"/>
              <w:jc w:val="center"/>
              <w:rPr>
                <w:rFonts w:ascii="Times New Roman" w:hAnsi="Times New Roman" w:cs="Times New Roman"/>
                <w:sz w:val="25"/>
                <w:szCs w:val="25"/>
              </w:rPr>
            </w:pPr>
          </w:p>
        </w:tc>
        <w:tc>
          <w:tcPr>
            <w:tcW w:w="1260" w:type="dxa"/>
            <w:vMerge/>
          </w:tcPr>
          <w:p w:rsidR="00283D7E" w:rsidRPr="006629B9" w:rsidRDefault="00283D7E" w:rsidP="00464878">
            <w:pPr>
              <w:spacing w:line="276" w:lineRule="auto"/>
              <w:rPr>
                <w:rFonts w:ascii="Times New Roman" w:hAnsi="Times New Roman" w:cs="Times New Roman"/>
                <w:sz w:val="25"/>
                <w:szCs w:val="25"/>
              </w:rPr>
            </w:pPr>
          </w:p>
        </w:tc>
        <w:tc>
          <w:tcPr>
            <w:tcW w:w="1620" w:type="dxa"/>
          </w:tcPr>
          <w:p w:rsidR="00283D7E" w:rsidRPr="006629B9" w:rsidRDefault="00283D7E"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Social Forestry</w:t>
            </w:r>
          </w:p>
        </w:tc>
        <w:tc>
          <w:tcPr>
            <w:tcW w:w="1350" w:type="dxa"/>
          </w:tcPr>
          <w:p w:rsidR="00283D7E" w:rsidRPr="006629B9" w:rsidRDefault="00283D7E"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Plantation in Govt. offices compounds</w:t>
            </w:r>
          </w:p>
        </w:tc>
        <w:tc>
          <w:tcPr>
            <w:tcW w:w="1080" w:type="dxa"/>
          </w:tcPr>
          <w:p w:rsidR="00283D7E" w:rsidRPr="006629B9" w:rsidRDefault="00534B9B"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15</w:t>
            </w:r>
            <w:r w:rsidR="00283D7E" w:rsidRPr="006629B9">
              <w:rPr>
                <w:rFonts w:ascii="Times New Roman" w:hAnsi="Times New Roman" w:cs="Times New Roman"/>
                <w:sz w:val="25"/>
                <w:szCs w:val="25"/>
              </w:rPr>
              <w:t>0ha</w:t>
            </w:r>
          </w:p>
          <w:p w:rsidR="00283D7E" w:rsidRPr="006629B9" w:rsidRDefault="00283D7E" w:rsidP="001F74B0">
            <w:pPr>
              <w:spacing w:line="276" w:lineRule="auto"/>
              <w:jc w:val="center"/>
              <w:rPr>
                <w:rFonts w:ascii="Times New Roman" w:hAnsi="Times New Roman" w:cs="Times New Roman"/>
                <w:sz w:val="25"/>
                <w:szCs w:val="25"/>
              </w:rPr>
            </w:pPr>
          </w:p>
        </w:tc>
        <w:tc>
          <w:tcPr>
            <w:tcW w:w="1350" w:type="dxa"/>
          </w:tcPr>
          <w:p w:rsidR="00283D7E" w:rsidRPr="006629B9" w:rsidRDefault="00283D7E" w:rsidP="00464878">
            <w:pPr>
              <w:spacing w:line="276" w:lineRule="auto"/>
              <w:rPr>
                <w:rFonts w:ascii="Times New Roman" w:hAnsi="Times New Roman" w:cs="Times New Roman"/>
                <w:sz w:val="25"/>
                <w:szCs w:val="25"/>
              </w:rPr>
            </w:pPr>
          </w:p>
        </w:tc>
        <w:tc>
          <w:tcPr>
            <w:tcW w:w="1530" w:type="dxa"/>
          </w:tcPr>
          <w:p w:rsidR="00283D7E" w:rsidRPr="006629B9" w:rsidRDefault="00283D7E" w:rsidP="00464878">
            <w:pPr>
              <w:spacing w:line="276" w:lineRule="auto"/>
              <w:rPr>
                <w:rFonts w:ascii="Times New Roman" w:hAnsi="Times New Roman" w:cs="Times New Roman"/>
                <w:sz w:val="25"/>
                <w:szCs w:val="25"/>
              </w:rPr>
            </w:pPr>
          </w:p>
        </w:tc>
      </w:tr>
      <w:tr w:rsidR="00283D7E" w:rsidRPr="006629B9" w:rsidTr="003B2517">
        <w:tc>
          <w:tcPr>
            <w:tcW w:w="540" w:type="dxa"/>
            <w:vMerge/>
            <w:vAlign w:val="center"/>
          </w:tcPr>
          <w:p w:rsidR="00283D7E" w:rsidRPr="006629B9" w:rsidRDefault="00283D7E" w:rsidP="00464878">
            <w:pPr>
              <w:spacing w:line="276" w:lineRule="auto"/>
              <w:jc w:val="center"/>
              <w:rPr>
                <w:rFonts w:ascii="Times New Roman" w:hAnsi="Times New Roman" w:cs="Times New Roman"/>
                <w:sz w:val="25"/>
                <w:szCs w:val="25"/>
              </w:rPr>
            </w:pPr>
          </w:p>
        </w:tc>
        <w:tc>
          <w:tcPr>
            <w:tcW w:w="1170" w:type="dxa"/>
            <w:vMerge/>
            <w:vAlign w:val="center"/>
          </w:tcPr>
          <w:p w:rsidR="00283D7E" w:rsidRPr="006629B9" w:rsidRDefault="00283D7E" w:rsidP="00464878">
            <w:pPr>
              <w:pStyle w:val="ListParagraph"/>
              <w:spacing w:line="276" w:lineRule="auto"/>
              <w:ind w:left="0"/>
              <w:jc w:val="center"/>
              <w:rPr>
                <w:rFonts w:ascii="Times New Roman" w:hAnsi="Times New Roman" w:cs="Times New Roman"/>
                <w:sz w:val="25"/>
                <w:szCs w:val="25"/>
              </w:rPr>
            </w:pPr>
          </w:p>
        </w:tc>
        <w:tc>
          <w:tcPr>
            <w:tcW w:w="1260" w:type="dxa"/>
            <w:vMerge/>
          </w:tcPr>
          <w:p w:rsidR="00283D7E" w:rsidRPr="006629B9" w:rsidRDefault="00283D7E" w:rsidP="00464878">
            <w:pPr>
              <w:spacing w:line="276" w:lineRule="auto"/>
              <w:rPr>
                <w:rFonts w:ascii="Times New Roman" w:hAnsi="Times New Roman" w:cs="Times New Roman"/>
                <w:sz w:val="25"/>
                <w:szCs w:val="25"/>
              </w:rPr>
            </w:pPr>
          </w:p>
        </w:tc>
        <w:tc>
          <w:tcPr>
            <w:tcW w:w="1620" w:type="dxa"/>
          </w:tcPr>
          <w:p w:rsidR="00283D7E" w:rsidRPr="006629B9" w:rsidRDefault="00283D7E"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Agro-forestry</w:t>
            </w:r>
          </w:p>
        </w:tc>
        <w:tc>
          <w:tcPr>
            <w:tcW w:w="1350" w:type="dxa"/>
          </w:tcPr>
          <w:p w:rsidR="00283D7E" w:rsidRPr="006629B9" w:rsidRDefault="00283D7E"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 xml:space="preserve">Plantation </w:t>
            </w:r>
            <w:r w:rsidRPr="006629B9">
              <w:rPr>
                <w:rFonts w:ascii="Times New Roman" w:hAnsi="Times New Roman" w:cs="Times New Roman"/>
                <w:sz w:val="25"/>
                <w:szCs w:val="25"/>
              </w:rPr>
              <w:lastRenderedPageBreak/>
              <w:t xml:space="preserve">alongwith agri-crops </w:t>
            </w:r>
          </w:p>
        </w:tc>
        <w:tc>
          <w:tcPr>
            <w:tcW w:w="1080" w:type="dxa"/>
          </w:tcPr>
          <w:p w:rsidR="00283D7E" w:rsidRPr="006629B9" w:rsidRDefault="00534B9B"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lastRenderedPageBreak/>
              <w:t>15</w:t>
            </w:r>
            <w:r w:rsidR="00283D7E" w:rsidRPr="006629B9">
              <w:rPr>
                <w:rFonts w:ascii="Times New Roman" w:hAnsi="Times New Roman" w:cs="Times New Roman"/>
                <w:sz w:val="25"/>
                <w:szCs w:val="25"/>
              </w:rPr>
              <w:t>0ha</w:t>
            </w:r>
          </w:p>
        </w:tc>
        <w:tc>
          <w:tcPr>
            <w:tcW w:w="1350" w:type="dxa"/>
          </w:tcPr>
          <w:p w:rsidR="00283D7E" w:rsidRPr="006629B9" w:rsidRDefault="00283D7E" w:rsidP="00464878">
            <w:pPr>
              <w:spacing w:line="276" w:lineRule="auto"/>
              <w:rPr>
                <w:rFonts w:ascii="Times New Roman" w:hAnsi="Times New Roman" w:cs="Times New Roman"/>
                <w:sz w:val="25"/>
                <w:szCs w:val="25"/>
              </w:rPr>
            </w:pPr>
          </w:p>
        </w:tc>
        <w:tc>
          <w:tcPr>
            <w:tcW w:w="1530" w:type="dxa"/>
          </w:tcPr>
          <w:p w:rsidR="00283D7E" w:rsidRPr="006629B9" w:rsidRDefault="00283D7E" w:rsidP="00464878">
            <w:pPr>
              <w:spacing w:line="276" w:lineRule="auto"/>
              <w:rPr>
                <w:rFonts w:ascii="Times New Roman" w:hAnsi="Times New Roman" w:cs="Times New Roman"/>
                <w:sz w:val="25"/>
                <w:szCs w:val="25"/>
              </w:rPr>
            </w:pPr>
          </w:p>
        </w:tc>
      </w:tr>
      <w:tr w:rsidR="00283D7E" w:rsidRPr="006629B9" w:rsidTr="003B2517">
        <w:tc>
          <w:tcPr>
            <w:tcW w:w="540" w:type="dxa"/>
            <w:vMerge/>
            <w:vAlign w:val="center"/>
          </w:tcPr>
          <w:p w:rsidR="00283D7E" w:rsidRPr="006629B9" w:rsidRDefault="00283D7E" w:rsidP="00464878">
            <w:pPr>
              <w:spacing w:line="276" w:lineRule="auto"/>
              <w:jc w:val="center"/>
              <w:rPr>
                <w:rFonts w:ascii="Times New Roman" w:hAnsi="Times New Roman" w:cs="Times New Roman"/>
                <w:sz w:val="25"/>
                <w:szCs w:val="25"/>
              </w:rPr>
            </w:pPr>
          </w:p>
        </w:tc>
        <w:tc>
          <w:tcPr>
            <w:tcW w:w="1170" w:type="dxa"/>
            <w:vMerge/>
            <w:vAlign w:val="center"/>
          </w:tcPr>
          <w:p w:rsidR="00283D7E" w:rsidRPr="006629B9" w:rsidRDefault="00283D7E" w:rsidP="00464878">
            <w:pPr>
              <w:pStyle w:val="ListParagraph"/>
              <w:spacing w:line="276" w:lineRule="auto"/>
              <w:ind w:left="0"/>
              <w:jc w:val="center"/>
              <w:rPr>
                <w:rFonts w:ascii="Times New Roman" w:hAnsi="Times New Roman" w:cs="Times New Roman"/>
                <w:sz w:val="25"/>
                <w:szCs w:val="25"/>
              </w:rPr>
            </w:pPr>
          </w:p>
        </w:tc>
        <w:tc>
          <w:tcPr>
            <w:tcW w:w="1260" w:type="dxa"/>
            <w:vMerge/>
          </w:tcPr>
          <w:p w:rsidR="00283D7E" w:rsidRPr="006629B9" w:rsidRDefault="00283D7E" w:rsidP="00464878">
            <w:pPr>
              <w:spacing w:line="276" w:lineRule="auto"/>
              <w:rPr>
                <w:rFonts w:ascii="Times New Roman" w:hAnsi="Times New Roman" w:cs="Times New Roman"/>
                <w:sz w:val="25"/>
                <w:szCs w:val="25"/>
              </w:rPr>
            </w:pPr>
          </w:p>
        </w:tc>
        <w:tc>
          <w:tcPr>
            <w:tcW w:w="1620" w:type="dxa"/>
          </w:tcPr>
          <w:p w:rsidR="00283D7E" w:rsidRPr="006629B9" w:rsidRDefault="00283D7E"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Alternate energy source</w:t>
            </w:r>
          </w:p>
        </w:tc>
        <w:tc>
          <w:tcPr>
            <w:tcW w:w="1350" w:type="dxa"/>
          </w:tcPr>
          <w:p w:rsidR="00283D7E" w:rsidRPr="006629B9" w:rsidRDefault="00283D7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LPG connection to BPL families</w:t>
            </w:r>
          </w:p>
        </w:tc>
        <w:tc>
          <w:tcPr>
            <w:tcW w:w="1080" w:type="dxa"/>
          </w:tcPr>
          <w:p w:rsidR="00283D7E" w:rsidRPr="006629B9" w:rsidRDefault="00534B9B"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5</w:t>
            </w:r>
            <w:r w:rsidR="00283D7E" w:rsidRPr="006629B9">
              <w:rPr>
                <w:rFonts w:ascii="Times New Roman" w:hAnsi="Times New Roman" w:cs="Times New Roman"/>
                <w:sz w:val="25"/>
                <w:szCs w:val="25"/>
              </w:rPr>
              <w:t>0</w:t>
            </w:r>
          </w:p>
          <w:p w:rsidR="00283D7E" w:rsidRPr="006629B9" w:rsidRDefault="00283D7E" w:rsidP="001F74B0">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Families</w:t>
            </w:r>
          </w:p>
        </w:tc>
        <w:tc>
          <w:tcPr>
            <w:tcW w:w="1350" w:type="dxa"/>
          </w:tcPr>
          <w:p w:rsidR="00283D7E" w:rsidRPr="006629B9" w:rsidRDefault="00283D7E" w:rsidP="00464878">
            <w:pPr>
              <w:spacing w:line="276" w:lineRule="auto"/>
              <w:rPr>
                <w:rFonts w:ascii="Times New Roman" w:hAnsi="Times New Roman" w:cs="Times New Roman"/>
                <w:sz w:val="25"/>
                <w:szCs w:val="25"/>
              </w:rPr>
            </w:pPr>
          </w:p>
        </w:tc>
        <w:tc>
          <w:tcPr>
            <w:tcW w:w="1530" w:type="dxa"/>
          </w:tcPr>
          <w:p w:rsidR="00283D7E" w:rsidRPr="006629B9" w:rsidRDefault="00283D7E"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Alternate energy source</w:t>
            </w:r>
          </w:p>
        </w:tc>
      </w:tr>
      <w:tr w:rsidR="00283D7E" w:rsidRPr="006629B9" w:rsidTr="003B2517">
        <w:tc>
          <w:tcPr>
            <w:tcW w:w="540" w:type="dxa"/>
            <w:vMerge/>
            <w:vAlign w:val="center"/>
          </w:tcPr>
          <w:p w:rsidR="00283D7E" w:rsidRPr="006629B9" w:rsidRDefault="00283D7E" w:rsidP="00464878">
            <w:pPr>
              <w:spacing w:line="276" w:lineRule="auto"/>
              <w:jc w:val="center"/>
              <w:rPr>
                <w:rFonts w:ascii="Times New Roman" w:hAnsi="Times New Roman" w:cs="Times New Roman"/>
                <w:sz w:val="25"/>
                <w:szCs w:val="25"/>
              </w:rPr>
            </w:pPr>
          </w:p>
        </w:tc>
        <w:tc>
          <w:tcPr>
            <w:tcW w:w="1170" w:type="dxa"/>
            <w:vMerge/>
            <w:vAlign w:val="center"/>
          </w:tcPr>
          <w:p w:rsidR="00283D7E" w:rsidRPr="006629B9" w:rsidRDefault="00283D7E" w:rsidP="00464878">
            <w:pPr>
              <w:pStyle w:val="ListParagraph"/>
              <w:spacing w:line="276" w:lineRule="auto"/>
              <w:ind w:left="0"/>
              <w:jc w:val="center"/>
              <w:rPr>
                <w:rFonts w:ascii="Times New Roman" w:hAnsi="Times New Roman" w:cs="Times New Roman"/>
                <w:sz w:val="25"/>
                <w:szCs w:val="25"/>
              </w:rPr>
            </w:pPr>
          </w:p>
        </w:tc>
        <w:tc>
          <w:tcPr>
            <w:tcW w:w="1260" w:type="dxa"/>
            <w:vMerge/>
          </w:tcPr>
          <w:p w:rsidR="00283D7E" w:rsidRPr="006629B9" w:rsidRDefault="00283D7E" w:rsidP="00464878">
            <w:pPr>
              <w:spacing w:line="276" w:lineRule="auto"/>
              <w:rPr>
                <w:rFonts w:ascii="Times New Roman" w:hAnsi="Times New Roman" w:cs="Times New Roman"/>
                <w:sz w:val="25"/>
                <w:szCs w:val="25"/>
              </w:rPr>
            </w:pPr>
          </w:p>
        </w:tc>
        <w:tc>
          <w:tcPr>
            <w:tcW w:w="1620" w:type="dxa"/>
          </w:tcPr>
          <w:p w:rsidR="00283D7E" w:rsidRPr="006629B9" w:rsidRDefault="00283D7E" w:rsidP="00464878">
            <w:pPr>
              <w:spacing w:line="276" w:lineRule="auto"/>
              <w:rPr>
                <w:rFonts w:ascii="Times New Roman" w:hAnsi="Times New Roman" w:cs="Times New Roman"/>
                <w:sz w:val="25"/>
                <w:szCs w:val="25"/>
              </w:rPr>
            </w:pPr>
          </w:p>
        </w:tc>
        <w:tc>
          <w:tcPr>
            <w:tcW w:w="1350" w:type="dxa"/>
          </w:tcPr>
          <w:p w:rsidR="00283D7E" w:rsidRPr="006629B9" w:rsidRDefault="00283D7E"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Solar devices</w:t>
            </w:r>
          </w:p>
        </w:tc>
        <w:tc>
          <w:tcPr>
            <w:tcW w:w="1080" w:type="dxa"/>
          </w:tcPr>
          <w:p w:rsidR="00283D7E" w:rsidRPr="006629B9" w:rsidRDefault="00534B9B"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5</w:t>
            </w:r>
            <w:r w:rsidR="00283D7E" w:rsidRPr="006629B9">
              <w:rPr>
                <w:rFonts w:ascii="Times New Roman" w:hAnsi="Times New Roman" w:cs="Times New Roman"/>
                <w:sz w:val="25"/>
                <w:szCs w:val="25"/>
              </w:rPr>
              <w:t>0</w:t>
            </w:r>
          </w:p>
          <w:p w:rsidR="00283D7E" w:rsidRPr="006629B9" w:rsidRDefault="00283D7E" w:rsidP="001F74B0">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Families</w:t>
            </w:r>
          </w:p>
        </w:tc>
        <w:tc>
          <w:tcPr>
            <w:tcW w:w="1350" w:type="dxa"/>
          </w:tcPr>
          <w:p w:rsidR="00283D7E" w:rsidRPr="006629B9" w:rsidRDefault="00283D7E" w:rsidP="00464878">
            <w:pPr>
              <w:spacing w:line="276" w:lineRule="auto"/>
              <w:rPr>
                <w:rFonts w:ascii="Times New Roman" w:hAnsi="Times New Roman" w:cs="Times New Roman"/>
                <w:sz w:val="25"/>
                <w:szCs w:val="25"/>
              </w:rPr>
            </w:pPr>
          </w:p>
        </w:tc>
        <w:tc>
          <w:tcPr>
            <w:tcW w:w="1530" w:type="dxa"/>
          </w:tcPr>
          <w:p w:rsidR="00283D7E" w:rsidRPr="006629B9" w:rsidRDefault="00283D7E" w:rsidP="00464878">
            <w:pPr>
              <w:spacing w:line="276" w:lineRule="auto"/>
              <w:rPr>
                <w:rFonts w:ascii="Times New Roman" w:hAnsi="Times New Roman" w:cs="Times New Roman"/>
                <w:sz w:val="25"/>
                <w:szCs w:val="25"/>
              </w:rPr>
            </w:pPr>
          </w:p>
        </w:tc>
      </w:tr>
      <w:tr w:rsidR="00283D7E" w:rsidRPr="006629B9" w:rsidTr="003B2517">
        <w:tc>
          <w:tcPr>
            <w:tcW w:w="540" w:type="dxa"/>
            <w:vMerge w:val="restart"/>
            <w:vAlign w:val="center"/>
          </w:tcPr>
          <w:p w:rsidR="00283D7E" w:rsidRPr="006629B9" w:rsidRDefault="00283D7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4</w:t>
            </w:r>
          </w:p>
        </w:tc>
        <w:tc>
          <w:tcPr>
            <w:tcW w:w="1170" w:type="dxa"/>
            <w:vMerge w:val="restart"/>
            <w:vAlign w:val="center"/>
          </w:tcPr>
          <w:p w:rsidR="00283D7E" w:rsidRPr="006629B9" w:rsidRDefault="00534B9B" w:rsidP="00464878">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Bukpui</w:t>
            </w:r>
          </w:p>
        </w:tc>
        <w:tc>
          <w:tcPr>
            <w:tcW w:w="1260" w:type="dxa"/>
            <w:vMerge w:val="restart"/>
          </w:tcPr>
          <w:p w:rsidR="00283D7E" w:rsidRPr="006629B9" w:rsidRDefault="00283D7E"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Revamped VFDC</w:t>
            </w:r>
          </w:p>
        </w:tc>
        <w:tc>
          <w:tcPr>
            <w:tcW w:w="1620" w:type="dxa"/>
          </w:tcPr>
          <w:p w:rsidR="00283D7E" w:rsidRPr="006629B9" w:rsidRDefault="00283D7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Enhancing quality of existing forest cover</w:t>
            </w:r>
          </w:p>
        </w:tc>
        <w:tc>
          <w:tcPr>
            <w:tcW w:w="1350" w:type="dxa"/>
          </w:tcPr>
          <w:p w:rsidR="00283D7E" w:rsidRPr="006629B9" w:rsidRDefault="00283D7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With limited root stocks and open blanks</w:t>
            </w:r>
          </w:p>
        </w:tc>
        <w:tc>
          <w:tcPr>
            <w:tcW w:w="1080" w:type="dxa"/>
          </w:tcPr>
          <w:p w:rsidR="00283D7E" w:rsidRPr="006629B9" w:rsidRDefault="00534B9B"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80</w:t>
            </w:r>
            <w:r w:rsidR="00283D7E" w:rsidRPr="006629B9">
              <w:rPr>
                <w:rFonts w:ascii="Times New Roman" w:hAnsi="Times New Roman" w:cs="Times New Roman"/>
                <w:sz w:val="25"/>
                <w:szCs w:val="25"/>
              </w:rPr>
              <w:t>0Ha</w:t>
            </w:r>
          </w:p>
        </w:tc>
        <w:tc>
          <w:tcPr>
            <w:tcW w:w="1350" w:type="dxa"/>
          </w:tcPr>
          <w:p w:rsidR="00283D7E" w:rsidRPr="006629B9" w:rsidRDefault="00283D7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Provision of support to small scale cottage industries</w:t>
            </w:r>
          </w:p>
        </w:tc>
        <w:tc>
          <w:tcPr>
            <w:tcW w:w="1530" w:type="dxa"/>
          </w:tcPr>
          <w:p w:rsidR="00283D7E" w:rsidRPr="006629B9" w:rsidRDefault="00283D7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Financial support for Livelihood will be given during the last 3 yrs</w:t>
            </w:r>
          </w:p>
        </w:tc>
      </w:tr>
      <w:tr w:rsidR="00283D7E" w:rsidRPr="006629B9" w:rsidTr="003B2517">
        <w:tc>
          <w:tcPr>
            <w:tcW w:w="540" w:type="dxa"/>
            <w:vMerge/>
            <w:vAlign w:val="center"/>
          </w:tcPr>
          <w:p w:rsidR="00283D7E" w:rsidRPr="006629B9" w:rsidRDefault="00283D7E" w:rsidP="00464878">
            <w:pPr>
              <w:spacing w:line="276" w:lineRule="auto"/>
              <w:jc w:val="center"/>
              <w:rPr>
                <w:rFonts w:ascii="Times New Roman" w:hAnsi="Times New Roman" w:cs="Times New Roman"/>
                <w:sz w:val="25"/>
                <w:szCs w:val="25"/>
              </w:rPr>
            </w:pPr>
          </w:p>
        </w:tc>
        <w:tc>
          <w:tcPr>
            <w:tcW w:w="1170" w:type="dxa"/>
            <w:vMerge/>
            <w:vAlign w:val="center"/>
          </w:tcPr>
          <w:p w:rsidR="00283D7E" w:rsidRPr="006629B9" w:rsidRDefault="00283D7E" w:rsidP="00464878">
            <w:pPr>
              <w:pStyle w:val="ListParagraph"/>
              <w:spacing w:line="276" w:lineRule="auto"/>
              <w:ind w:left="0"/>
              <w:jc w:val="center"/>
              <w:rPr>
                <w:rFonts w:ascii="Times New Roman" w:hAnsi="Times New Roman" w:cs="Times New Roman"/>
                <w:sz w:val="25"/>
                <w:szCs w:val="25"/>
              </w:rPr>
            </w:pPr>
          </w:p>
        </w:tc>
        <w:tc>
          <w:tcPr>
            <w:tcW w:w="1260" w:type="dxa"/>
            <w:vMerge/>
          </w:tcPr>
          <w:p w:rsidR="00283D7E" w:rsidRPr="006629B9" w:rsidRDefault="00283D7E" w:rsidP="00464878">
            <w:pPr>
              <w:spacing w:line="276" w:lineRule="auto"/>
              <w:rPr>
                <w:rFonts w:ascii="Times New Roman" w:hAnsi="Times New Roman" w:cs="Times New Roman"/>
                <w:sz w:val="25"/>
                <w:szCs w:val="25"/>
              </w:rPr>
            </w:pPr>
          </w:p>
        </w:tc>
        <w:tc>
          <w:tcPr>
            <w:tcW w:w="1620" w:type="dxa"/>
          </w:tcPr>
          <w:p w:rsidR="00283D7E" w:rsidRPr="006629B9" w:rsidRDefault="00283D7E"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Ecosystem restoration  and increase in forest cover</w:t>
            </w:r>
          </w:p>
        </w:tc>
        <w:tc>
          <w:tcPr>
            <w:tcW w:w="1350" w:type="dxa"/>
          </w:tcPr>
          <w:p w:rsidR="00283D7E" w:rsidRPr="006629B9" w:rsidRDefault="00283D7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Rehabilitation of shifting cultivation</w:t>
            </w:r>
          </w:p>
        </w:tc>
        <w:tc>
          <w:tcPr>
            <w:tcW w:w="1080" w:type="dxa"/>
          </w:tcPr>
          <w:p w:rsidR="00283D7E" w:rsidRPr="006629B9" w:rsidRDefault="00534B9B"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250ha</w:t>
            </w:r>
          </w:p>
        </w:tc>
        <w:tc>
          <w:tcPr>
            <w:tcW w:w="1350" w:type="dxa"/>
          </w:tcPr>
          <w:p w:rsidR="00283D7E" w:rsidRPr="006629B9" w:rsidRDefault="00283D7E" w:rsidP="00464878">
            <w:pPr>
              <w:spacing w:line="276" w:lineRule="auto"/>
              <w:rPr>
                <w:rFonts w:ascii="Times New Roman" w:hAnsi="Times New Roman" w:cs="Times New Roman"/>
                <w:sz w:val="25"/>
                <w:szCs w:val="25"/>
              </w:rPr>
            </w:pPr>
          </w:p>
        </w:tc>
        <w:tc>
          <w:tcPr>
            <w:tcW w:w="1530" w:type="dxa"/>
          </w:tcPr>
          <w:p w:rsidR="00283D7E" w:rsidRPr="006629B9" w:rsidRDefault="00283D7E" w:rsidP="00464878">
            <w:pPr>
              <w:spacing w:line="276" w:lineRule="auto"/>
              <w:rPr>
                <w:rFonts w:ascii="Times New Roman" w:hAnsi="Times New Roman" w:cs="Times New Roman"/>
                <w:sz w:val="25"/>
                <w:szCs w:val="25"/>
              </w:rPr>
            </w:pPr>
          </w:p>
        </w:tc>
      </w:tr>
      <w:tr w:rsidR="00283D7E" w:rsidRPr="006629B9" w:rsidTr="003B2517">
        <w:tc>
          <w:tcPr>
            <w:tcW w:w="540" w:type="dxa"/>
            <w:vMerge/>
            <w:vAlign w:val="center"/>
          </w:tcPr>
          <w:p w:rsidR="00283D7E" w:rsidRPr="006629B9" w:rsidRDefault="00283D7E" w:rsidP="00464878">
            <w:pPr>
              <w:spacing w:line="276" w:lineRule="auto"/>
              <w:jc w:val="center"/>
              <w:rPr>
                <w:rFonts w:ascii="Times New Roman" w:hAnsi="Times New Roman" w:cs="Times New Roman"/>
                <w:sz w:val="25"/>
                <w:szCs w:val="25"/>
              </w:rPr>
            </w:pPr>
          </w:p>
        </w:tc>
        <w:tc>
          <w:tcPr>
            <w:tcW w:w="1170" w:type="dxa"/>
            <w:vMerge/>
            <w:vAlign w:val="center"/>
          </w:tcPr>
          <w:p w:rsidR="00283D7E" w:rsidRPr="006629B9" w:rsidRDefault="00283D7E" w:rsidP="00464878">
            <w:pPr>
              <w:pStyle w:val="ListParagraph"/>
              <w:spacing w:line="276" w:lineRule="auto"/>
              <w:ind w:left="0"/>
              <w:jc w:val="center"/>
              <w:rPr>
                <w:rFonts w:ascii="Times New Roman" w:hAnsi="Times New Roman" w:cs="Times New Roman"/>
                <w:sz w:val="25"/>
                <w:szCs w:val="25"/>
              </w:rPr>
            </w:pPr>
          </w:p>
        </w:tc>
        <w:tc>
          <w:tcPr>
            <w:tcW w:w="1260" w:type="dxa"/>
            <w:vMerge/>
          </w:tcPr>
          <w:p w:rsidR="00283D7E" w:rsidRPr="006629B9" w:rsidRDefault="00283D7E" w:rsidP="00464878">
            <w:pPr>
              <w:spacing w:line="276" w:lineRule="auto"/>
              <w:rPr>
                <w:rFonts w:ascii="Times New Roman" w:hAnsi="Times New Roman" w:cs="Times New Roman"/>
                <w:sz w:val="25"/>
                <w:szCs w:val="25"/>
              </w:rPr>
            </w:pPr>
          </w:p>
        </w:tc>
        <w:tc>
          <w:tcPr>
            <w:tcW w:w="1620" w:type="dxa"/>
          </w:tcPr>
          <w:p w:rsidR="00283D7E" w:rsidRPr="006629B9" w:rsidRDefault="00283D7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Social Forestry</w:t>
            </w:r>
          </w:p>
        </w:tc>
        <w:tc>
          <w:tcPr>
            <w:tcW w:w="1350" w:type="dxa"/>
          </w:tcPr>
          <w:p w:rsidR="00283D7E" w:rsidRPr="006629B9" w:rsidRDefault="00283D7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Plantation in Govt. offices compounds</w:t>
            </w:r>
          </w:p>
        </w:tc>
        <w:tc>
          <w:tcPr>
            <w:tcW w:w="1080" w:type="dxa"/>
          </w:tcPr>
          <w:p w:rsidR="00283D7E" w:rsidRPr="006629B9" w:rsidRDefault="00534B9B"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20</w:t>
            </w:r>
            <w:r w:rsidR="00283D7E" w:rsidRPr="006629B9">
              <w:rPr>
                <w:rFonts w:ascii="Times New Roman" w:hAnsi="Times New Roman" w:cs="Times New Roman"/>
                <w:sz w:val="25"/>
                <w:szCs w:val="25"/>
              </w:rPr>
              <w:t>0ha</w:t>
            </w:r>
          </w:p>
        </w:tc>
        <w:tc>
          <w:tcPr>
            <w:tcW w:w="1350" w:type="dxa"/>
          </w:tcPr>
          <w:p w:rsidR="00283D7E" w:rsidRPr="006629B9" w:rsidRDefault="00283D7E" w:rsidP="00464878">
            <w:pPr>
              <w:spacing w:line="276" w:lineRule="auto"/>
              <w:rPr>
                <w:rFonts w:ascii="Times New Roman" w:hAnsi="Times New Roman" w:cs="Times New Roman"/>
                <w:sz w:val="25"/>
                <w:szCs w:val="25"/>
              </w:rPr>
            </w:pPr>
          </w:p>
        </w:tc>
        <w:tc>
          <w:tcPr>
            <w:tcW w:w="1530" w:type="dxa"/>
          </w:tcPr>
          <w:p w:rsidR="00283D7E" w:rsidRPr="006629B9" w:rsidRDefault="00283D7E" w:rsidP="00464878">
            <w:pPr>
              <w:spacing w:line="276" w:lineRule="auto"/>
              <w:rPr>
                <w:rFonts w:ascii="Times New Roman" w:hAnsi="Times New Roman" w:cs="Times New Roman"/>
                <w:sz w:val="25"/>
                <w:szCs w:val="25"/>
              </w:rPr>
            </w:pPr>
          </w:p>
        </w:tc>
      </w:tr>
      <w:tr w:rsidR="00283D7E" w:rsidRPr="006629B9" w:rsidTr="003B2517">
        <w:tc>
          <w:tcPr>
            <w:tcW w:w="540" w:type="dxa"/>
            <w:vMerge/>
            <w:vAlign w:val="center"/>
          </w:tcPr>
          <w:p w:rsidR="00283D7E" w:rsidRPr="006629B9" w:rsidRDefault="00283D7E" w:rsidP="00464878">
            <w:pPr>
              <w:spacing w:line="276" w:lineRule="auto"/>
              <w:jc w:val="center"/>
              <w:rPr>
                <w:rFonts w:ascii="Times New Roman" w:hAnsi="Times New Roman" w:cs="Times New Roman"/>
                <w:sz w:val="25"/>
                <w:szCs w:val="25"/>
              </w:rPr>
            </w:pPr>
          </w:p>
        </w:tc>
        <w:tc>
          <w:tcPr>
            <w:tcW w:w="1170" w:type="dxa"/>
            <w:vMerge/>
            <w:vAlign w:val="center"/>
          </w:tcPr>
          <w:p w:rsidR="00283D7E" w:rsidRPr="006629B9" w:rsidRDefault="00283D7E" w:rsidP="00464878">
            <w:pPr>
              <w:pStyle w:val="ListParagraph"/>
              <w:spacing w:line="276" w:lineRule="auto"/>
              <w:ind w:left="0"/>
              <w:jc w:val="center"/>
              <w:rPr>
                <w:rFonts w:ascii="Times New Roman" w:hAnsi="Times New Roman" w:cs="Times New Roman"/>
                <w:sz w:val="25"/>
                <w:szCs w:val="25"/>
              </w:rPr>
            </w:pPr>
          </w:p>
        </w:tc>
        <w:tc>
          <w:tcPr>
            <w:tcW w:w="1260" w:type="dxa"/>
            <w:vMerge/>
          </w:tcPr>
          <w:p w:rsidR="00283D7E" w:rsidRPr="006629B9" w:rsidRDefault="00283D7E" w:rsidP="00464878">
            <w:pPr>
              <w:spacing w:line="276" w:lineRule="auto"/>
              <w:rPr>
                <w:rFonts w:ascii="Times New Roman" w:hAnsi="Times New Roman" w:cs="Times New Roman"/>
                <w:sz w:val="25"/>
                <w:szCs w:val="25"/>
              </w:rPr>
            </w:pPr>
          </w:p>
        </w:tc>
        <w:tc>
          <w:tcPr>
            <w:tcW w:w="1620" w:type="dxa"/>
          </w:tcPr>
          <w:p w:rsidR="00283D7E" w:rsidRPr="006629B9" w:rsidRDefault="00283D7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Agro-forestry</w:t>
            </w:r>
          </w:p>
        </w:tc>
        <w:tc>
          <w:tcPr>
            <w:tcW w:w="1350" w:type="dxa"/>
          </w:tcPr>
          <w:p w:rsidR="00283D7E" w:rsidRPr="006629B9" w:rsidRDefault="00283D7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 xml:space="preserve">Plantation along with agri-crops </w:t>
            </w:r>
          </w:p>
        </w:tc>
        <w:tc>
          <w:tcPr>
            <w:tcW w:w="1080" w:type="dxa"/>
          </w:tcPr>
          <w:p w:rsidR="00283D7E" w:rsidRPr="006629B9" w:rsidRDefault="00534B9B"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2</w:t>
            </w:r>
            <w:r w:rsidR="00283D7E" w:rsidRPr="006629B9">
              <w:rPr>
                <w:rFonts w:ascii="Times New Roman" w:hAnsi="Times New Roman" w:cs="Times New Roman"/>
                <w:sz w:val="25"/>
                <w:szCs w:val="25"/>
              </w:rPr>
              <w:t>00ha</w:t>
            </w:r>
          </w:p>
        </w:tc>
        <w:tc>
          <w:tcPr>
            <w:tcW w:w="1350" w:type="dxa"/>
          </w:tcPr>
          <w:p w:rsidR="00283D7E" w:rsidRPr="006629B9" w:rsidRDefault="00283D7E" w:rsidP="00464878">
            <w:pPr>
              <w:spacing w:line="276" w:lineRule="auto"/>
              <w:rPr>
                <w:rFonts w:ascii="Times New Roman" w:hAnsi="Times New Roman" w:cs="Times New Roman"/>
                <w:sz w:val="25"/>
                <w:szCs w:val="25"/>
              </w:rPr>
            </w:pPr>
          </w:p>
        </w:tc>
        <w:tc>
          <w:tcPr>
            <w:tcW w:w="1530" w:type="dxa"/>
          </w:tcPr>
          <w:p w:rsidR="00283D7E" w:rsidRPr="006629B9" w:rsidRDefault="00283D7E" w:rsidP="00464878">
            <w:pPr>
              <w:spacing w:line="276" w:lineRule="auto"/>
              <w:rPr>
                <w:rFonts w:ascii="Times New Roman" w:hAnsi="Times New Roman" w:cs="Times New Roman"/>
                <w:sz w:val="25"/>
                <w:szCs w:val="25"/>
              </w:rPr>
            </w:pPr>
          </w:p>
        </w:tc>
      </w:tr>
      <w:tr w:rsidR="00283D7E" w:rsidRPr="006629B9" w:rsidTr="003B2517">
        <w:trPr>
          <w:trHeight w:val="449"/>
        </w:trPr>
        <w:tc>
          <w:tcPr>
            <w:tcW w:w="540" w:type="dxa"/>
            <w:vMerge/>
            <w:vAlign w:val="center"/>
          </w:tcPr>
          <w:p w:rsidR="00283D7E" w:rsidRPr="006629B9" w:rsidRDefault="00283D7E" w:rsidP="00464878">
            <w:pPr>
              <w:spacing w:line="276" w:lineRule="auto"/>
              <w:rPr>
                <w:rFonts w:ascii="Times New Roman" w:hAnsi="Times New Roman" w:cs="Times New Roman"/>
                <w:sz w:val="25"/>
                <w:szCs w:val="25"/>
              </w:rPr>
            </w:pPr>
          </w:p>
        </w:tc>
        <w:tc>
          <w:tcPr>
            <w:tcW w:w="1170" w:type="dxa"/>
            <w:vMerge/>
            <w:vAlign w:val="center"/>
          </w:tcPr>
          <w:p w:rsidR="00283D7E" w:rsidRPr="006629B9" w:rsidRDefault="00283D7E" w:rsidP="00464878">
            <w:pPr>
              <w:pStyle w:val="ListParagraph"/>
              <w:spacing w:line="276" w:lineRule="auto"/>
              <w:ind w:left="0"/>
              <w:rPr>
                <w:rFonts w:ascii="Times New Roman" w:hAnsi="Times New Roman" w:cs="Times New Roman"/>
                <w:sz w:val="25"/>
                <w:szCs w:val="25"/>
              </w:rPr>
            </w:pPr>
          </w:p>
        </w:tc>
        <w:tc>
          <w:tcPr>
            <w:tcW w:w="1260" w:type="dxa"/>
            <w:vMerge/>
          </w:tcPr>
          <w:p w:rsidR="00283D7E" w:rsidRPr="006629B9" w:rsidRDefault="00283D7E" w:rsidP="00464878">
            <w:pPr>
              <w:spacing w:line="276" w:lineRule="auto"/>
              <w:rPr>
                <w:rFonts w:ascii="Times New Roman" w:hAnsi="Times New Roman" w:cs="Times New Roman"/>
                <w:sz w:val="25"/>
                <w:szCs w:val="25"/>
              </w:rPr>
            </w:pPr>
          </w:p>
        </w:tc>
        <w:tc>
          <w:tcPr>
            <w:tcW w:w="1620" w:type="dxa"/>
            <w:vMerge w:val="restart"/>
          </w:tcPr>
          <w:p w:rsidR="00283D7E" w:rsidRPr="006629B9" w:rsidRDefault="00283D7E"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Alternate energy source</w:t>
            </w:r>
          </w:p>
        </w:tc>
        <w:tc>
          <w:tcPr>
            <w:tcW w:w="1350" w:type="dxa"/>
          </w:tcPr>
          <w:p w:rsidR="00283D7E" w:rsidRPr="006629B9" w:rsidRDefault="00283D7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LPG connection to BPL families</w:t>
            </w:r>
          </w:p>
        </w:tc>
        <w:tc>
          <w:tcPr>
            <w:tcW w:w="1080" w:type="dxa"/>
          </w:tcPr>
          <w:p w:rsidR="00283D7E" w:rsidRPr="006629B9" w:rsidRDefault="003B2517"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5</w:t>
            </w:r>
            <w:r w:rsidR="00283D7E" w:rsidRPr="006629B9">
              <w:rPr>
                <w:rFonts w:ascii="Times New Roman" w:hAnsi="Times New Roman" w:cs="Times New Roman"/>
                <w:sz w:val="25"/>
                <w:szCs w:val="25"/>
              </w:rPr>
              <w:t>0</w:t>
            </w:r>
          </w:p>
          <w:p w:rsidR="00283D7E" w:rsidRPr="006629B9" w:rsidRDefault="00283D7E" w:rsidP="001F74B0">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Families</w:t>
            </w:r>
          </w:p>
        </w:tc>
        <w:tc>
          <w:tcPr>
            <w:tcW w:w="1350" w:type="dxa"/>
          </w:tcPr>
          <w:p w:rsidR="00283D7E" w:rsidRPr="006629B9" w:rsidRDefault="00283D7E" w:rsidP="00464878">
            <w:pPr>
              <w:spacing w:line="276" w:lineRule="auto"/>
              <w:rPr>
                <w:rFonts w:ascii="Times New Roman" w:hAnsi="Times New Roman" w:cs="Times New Roman"/>
                <w:sz w:val="25"/>
                <w:szCs w:val="25"/>
              </w:rPr>
            </w:pPr>
          </w:p>
        </w:tc>
        <w:tc>
          <w:tcPr>
            <w:tcW w:w="1530" w:type="dxa"/>
          </w:tcPr>
          <w:p w:rsidR="00283D7E" w:rsidRPr="006629B9" w:rsidRDefault="00283D7E" w:rsidP="00464878">
            <w:pPr>
              <w:spacing w:line="276" w:lineRule="auto"/>
              <w:rPr>
                <w:rFonts w:ascii="Times New Roman" w:hAnsi="Times New Roman" w:cs="Times New Roman"/>
                <w:sz w:val="25"/>
                <w:szCs w:val="25"/>
              </w:rPr>
            </w:pPr>
          </w:p>
        </w:tc>
      </w:tr>
      <w:tr w:rsidR="00283D7E" w:rsidRPr="006629B9" w:rsidTr="003B2517">
        <w:tc>
          <w:tcPr>
            <w:tcW w:w="540" w:type="dxa"/>
            <w:vMerge/>
            <w:vAlign w:val="center"/>
          </w:tcPr>
          <w:p w:rsidR="00283D7E" w:rsidRPr="006629B9" w:rsidRDefault="00283D7E" w:rsidP="00464878">
            <w:pPr>
              <w:spacing w:line="276" w:lineRule="auto"/>
              <w:jc w:val="center"/>
              <w:rPr>
                <w:rFonts w:ascii="Times New Roman" w:hAnsi="Times New Roman" w:cs="Times New Roman"/>
                <w:sz w:val="25"/>
                <w:szCs w:val="25"/>
              </w:rPr>
            </w:pPr>
          </w:p>
        </w:tc>
        <w:tc>
          <w:tcPr>
            <w:tcW w:w="1170" w:type="dxa"/>
            <w:vMerge/>
            <w:vAlign w:val="center"/>
          </w:tcPr>
          <w:p w:rsidR="00283D7E" w:rsidRPr="006629B9" w:rsidRDefault="00283D7E" w:rsidP="00464878">
            <w:pPr>
              <w:pStyle w:val="ListParagraph"/>
              <w:spacing w:line="276" w:lineRule="auto"/>
              <w:ind w:left="0"/>
              <w:jc w:val="center"/>
              <w:rPr>
                <w:rFonts w:ascii="Times New Roman" w:hAnsi="Times New Roman" w:cs="Times New Roman"/>
                <w:sz w:val="25"/>
                <w:szCs w:val="25"/>
              </w:rPr>
            </w:pPr>
          </w:p>
        </w:tc>
        <w:tc>
          <w:tcPr>
            <w:tcW w:w="1260" w:type="dxa"/>
            <w:vMerge/>
          </w:tcPr>
          <w:p w:rsidR="00283D7E" w:rsidRPr="006629B9" w:rsidRDefault="00283D7E" w:rsidP="00464878">
            <w:pPr>
              <w:spacing w:line="276" w:lineRule="auto"/>
              <w:rPr>
                <w:rFonts w:ascii="Times New Roman" w:hAnsi="Times New Roman" w:cs="Times New Roman"/>
                <w:sz w:val="25"/>
                <w:szCs w:val="25"/>
              </w:rPr>
            </w:pPr>
          </w:p>
        </w:tc>
        <w:tc>
          <w:tcPr>
            <w:tcW w:w="1620" w:type="dxa"/>
            <w:vMerge/>
          </w:tcPr>
          <w:p w:rsidR="00283D7E" w:rsidRPr="006629B9" w:rsidRDefault="00283D7E" w:rsidP="00464878">
            <w:pPr>
              <w:spacing w:line="276" w:lineRule="auto"/>
              <w:rPr>
                <w:rFonts w:ascii="Times New Roman" w:hAnsi="Times New Roman" w:cs="Times New Roman"/>
                <w:sz w:val="25"/>
                <w:szCs w:val="25"/>
              </w:rPr>
            </w:pPr>
          </w:p>
        </w:tc>
        <w:tc>
          <w:tcPr>
            <w:tcW w:w="1350" w:type="dxa"/>
          </w:tcPr>
          <w:p w:rsidR="00283D7E" w:rsidRPr="006629B9" w:rsidRDefault="00283D7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Solar devices</w:t>
            </w:r>
          </w:p>
        </w:tc>
        <w:tc>
          <w:tcPr>
            <w:tcW w:w="1080" w:type="dxa"/>
          </w:tcPr>
          <w:p w:rsidR="00283D7E" w:rsidRPr="006629B9" w:rsidRDefault="003B2517"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5</w:t>
            </w:r>
            <w:r w:rsidR="00283D7E" w:rsidRPr="006629B9">
              <w:rPr>
                <w:rFonts w:ascii="Times New Roman" w:hAnsi="Times New Roman" w:cs="Times New Roman"/>
                <w:sz w:val="25"/>
                <w:szCs w:val="25"/>
              </w:rPr>
              <w:t>0</w:t>
            </w:r>
          </w:p>
          <w:p w:rsidR="00283D7E" w:rsidRPr="006629B9" w:rsidRDefault="003B2517"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Fa</w:t>
            </w:r>
            <w:r w:rsidR="00283D7E" w:rsidRPr="006629B9">
              <w:rPr>
                <w:rFonts w:ascii="Times New Roman" w:hAnsi="Times New Roman" w:cs="Times New Roman"/>
                <w:sz w:val="25"/>
                <w:szCs w:val="25"/>
              </w:rPr>
              <w:t>milies</w:t>
            </w:r>
          </w:p>
        </w:tc>
        <w:tc>
          <w:tcPr>
            <w:tcW w:w="1350" w:type="dxa"/>
          </w:tcPr>
          <w:p w:rsidR="00283D7E" w:rsidRPr="006629B9" w:rsidRDefault="00283D7E" w:rsidP="00464878">
            <w:pPr>
              <w:spacing w:line="276" w:lineRule="auto"/>
              <w:rPr>
                <w:rFonts w:ascii="Times New Roman" w:hAnsi="Times New Roman" w:cs="Times New Roman"/>
                <w:sz w:val="25"/>
                <w:szCs w:val="25"/>
              </w:rPr>
            </w:pPr>
          </w:p>
        </w:tc>
        <w:tc>
          <w:tcPr>
            <w:tcW w:w="1530" w:type="dxa"/>
          </w:tcPr>
          <w:p w:rsidR="00283D7E" w:rsidRPr="006629B9" w:rsidRDefault="00283D7E" w:rsidP="00464878">
            <w:pPr>
              <w:spacing w:line="276" w:lineRule="auto"/>
              <w:rPr>
                <w:rFonts w:ascii="Times New Roman" w:hAnsi="Times New Roman" w:cs="Times New Roman"/>
                <w:sz w:val="25"/>
                <w:szCs w:val="25"/>
              </w:rPr>
            </w:pPr>
          </w:p>
        </w:tc>
      </w:tr>
      <w:tr w:rsidR="00283D7E" w:rsidRPr="006629B9" w:rsidTr="003B2517">
        <w:tc>
          <w:tcPr>
            <w:tcW w:w="540" w:type="dxa"/>
            <w:vMerge w:val="restart"/>
            <w:vAlign w:val="center"/>
          </w:tcPr>
          <w:p w:rsidR="00283D7E" w:rsidRPr="006629B9" w:rsidRDefault="00283D7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5</w:t>
            </w:r>
          </w:p>
        </w:tc>
        <w:tc>
          <w:tcPr>
            <w:tcW w:w="1170" w:type="dxa"/>
            <w:vMerge w:val="restart"/>
            <w:vAlign w:val="center"/>
          </w:tcPr>
          <w:p w:rsidR="00283D7E" w:rsidRPr="006629B9" w:rsidRDefault="003B2517" w:rsidP="003B2517">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N Chaltlang</w:t>
            </w:r>
          </w:p>
        </w:tc>
        <w:tc>
          <w:tcPr>
            <w:tcW w:w="1260" w:type="dxa"/>
            <w:vMerge w:val="restart"/>
          </w:tcPr>
          <w:p w:rsidR="00283D7E" w:rsidRPr="006629B9" w:rsidRDefault="00283D7E"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Revamped VFDC</w:t>
            </w:r>
          </w:p>
        </w:tc>
        <w:tc>
          <w:tcPr>
            <w:tcW w:w="1620" w:type="dxa"/>
          </w:tcPr>
          <w:p w:rsidR="00283D7E" w:rsidRPr="006629B9" w:rsidRDefault="00283D7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Enhancing quality of existing forest cover</w:t>
            </w:r>
          </w:p>
        </w:tc>
        <w:tc>
          <w:tcPr>
            <w:tcW w:w="1350" w:type="dxa"/>
          </w:tcPr>
          <w:p w:rsidR="00283D7E" w:rsidRPr="006629B9" w:rsidRDefault="00283D7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With limited root stocks and open blanks</w:t>
            </w:r>
          </w:p>
        </w:tc>
        <w:tc>
          <w:tcPr>
            <w:tcW w:w="1080" w:type="dxa"/>
          </w:tcPr>
          <w:p w:rsidR="00283D7E" w:rsidRPr="006629B9" w:rsidRDefault="00283D7E" w:rsidP="001F74B0">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800Ha</w:t>
            </w:r>
          </w:p>
        </w:tc>
        <w:tc>
          <w:tcPr>
            <w:tcW w:w="1350" w:type="dxa"/>
          </w:tcPr>
          <w:p w:rsidR="00283D7E" w:rsidRPr="006629B9" w:rsidRDefault="00283D7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Provision of support to small scale cottage industries</w:t>
            </w:r>
          </w:p>
        </w:tc>
        <w:tc>
          <w:tcPr>
            <w:tcW w:w="1530" w:type="dxa"/>
          </w:tcPr>
          <w:p w:rsidR="00283D7E" w:rsidRPr="006629B9" w:rsidRDefault="00283D7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 xml:space="preserve">Financial support for Livelihood will </w:t>
            </w:r>
            <w:r w:rsidR="003B2517">
              <w:rPr>
                <w:rFonts w:ascii="Times New Roman" w:hAnsi="Times New Roman" w:cs="Times New Roman"/>
                <w:sz w:val="25"/>
                <w:szCs w:val="25"/>
              </w:rPr>
              <w:t xml:space="preserve">be given during </w:t>
            </w:r>
            <w:r w:rsidRPr="006629B9">
              <w:rPr>
                <w:rFonts w:ascii="Times New Roman" w:hAnsi="Times New Roman" w:cs="Times New Roman"/>
                <w:sz w:val="25"/>
                <w:szCs w:val="25"/>
              </w:rPr>
              <w:t>exit years</w:t>
            </w:r>
          </w:p>
        </w:tc>
      </w:tr>
      <w:tr w:rsidR="00283D7E" w:rsidRPr="006629B9" w:rsidTr="003B2517">
        <w:tc>
          <w:tcPr>
            <w:tcW w:w="540" w:type="dxa"/>
            <w:vMerge/>
            <w:vAlign w:val="center"/>
          </w:tcPr>
          <w:p w:rsidR="00283D7E" w:rsidRPr="006629B9" w:rsidRDefault="00283D7E" w:rsidP="00464878">
            <w:pPr>
              <w:spacing w:line="276" w:lineRule="auto"/>
              <w:jc w:val="center"/>
              <w:rPr>
                <w:rFonts w:ascii="Times New Roman" w:hAnsi="Times New Roman" w:cs="Times New Roman"/>
                <w:sz w:val="25"/>
                <w:szCs w:val="25"/>
              </w:rPr>
            </w:pPr>
          </w:p>
        </w:tc>
        <w:tc>
          <w:tcPr>
            <w:tcW w:w="1170" w:type="dxa"/>
            <w:vMerge/>
            <w:vAlign w:val="center"/>
          </w:tcPr>
          <w:p w:rsidR="00283D7E" w:rsidRPr="006629B9" w:rsidRDefault="00283D7E" w:rsidP="00464878">
            <w:pPr>
              <w:pStyle w:val="ListParagraph"/>
              <w:spacing w:line="276" w:lineRule="auto"/>
              <w:ind w:left="0"/>
              <w:jc w:val="center"/>
              <w:rPr>
                <w:rFonts w:ascii="Times New Roman" w:hAnsi="Times New Roman" w:cs="Times New Roman"/>
                <w:sz w:val="25"/>
                <w:szCs w:val="25"/>
              </w:rPr>
            </w:pPr>
          </w:p>
        </w:tc>
        <w:tc>
          <w:tcPr>
            <w:tcW w:w="1260" w:type="dxa"/>
            <w:vMerge/>
          </w:tcPr>
          <w:p w:rsidR="00283D7E" w:rsidRPr="006629B9" w:rsidRDefault="00283D7E" w:rsidP="00464878">
            <w:pPr>
              <w:spacing w:line="276" w:lineRule="auto"/>
              <w:rPr>
                <w:rFonts w:ascii="Times New Roman" w:hAnsi="Times New Roman" w:cs="Times New Roman"/>
                <w:sz w:val="25"/>
                <w:szCs w:val="25"/>
              </w:rPr>
            </w:pPr>
          </w:p>
        </w:tc>
        <w:tc>
          <w:tcPr>
            <w:tcW w:w="1620" w:type="dxa"/>
          </w:tcPr>
          <w:p w:rsidR="00283D7E" w:rsidRPr="006629B9" w:rsidRDefault="00283D7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 xml:space="preserve">Ecosystem restoration  and increase </w:t>
            </w:r>
            <w:r w:rsidRPr="006629B9">
              <w:rPr>
                <w:rFonts w:ascii="Times New Roman" w:hAnsi="Times New Roman" w:cs="Times New Roman"/>
                <w:sz w:val="25"/>
                <w:szCs w:val="25"/>
              </w:rPr>
              <w:lastRenderedPageBreak/>
              <w:t>in forest cover</w:t>
            </w:r>
          </w:p>
        </w:tc>
        <w:tc>
          <w:tcPr>
            <w:tcW w:w="1350" w:type="dxa"/>
          </w:tcPr>
          <w:p w:rsidR="00283D7E" w:rsidRPr="006629B9" w:rsidRDefault="00283D7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lastRenderedPageBreak/>
              <w:t xml:space="preserve">Rehabilitation of shifting </w:t>
            </w:r>
            <w:r w:rsidRPr="006629B9">
              <w:rPr>
                <w:rFonts w:ascii="Times New Roman" w:hAnsi="Times New Roman" w:cs="Times New Roman"/>
                <w:sz w:val="25"/>
                <w:szCs w:val="25"/>
              </w:rPr>
              <w:lastRenderedPageBreak/>
              <w:t>cultivation</w:t>
            </w:r>
          </w:p>
        </w:tc>
        <w:tc>
          <w:tcPr>
            <w:tcW w:w="1080" w:type="dxa"/>
          </w:tcPr>
          <w:p w:rsidR="00283D7E" w:rsidRPr="006629B9" w:rsidRDefault="003B2517"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lastRenderedPageBreak/>
              <w:t>25</w:t>
            </w:r>
            <w:r w:rsidR="00283D7E" w:rsidRPr="006629B9">
              <w:rPr>
                <w:rFonts w:ascii="Times New Roman" w:hAnsi="Times New Roman" w:cs="Times New Roman"/>
                <w:sz w:val="25"/>
                <w:szCs w:val="25"/>
              </w:rPr>
              <w:t>0Ha</w:t>
            </w:r>
          </w:p>
        </w:tc>
        <w:tc>
          <w:tcPr>
            <w:tcW w:w="1350" w:type="dxa"/>
          </w:tcPr>
          <w:p w:rsidR="00283D7E" w:rsidRPr="006629B9" w:rsidRDefault="00283D7E" w:rsidP="00464878">
            <w:pPr>
              <w:spacing w:line="276" w:lineRule="auto"/>
              <w:rPr>
                <w:rFonts w:ascii="Times New Roman" w:hAnsi="Times New Roman" w:cs="Times New Roman"/>
                <w:sz w:val="25"/>
                <w:szCs w:val="25"/>
              </w:rPr>
            </w:pPr>
          </w:p>
        </w:tc>
        <w:tc>
          <w:tcPr>
            <w:tcW w:w="1530" w:type="dxa"/>
          </w:tcPr>
          <w:p w:rsidR="00283D7E" w:rsidRPr="006629B9" w:rsidRDefault="00283D7E" w:rsidP="00464878">
            <w:pPr>
              <w:spacing w:line="276" w:lineRule="auto"/>
              <w:rPr>
                <w:rFonts w:ascii="Times New Roman" w:hAnsi="Times New Roman" w:cs="Times New Roman"/>
                <w:sz w:val="25"/>
                <w:szCs w:val="25"/>
              </w:rPr>
            </w:pPr>
          </w:p>
        </w:tc>
      </w:tr>
      <w:tr w:rsidR="00283D7E" w:rsidRPr="006629B9" w:rsidTr="003B2517">
        <w:tc>
          <w:tcPr>
            <w:tcW w:w="540" w:type="dxa"/>
            <w:vMerge/>
            <w:vAlign w:val="center"/>
          </w:tcPr>
          <w:p w:rsidR="00283D7E" w:rsidRPr="006629B9" w:rsidRDefault="00283D7E" w:rsidP="00464878">
            <w:pPr>
              <w:spacing w:line="276" w:lineRule="auto"/>
              <w:jc w:val="center"/>
              <w:rPr>
                <w:rFonts w:ascii="Times New Roman" w:hAnsi="Times New Roman" w:cs="Times New Roman"/>
                <w:sz w:val="25"/>
                <w:szCs w:val="25"/>
              </w:rPr>
            </w:pPr>
          </w:p>
        </w:tc>
        <w:tc>
          <w:tcPr>
            <w:tcW w:w="1170" w:type="dxa"/>
            <w:vMerge/>
            <w:vAlign w:val="center"/>
          </w:tcPr>
          <w:p w:rsidR="00283D7E" w:rsidRPr="006629B9" w:rsidRDefault="00283D7E" w:rsidP="00464878">
            <w:pPr>
              <w:pStyle w:val="ListParagraph"/>
              <w:spacing w:line="276" w:lineRule="auto"/>
              <w:ind w:left="0"/>
              <w:jc w:val="center"/>
              <w:rPr>
                <w:rFonts w:ascii="Times New Roman" w:hAnsi="Times New Roman" w:cs="Times New Roman"/>
                <w:sz w:val="25"/>
                <w:szCs w:val="25"/>
              </w:rPr>
            </w:pPr>
          </w:p>
        </w:tc>
        <w:tc>
          <w:tcPr>
            <w:tcW w:w="1260" w:type="dxa"/>
            <w:vMerge/>
          </w:tcPr>
          <w:p w:rsidR="00283D7E" w:rsidRPr="006629B9" w:rsidRDefault="00283D7E" w:rsidP="00464878">
            <w:pPr>
              <w:spacing w:line="276" w:lineRule="auto"/>
              <w:rPr>
                <w:rFonts w:ascii="Times New Roman" w:hAnsi="Times New Roman" w:cs="Times New Roman"/>
                <w:sz w:val="25"/>
                <w:szCs w:val="25"/>
              </w:rPr>
            </w:pPr>
          </w:p>
        </w:tc>
        <w:tc>
          <w:tcPr>
            <w:tcW w:w="1620" w:type="dxa"/>
          </w:tcPr>
          <w:p w:rsidR="00283D7E" w:rsidRPr="006629B9" w:rsidRDefault="00283D7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Social Forestry</w:t>
            </w:r>
          </w:p>
        </w:tc>
        <w:tc>
          <w:tcPr>
            <w:tcW w:w="1350" w:type="dxa"/>
          </w:tcPr>
          <w:p w:rsidR="00283D7E" w:rsidRPr="006629B9" w:rsidRDefault="00283D7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Plantation in Govt. offices compounds</w:t>
            </w:r>
          </w:p>
        </w:tc>
        <w:tc>
          <w:tcPr>
            <w:tcW w:w="1080" w:type="dxa"/>
          </w:tcPr>
          <w:p w:rsidR="00283D7E" w:rsidRPr="006629B9" w:rsidRDefault="003B2517"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20</w:t>
            </w:r>
            <w:r w:rsidR="00283D7E" w:rsidRPr="006629B9">
              <w:rPr>
                <w:rFonts w:ascii="Times New Roman" w:hAnsi="Times New Roman" w:cs="Times New Roman"/>
                <w:sz w:val="25"/>
                <w:szCs w:val="25"/>
              </w:rPr>
              <w:t>0ha</w:t>
            </w:r>
          </w:p>
        </w:tc>
        <w:tc>
          <w:tcPr>
            <w:tcW w:w="1350" w:type="dxa"/>
          </w:tcPr>
          <w:p w:rsidR="00283D7E" w:rsidRPr="006629B9" w:rsidRDefault="00283D7E" w:rsidP="00464878">
            <w:pPr>
              <w:spacing w:line="276" w:lineRule="auto"/>
              <w:rPr>
                <w:rFonts w:ascii="Times New Roman" w:hAnsi="Times New Roman" w:cs="Times New Roman"/>
                <w:sz w:val="25"/>
                <w:szCs w:val="25"/>
              </w:rPr>
            </w:pPr>
          </w:p>
        </w:tc>
        <w:tc>
          <w:tcPr>
            <w:tcW w:w="1530" w:type="dxa"/>
          </w:tcPr>
          <w:p w:rsidR="00283D7E" w:rsidRPr="006629B9" w:rsidRDefault="00283D7E" w:rsidP="00464878">
            <w:pPr>
              <w:spacing w:line="276" w:lineRule="auto"/>
              <w:rPr>
                <w:rFonts w:ascii="Times New Roman" w:hAnsi="Times New Roman" w:cs="Times New Roman"/>
                <w:sz w:val="25"/>
                <w:szCs w:val="25"/>
              </w:rPr>
            </w:pPr>
          </w:p>
        </w:tc>
      </w:tr>
      <w:tr w:rsidR="00283D7E" w:rsidRPr="006629B9" w:rsidTr="003B2517">
        <w:tc>
          <w:tcPr>
            <w:tcW w:w="540" w:type="dxa"/>
            <w:vMerge/>
            <w:vAlign w:val="center"/>
          </w:tcPr>
          <w:p w:rsidR="00283D7E" w:rsidRPr="006629B9" w:rsidRDefault="00283D7E" w:rsidP="00464878">
            <w:pPr>
              <w:spacing w:line="276" w:lineRule="auto"/>
              <w:jc w:val="center"/>
              <w:rPr>
                <w:rFonts w:ascii="Times New Roman" w:hAnsi="Times New Roman" w:cs="Times New Roman"/>
                <w:sz w:val="25"/>
                <w:szCs w:val="25"/>
              </w:rPr>
            </w:pPr>
          </w:p>
        </w:tc>
        <w:tc>
          <w:tcPr>
            <w:tcW w:w="1170" w:type="dxa"/>
            <w:vMerge/>
            <w:vAlign w:val="center"/>
          </w:tcPr>
          <w:p w:rsidR="00283D7E" w:rsidRPr="006629B9" w:rsidRDefault="00283D7E" w:rsidP="00464878">
            <w:pPr>
              <w:pStyle w:val="ListParagraph"/>
              <w:spacing w:line="276" w:lineRule="auto"/>
              <w:ind w:left="0"/>
              <w:jc w:val="center"/>
              <w:rPr>
                <w:rFonts w:ascii="Times New Roman" w:hAnsi="Times New Roman" w:cs="Times New Roman"/>
                <w:sz w:val="25"/>
                <w:szCs w:val="25"/>
              </w:rPr>
            </w:pPr>
          </w:p>
        </w:tc>
        <w:tc>
          <w:tcPr>
            <w:tcW w:w="1260" w:type="dxa"/>
            <w:vMerge/>
          </w:tcPr>
          <w:p w:rsidR="00283D7E" w:rsidRPr="006629B9" w:rsidRDefault="00283D7E" w:rsidP="00464878">
            <w:pPr>
              <w:spacing w:line="276" w:lineRule="auto"/>
              <w:rPr>
                <w:rFonts w:ascii="Times New Roman" w:hAnsi="Times New Roman" w:cs="Times New Roman"/>
                <w:sz w:val="25"/>
                <w:szCs w:val="25"/>
              </w:rPr>
            </w:pPr>
          </w:p>
        </w:tc>
        <w:tc>
          <w:tcPr>
            <w:tcW w:w="1620" w:type="dxa"/>
          </w:tcPr>
          <w:p w:rsidR="00283D7E" w:rsidRPr="006629B9" w:rsidRDefault="00283D7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Agro-forestry</w:t>
            </w:r>
          </w:p>
        </w:tc>
        <w:tc>
          <w:tcPr>
            <w:tcW w:w="1350" w:type="dxa"/>
          </w:tcPr>
          <w:p w:rsidR="00283D7E" w:rsidRPr="006629B9" w:rsidRDefault="00283D7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 xml:space="preserve">Plantation alongwith agri-crops </w:t>
            </w:r>
          </w:p>
        </w:tc>
        <w:tc>
          <w:tcPr>
            <w:tcW w:w="1080" w:type="dxa"/>
          </w:tcPr>
          <w:p w:rsidR="00283D7E" w:rsidRPr="006629B9" w:rsidRDefault="003B2517"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20</w:t>
            </w:r>
            <w:r w:rsidR="00283D7E" w:rsidRPr="006629B9">
              <w:rPr>
                <w:rFonts w:ascii="Times New Roman" w:hAnsi="Times New Roman" w:cs="Times New Roman"/>
                <w:sz w:val="25"/>
                <w:szCs w:val="25"/>
              </w:rPr>
              <w:t>0ha</w:t>
            </w:r>
          </w:p>
        </w:tc>
        <w:tc>
          <w:tcPr>
            <w:tcW w:w="1350" w:type="dxa"/>
          </w:tcPr>
          <w:p w:rsidR="00283D7E" w:rsidRPr="006629B9" w:rsidRDefault="00283D7E" w:rsidP="00464878">
            <w:pPr>
              <w:spacing w:line="276" w:lineRule="auto"/>
              <w:rPr>
                <w:rFonts w:ascii="Times New Roman" w:hAnsi="Times New Roman" w:cs="Times New Roman"/>
                <w:sz w:val="25"/>
                <w:szCs w:val="25"/>
              </w:rPr>
            </w:pPr>
          </w:p>
        </w:tc>
        <w:tc>
          <w:tcPr>
            <w:tcW w:w="1530" w:type="dxa"/>
          </w:tcPr>
          <w:p w:rsidR="00283D7E" w:rsidRPr="006629B9" w:rsidRDefault="00283D7E" w:rsidP="00464878">
            <w:pPr>
              <w:spacing w:line="276" w:lineRule="auto"/>
              <w:rPr>
                <w:rFonts w:ascii="Times New Roman" w:hAnsi="Times New Roman" w:cs="Times New Roman"/>
                <w:sz w:val="25"/>
                <w:szCs w:val="25"/>
              </w:rPr>
            </w:pPr>
          </w:p>
        </w:tc>
      </w:tr>
      <w:tr w:rsidR="00283D7E" w:rsidRPr="006629B9" w:rsidTr="003B2517">
        <w:tc>
          <w:tcPr>
            <w:tcW w:w="540" w:type="dxa"/>
            <w:vMerge/>
            <w:vAlign w:val="center"/>
          </w:tcPr>
          <w:p w:rsidR="00283D7E" w:rsidRPr="006629B9" w:rsidRDefault="00283D7E" w:rsidP="00464878">
            <w:pPr>
              <w:spacing w:line="276" w:lineRule="auto"/>
              <w:jc w:val="center"/>
              <w:rPr>
                <w:rFonts w:ascii="Times New Roman" w:hAnsi="Times New Roman" w:cs="Times New Roman"/>
                <w:sz w:val="25"/>
                <w:szCs w:val="25"/>
              </w:rPr>
            </w:pPr>
          </w:p>
        </w:tc>
        <w:tc>
          <w:tcPr>
            <w:tcW w:w="1170" w:type="dxa"/>
            <w:vMerge/>
            <w:vAlign w:val="center"/>
          </w:tcPr>
          <w:p w:rsidR="00283D7E" w:rsidRPr="006629B9" w:rsidRDefault="00283D7E" w:rsidP="00464878">
            <w:pPr>
              <w:pStyle w:val="ListParagraph"/>
              <w:spacing w:line="276" w:lineRule="auto"/>
              <w:ind w:left="0"/>
              <w:jc w:val="center"/>
              <w:rPr>
                <w:rFonts w:ascii="Times New Roman" w:hAnsi="Times New Roman" w:cs="Times New Roman"/>
                <w:sz w:val="25"/>
                <w:szCs w:val="25"/>
              </w:rPr>
            </w:pPr>
          </w:p>
        </w:tc>
        <w:tc>
          <w:tcPr>
            <w:tcW w:w="1260" w:type="dxa"/>
            <w:vMerge/>
          </w:tcPr>
          <w:p w:rsidR="00283D7E" w:rsidRPr="006629B9" w:rsidRDefault="00283D7E" w:rsidP="00464878">
            <w:pPr>
              <w:spacing w:line="276" w:lineRule="auto"/>
              <w:rPr>
                <w:rFonts w:ascii="Times New Roman" w:hAnsi="Times New Roman" w:cs="Times New Roman"/>
                <w:sz w:val="25"/>
                <w:szCs w:val="25"/>
              </w:rPr>
            </w:pPr>
          </w:p>
        </w:tc>
        <w:tc>
          <w:tcPr>
            <w:tcW w:w="1620" w:type="dxa"/>
            <w:vMerge w:val="restart"/>
          </w:tcPr>
          <w:p w:rsidR="00283D7E" w:rsidRPr="006629B9" w:rsidRDefault="00283D7E"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Alternate energy source</w:t>
            </w:r>
          </w:p>
        </w:tc>
        <w:tc>
          <w:tcPr>
            <w:tcW w:w="1350" w:type="dxa"/>
          </w:tcPr>
          <w:p w:rsidR="00283D7E" w:rsidRPr="006629B9" w:rsidRDefault="00283D7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LPG connection to BPL families</w:t>
            </w:r>
          </w:p>
        </w:tc>
        <w:tc>
          <w:tcPr>
            <w:tcW w:w="1080" w:type="dxa"/>
          </w:tcPr>
          <w:p w:rsidR="00283D7E" w:rsidRPr="006629B9" w:rsidRDefault="003B2517"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5</w:t>
            </w:r>
            <w:r w:rsidR="00283D7E" w:rsidRPr="006629B9">
              <w:rPr>
                <w:rFonts w:ascii="Times New Roman" w:hAnsi="Times New Roman" w:cs="Times New Roman"/>
                <w:sz w:val="25"/>
                <w:szCs w:val="25"/>
              </w:rPr>
              <w:t>0</w:t>
            </w:r>
          </w:p>
          <w:p w:rsidR="00283D7E" w:rsidRPr="006629B9" w:rsidRDefault="00283D7E" w:rsidP="001F74B0">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Families</w:t>
            </w:r>
          </w:p>
        </w:tc>
        <w:tc>
          <w:tcPr>
            <w:tcW w:w="1350" w:type="dxa"/>
          </w:tcPr>
          <w:p w:rsidR="00283D7E" w:rsidRPr="006629B9" w:rsidRDefault="00283D7E" w:rsidP="00464878">
            <w:pPr>
              <w:spacing w:line="276" w:lineRule="auto"/>
              <w:rPr>
                <w:rFonts w:ascii="Times New Roman" w:hAnsi="Times New Roman" w:cs="Times New Roman"/>
                <w:sz w:val="25"/>
                <w:szCs w:val="25"/>
              </w:rPr>
            </w:pPr>
          </w:p>
        </w:tc>
        <w:tc>
          <w:tcPr>
            <w:tcW w:w="1530" w:type="dxa"/>
          </w:tcPr>
          <w:p w:rsidR="00283D7E" w:rsidRPr="006629B9" w:rsidRDefault="00283D7E" w:rsidP="00464878">
            <w:pPr>
              <w:spacing w:line="276" w:lineRule="auto"/>
              <w:rPr>
                <w:rFonts w:ascii="Times New Roman" w:hAnsi="Times New Roman" w:cs="Times New Roman"/>
                <w:sz w:val="25"/>
                <w:szCs w:val="25"/>
              </w:rPr>
            </w:pPr>
          </w:p>
        </w:tc>
      </w:tr>
      <w:tr w:rsidR="00283D7E" w:rsidRPr="006629B9" w:rsidTr="003B2517">
        <w:tc>
          <w:tcPr>
            <w:tcW w:w="540" w:type="dxa"/>
            <w:vMerge/>
            <w:vAlign w:val="center"/>
          </w:tcPr>
          <w:p w:rsidR="00283D7E" w:rsidRPr="006629B9" w:rsidRDefault="00283D7E" w:rsidP="00464878">
            <w:pPr>
              <w:spacing w:line="276" w:lineRule="auto"/>
              <w:jc w:val="center"/>
              <w:rPr>
                <w:rFonts w:ascii="Times New Roman" w:hAnsi="Times New Roman" w:cs="Times New Roman"/>
                <w:sz w:val="25"/>
                <w:szCs w:val="25"/>
              </w:rPr>
            </w:pPr>
          </w:p>
        </w:tc>
        <w:tc>
          <w:tcPr>
            <w:tcW w:w="1170" w:type="dxa"/>
            <w:vMerge/>
            <w:vAlign w:val="center"/>
          </w:tcPr>
          <w:p w:rsidR="00283D7E" w:rsidRPr="006629B9" w:rsidRDefault="00283D7E" w:rsidP="00464878">
            <w:pPr>
              <w:pStyle w:val="ListParagraph"/>
              <w:spacing w:line="276" w:lineRule="auto"/>
              <w:ind w:left="0"/>
              <w:jc w:val="center"/>
              <w:rPr>
                <w:rFonts w:ascii="Times New Roman" w:hAnsi="Times New Roman" w:cs="Times New Roman"/>
                <w:sz w:val="25"/>
                <w:szCs w:val="25"/>
              </w:rPr>
            </w:pPr>
          </w:p>
        </w:tc>
        <w:tc>
          <w:tcPr>
            <w:tcW w:w="1260" w:type="dxa"/>
            <w:vMerge/>
          </w:tcPr>
          <w:p w:rsidR="00283D7E" w:rsidRPr="006629B9" w:rsidRDefault="00283D7E" w:rsidP="00464878">
            <w:pPr>
              <w:spacing w:line="276" w:lineRule="auto"/>
              <w:rPr>
                <w:rFonts w:ascii="Times New Roman" w:hAnsi="Times New Roman" w:cs="Times New Roman"/>
                <w:sz w:val="25"/>
                <w:szCs w:val="25"/>
              </w:rPr>
            </w:pPr>
          </w:p>
        </w:tc>
        <w:tc>
          <w:tcPr>
            <w:tcW w:w="1620" w:type="dxa"/>
            <w:vMerge/>
          </w:tcPr>
          <w:p w:rsidR="00283D7E" w:rsidRPr="006629B9" w:rsidRDefault="00283D7E" w:rsidP="00464878">
            <w:pPr>
              <w:spacing w:line="276" w:lineRule="auto"/>
              <w:rPr>
                <w:rFonts w:ascii="Times New Roman" w:hAnsi="Times New Roman" w:cs="Times New Roman"/>
                <w:sz w:val="25"/>
                <w:szCs w:val="25"/>
              </w:rPr>
            </w:pPr>
          </w:p>
        </w:tc>
        <w:tc>
          <w:tcPr>
            <w:tcW w:w="1350" w:type="dxa"/>
          </w:tcPr>
          <w:p w:rsidR="00283D7E" w:rsidRPr="006629B9" w:rsidRDefault="00283D7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Solar device</w:t>
            </w:r>
          </w:p>
        </w:tc>
        <w:tc>
          <w:tcPr>
            <w:tcW w:w="1080" w:type="dxa"/>
          </w:tcPr>
          <w:p w:rsidR="00D83A57" w:rsidRPr="006629B9" w:rsidRDefault="003B2517" w:rsidP="001F74B0">
            <w:pPr>
              <w:spacing w:line="276" w:lineRule="auto"/>
              <w:jc w:val="center"/>
              <w:rPr>
                <w:rFonts w:ascii="Times New Roman" w:hAnsi="Times New Roman" w:cs="Times New Roman"/>
                <w:sz w:val="25"/>
                <w:szCs w:val="25"/>
              </w:rPr>
            </w:pPr>
            <w:r>
              <w:rPr>
                <w:rFonts w:ascii="Times New Roman" w:hAnsi="Times New Roman" w:cs="Times New Roman"/>
                <w:sz w:val="25"/>
                <w:szCs w:val="25"/>
              </w:rPr>
              <w:t>5</w:t>
            </w:r>
            <w:r w:rsidR="00283D7E" w:rsidRPr="006629B9">
              <w:rPr>
                <w:rFonts w:ascii="Times New Roman" w:hAnsi="Times New Roman" w:cs="Times New Roman"/>
                <w:sz w:val="25"/>
                <w:szCs w:val="25"/>
              </w:rPr>
              <w:t>0</w:t>
            </w:r>
          </w:p>
          <w:p w:rsidR="00283D7E" w:rsidRPr="006629B9" w:rsidRDefault="00283D7E" w:rsidP="001F74B0">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families</w:t>
            </w:r>
          </w:p>
        </w:tc>
        <w:tc>
          <w:tcPr>
            <w:tcW w:w="1350" w:type="dxa"/>
          </w:tcPr>
          <w:p w:rsidR="00283D7E" w:rsidRPr="006629B9" w:rsidRDefault="00283D7E" w:rsidP="00464878">
            <w:pPr>
              <w:spacing w:line="276" w:lineRule="auto"/>
              <w:rPr>
                <w:rFonts w:ascii="Times New Roman" w:hAnsi="Times New Roman" w:cs="Times New Roman"/>
                <w:sz w:val="25"/>
                <w:szCs w:val="25"/>
              </w:rPr>
            </w:pPr>
          </w:p>
        </w:tc>
        <w:tc>
          <w:tcPr>
            <w:tcW w:w="1530" w:type="dxa"/>
          </w:tcPr>
          <w:p w:rsidR="00283D7E" w:rsidRPr="006629B9" w:rsidRDefault="00283D7E" w:rsidP="00464878">
            <w:pPr>
              <w:spacing w:line="276" w:lineRule="auto"/>
              <w:rPr>
                <w:rFonts w:ascii="Times New Roman" w:hAnsi="Times New Roman" w:cs="Times New Roman"/>
                <w:sz w:val="25"/>
                <w:szCs w:val="25"/>
              </w:rPr>
            </w:pPr>
          </w:p>
        </w:tc>
      </w:tr>
    </w:tbl>
    <w:p w:rsidR="00302B2F" w:rsidRDefault="00302B2F" w:rsidP="003B2517">
      <w:pPr>
        <w:spacing w:after="0"/>
        <w:rPr>
          <w:rFonts w:ascii="Times New Roman" w:hAnsi="Times New Roman" w:cs="Times New Roman"/>
          <w:b/>
          <w:sz w:val="25"/>
          <w:szCs w:val="25"/>
        </w:rPr>
      </w:pPr>
    </w:p>
    <w:p w:rsidR="00302B2F" w:rsidRDefault="00302B2F" w:rsidP="00464878">
      <w:pPr>
        <w:spacing w:after="0"/>
        <w:jc w:val="center"/>
        <w:rPr>
          <w:rFonts w:ascii="Times New Roman" w:hAnsi="Times New Roman" w:cs="Times New Roman"/>
          <w:b/>
          <w:sz w:val="25"/>
          <w:szCs w:val="25"/>
        </w:rPr>
      </w:pPr>
    </w:p>
    <w:p w:rsidR="00302B2F" w:rsidRDefault="00302B2F" w:rsidP="00464878">
      <w:pPr>
        <w:spacing w:after="0"/>
        <w:jc w:val="center"/>
        <w:rPr>
          <w:rFonts w:ascii="Times New Roman" w:hAnsi="Times New Roman" w:cs="Times New Roman"/>
          <w:b/>
          <w:sz w:val="25"/>
          <w:szCs w:val="25"/>
        </w:rPr>
      </w:pPr>
    </w:p>
    <w:p w:rsidR="00302B2F" w:rsidRDefault="00302B2F" w:rsidP="00464878">
      <w:pPr>
        <w:spacing w:after="0"/>
        <w:jc w:val="center"/>
        <w:rPr>
          <w:rFonts w:ascii="Times New Roman" w:hAnsi="Times New Roman" w:cs="Times New Roman"/>
          <w:b/>
          <w:sz w:val="25"/>
          <w:szCs w:val="25"/>
        </w:rPr>
      </w:pPr>
    </w:p>
    <w:p w:rsidR="008A584D" w:rsidRPr="006629B9" w:rsidRDefault="008A584D" w:rsidP="00464878">
      <w:pPr>
        <w:spacing w:after="0"/>
        <w:jc w:val="center"/>
        <w:rPr>
          <w:rFonts w:ascii="Times New Roman" w:hAnsi="Times New Roman" w:cs="Times New Roman"/>
          <w:b/>
          <w:sz w:val="25"/>
          <w:szCs w:val="25"/>
        </w:rPr>
      </w:pPr>
      <w:r w:rsidRPr="006629B9">
        <w:rPr>
          <w:rFonts w:ascii="Times New Roman" w:hAnsi="Times New Roman" w:cs="Times New Roman"/>
          <w:b/>
          <w:sz w:val="25"/>
          <w:szCs w:val="25"/>
        </w:rPr>
        <w:t>Chapter 7</w:t>
      </w:r>
    </w:p>
    <w:p w:rsidR="008A584D" w:rsidRPr="006629B9" w:rsidRDefault="008A584D" w:rsidP="00464878">
      <w:pPr>
        <w:spacing w:after="0"/>
        <w:jc w:val="center"/>
        <w:rPr>
          <w:rFonts w:ascii="Times New Roman" w:hAnsi="Times New Roman" w:cs="Times New Roman"/>
          <w:b/>
          <w:sz w:val="25"/>
          <w:szCs w:val="25"/>
        </w:rPr>
      </w:pPr>
      <w:r w:rsidRPr="006629B9">
        <w:rPr>
          <w:rFonts w:ascii="Times New Roman" w:hAnsi="Times New Roman" w:cs="Times New Roman"/>
          <w:b/>
          <w:sz w:val="25"/>
          <w:szCs w:val="25"/>
        </w:rPr>
        <w:t>Livelihood Issues</w:t>
      </w:r>
    </w:p>
    <w:p w:rsidR="008A584D" w:rsidRPr="006629B9" w:rsidRDefault="008A584D" w:rsidP="00464878">
      <w:pPr>
        <w:spacing w:after="0"/>
        <w:rPr>
          <w:rFonts w:ascii="Times New Roman" w:hAnsi="Times New Roman" w:cs="Times New Roman"/>
          <w:sz w:val="25"/>
          <w:szCs w:val="25"/>
        </w:rPr>
      </w:pPr>
    </w:p>
    <w:p w:rsidR="008A584D" w:rsidRPr="006629B9" w:rsidRDefault="008A584D" w:rsidP="00464878">
      <w:pPr>
        <w:spacing w:after="0"/>
        <w:rPr>
          <w:rFonts w:ascii="Times New Roman" w:hAnsi="Times New Roman" w:cs="Times New Roman"/>
          <w:b/>
          <w:sz w:val="25"/>
          <w:szCs w:val="25"/>
        </w:rPr>
      </w:pPr>
      <w:r w:rsidRPr="006629B9">
        <w:rPr>
          <w:rFonts w:ascii="Times New Roman" w:hAnsi="Times New Roman" w:cs="Times New Roman"/>
          <w:b/>
          <w:sz w:val="25"/>
          <w:szCs w:val="25"/>
        </w:rPr>
        <w:t>7.1</w:t>
      </w:r>
      <w:r w:rsidRPr="006629B9">
        <w:rPr>
          <w:rFonts w:ascii="Times New Roman" w:hAnsi="Times New Roman" w:cs="Times New Roman"/>
          <w:b/>
          <w:sz w:val="25"/>
          <w:szCs w:val="25"/>
        </w:rPr>
        <w:tab/>
        <w:t xml:space="preserve">Brief note on the forest dependency and livelihood issues village-wise </w:t>
      </w:r>
    </w:p>
    <w:p w:rsidR="004307BB" w:rsidRDefault="004307BB" w:rsidP="00464878">
      <w:pPr>
        <w:spacing w:after="0"/>
        <w:rPr>
          <w:rFonts w:ascii="Times New Roman" w:hAnsi="Times New Roman" w:cs="Times New Roman"/>
          <w:b/>
          <w:sz w:val="25"/>
          <w:szCs w:val="25"/>
        </w:rPr>
      </w:pPr>
      <w:r w:rsidRPr="006629B9">
        <w:rPr>
          <w:rFonts w:ascii="Times New Roman" w:hAnsi="Times New Roman" w:cs="Times New Roman"/>
          <w:b/>
          <w:sz w:val="25"/>
          <w:szCs w:val="25"/>
        </w:rPr>
        <w:t>7.1.1</w:t>
      </w:r>
      <w:r w:rsidRPr="006629B9">
        <w:rPr>
          <w:rFonts w:ascii="Times New Roman" w:hAnsi="Times New Roman" w:cs="Times New Roman"/>
          <w:b/>
          <w:sz w:val="25"/>
          <w:szCs w:val="25"/>
        </w:rPr>
        <w:tab/>
        <w:t>Availability and Requirement of Fuel wood.</w:t>
      </w:r>
    </w:p>
    <w:p w:rsidR="006629B9" w:rsidRPr="006629B9" w:rsidRDefault="006629B9" w:rsidP="00464878">
      <w:pPr>
        <w:spacing w:after="0"/>
        <w:rPr>
          <w:rFonts w:ascii="Times New Roman" w:hAnsi="Times New Roman" w:cs="Times New Roman"/>
          <w:b/>
          <w:sz w:val="25"/>
          <w:szCs w:val="25"/>
        </w:rPr>
      </w:pPr>
    </w:p>
    <w:p w:rsidR="004307BB" w:rsidRPr="006629B9" w:rsidRDefault="004307BB"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 xml:space="preserve">Most of the households use fuel-wood as supply of LPG cylinders is much limited in the rural areas. The requirement and availability of fuel-wood is indicated below:-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1300"/>
        <w:gridCol w:w="1341"/>
        <w:gridCol w:w="1662"/>
        <w:gridCol w:w="1424"/>
        <w:gridCol w:w="1341"/>
        <w:gridCol w:w="2367"/>
      </w:tblGrid>
      <w:tr w:rsidR="00874E7B" w:rsidRPr="006629B9" w:rsidTr="001F74B0">
        <w:tc>
          <w:tcPr>
            <w:tcW w:w="10170" w:type="dxa"/>
            <w:gridSpan w:val="7"/>
          </w:tcPr>
          <w:p w:rsidR="00874E7B" w:rsidRPr="006629B9" w:rsidRDefault="00874E7B" w:rsidP="00464878">
            <w:pPr>
              <w:spacing w:after="0"/>
              <w:jc w:val="right"/>
              <w:rPr>
                <w:rFonts w:ascii="Times New Roman" w:hAnsi="Times New Roman" w:cs="Times New Roman"/>
                <w:sz w:val="25"/>
                <w:szCs w:val="25"/>
              </w:rPr>
            </w:pPr>
            <w:r w:rsidRPr="006629B9">
              <w:rPr>
                <w:rFonts w:ascii="Times New Roman" w:hAnsi="Times New Roman" w:cs="Times New Roman"/>
                <w:sz w:val="25"/>
                <w:szCs w:val="25"/>
              </w:rPr>
              <w:t>Table</w:t>
            </w:r>
            <w:r w:rsidR="00B313AF" w:rsidRPr="006629B9">
              <w:rPr>
                <w:rFonts w:ascii="Times New Roman" w:hAnsi="Times New Roman" w:cs="Times New Roman"/>
                <w:sz w:val="25"/>
                <w:szCs w:val="25"/>
              </w:rPr>
              <w:t xml:space="preserve"> </w:t>
            </w:r>
            <w:r w:rsidR="008F178E" w:rsidRPr="006629B9">
              <w:rPr>
                <w:rFonts w:ascii="Times New Roman" w:hAnsi="Times New Roman" w:cs="Times New Roman"/>
                <w:sz w:val="25"/>
                <w:szCs w:val="25"/>
              </w:rPr>
              <w:t>25</w:t>
            </w:r>
            <w:r w:rsidRPr="006629B9">
              <w:rPr>
                <w:rFonts w:ascii="Times New Roman" w:hAnsi="Times New Roman" w:cs="Times New Roman"/>
                <w:sz w:val="25"/>
                <w:szCs w:val="25"/>
              </w:rPr>
              <w:t xml:space="preserve"> </w:t>
            </w:r>
          </w:p>
        </w:tc>
      </w:tr>
      <w:tr w:rsidR="00874E7B" w:rsidRPr="006629B9" w:rsidTr="006629B9">
        <w:tc>
          <w:tcPr>
            <w:tcW w:w="735" w:type="dxa"/>
          </w:tcPr>
          <w:p w:rsidR="00874E7B" w:rsidRPr="006629B9" w:rsidRDefault="00874E7B"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Sl . No.</w:t>
            </w:r>
          </w:p>
        </w:tc>
        <w:tc>
          <w:tcPr>
            <w:tcW w:w="1300" w:type="dxa"/>
          </w:tcPr>
          <w:p w:rsidR="00874E7B" w:rsidRPr="006629B9" w:rsidRDefault="00874E7B"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Village</w:t>
            </w:r>
          </w:p>
        </w:tc>
        <w:tc>
          <w:tcPr>
            <w:tcW w:w="1341" w:type="dxa"/>
            <w:vAlign w:val="center"/>
          </w:tcPr>
          <w:p w:rsidR="00874E7B" w:rsidRPr="006629B9" w:rsidRDefault="00874E7B"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No. of households</w:t>
            </w:r>
          </w:p>
        </w:tc>
        <w:tc>
          <w:tcPr>
            <w:tcW w:w="1662" w:type="dxa"/>
            <w:vAlign w:val="center"/>
          </w:tcPr>
          <w:p w:rsidR="00874E7B" w:rsidRPr="006629B9" w:rsidRDefault="00874E7B"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Average fuel wood requirement per household (cum.)</w:t>
            </w:r>
          </w:p>
        </w:tc>
        <w:tc>
          <w:tcPr>
            <w:tcW w:w="1424" w:type="dxa"/>
            <w:vAlign w:val="center"/>
          </w:tcPr>
          <w:p w:rsidR="00874E7B" w:rsidRPr="006629B9" w:rsidRDefault="00874E7B"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Annual Fuel wood requirement (cum.)</w:t>
            </w:r>
          </w:p>
        </w:tc>
        <w:tc>
          <w:tcPr>
            <w:tcW w:w="1341" w:type="dxa"/>
            <w:vAlign w:val="center"/>
          </w:tcPr>
          <w:p w:rsidR="008212B4" w:rsidRPr="006629B9" w:rsidRDefault="00874E7B"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Fuel wood availability</w:t>
            </w:r>
          </w:p>
          <w:p w:rsidR="00874E7B" w:rsidRPr="006629B9" w:rsidRDefault="008212B4"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 xml:space="preserve">(Annual </w:t>
            </w:r>
            <w:r w:rsidR="00B57254" w:rsidRPr="006629B9">
              <w:rPr>
                <w:rFonts w:ascii="Times New Roman" w:hAnsi="Times New Roman" w:cs="Times New Roman"/>
                <w:sz w:val="25"/>
                <w:szCs w:val="25"/>
              </w:rPr>
              <w:t>Yield</w:t>
            </w:r>
            <w:r w:rsidRPr="006629B9">
              <w:rPr>
                <w:rFonts w:ascii="Times New Roman" w:hAnsi="Times New Roman" w:cs="Times New Roman"/>
                <w:sz w:val="25"/>
                <w:szCs w:val="25"/>
              </w:rPr>
              <w:t>)</w:t>
            </w:r>
            <w:r w:rsidR="00874E7B" w:rsidRPr="006629B9">
              <w:rPr>
                <w:rFonts w:ascii="Times New Roman" w:hAnsi="Times New Roman" w:cs="Times New Roman"/>
                <w:sz w:val="25"/>
                <w:szCs w:val="25"/>
              </w:rPr>
              <w:t xml:space="preserve"> (cum.)</w:t>
            </w:r>
          </w:p>
        </w:tc>
        <w:tc>
          <w:tcPr>
            <w:tcW w:w="2367" w:type="dxa"/>
          </w:tcPr>
          <w:p w:rsidR="00874E7B" w:rsidRPr="006629B9" w:rsidRDefault="00874E7B"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Remarks</w:t>
            </w:r>
          </w:p>
        </w:tc>
      </w:tr>
      <w:tr w:rsidR="00F867E4" w:rsidRPr="006629B9" w:rsidTr="00166D55">
        <w:trPr>
          <w:trHeight w:val="620"/>
        </w:trPr>
        <w:tc>
          <w:tcPr>
            <w:tcW w:w="735" w:type="dxa"/>
            <w:vAlign w:val="center"/>
          </w:tcPr>
          <w:p w:rsidR="00F867E4" w:rsidRPr="006629B9" w:rsidRDefault="00F867E4"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1</w:t>
            </w:r>
          </w:p>
        </w:tc>
        <w:tc>
          <w:tcPr>
            <w:tcW w:w="1300" w:type="dxa"/>
            <w:vAlign w:val="center"/>
          </w:tcPr>
          <w:p w:rsidR="00F867E4" w:rsidRPr="006629B9" w:rsidRDefault="00F867E4" w:rsidP="00464878">
            <w:pPr>
              <w:pStyle w:val="NoSpacing"/>
              <w:spacing w:line="276" w:lineRule="auto"/>
              <w:jc w:val="center"/>
              <w:rPr>
                <w:rFonts w:ascii="Times New Roman" w:hAnsi="Times New Roman" w:cs="Times New Roman"/>
                <w:sz w:val="25"/>
                <w:szCs w:val="25"/>
              </w:rPr>
            </w:pPr>
            <w:r>
              <w:rPr>
                <w:rFonts w:ascii="Times New Roman" w:hAnsi="Times New Roman" w:cs="Times New Roman"/>
                <w:sz w:val="25"/>
                <w:szCs w:val="25"/>
              </w:rPr>
              <w:t>Kawnpui</w:t>
            </w:r>
          </w:p>
        </w:tc>
        <w:tc>
          <w:tcPr>
            <w:tcW w:w="1341" w:type="dxa"/>
            <w:vAlign w:val="center"/>
          </w:tcPr>
          <w:p w:rsidR="00F867E4" w:rsidRPr="00892BE7" w:rsidRDefault="00F867E4" w:rsidP="00166D55">
            <w:pPr>
              <w:spacing w:after="0"/>
              <w:jc w:val="center"/>
              <w:rPr>
                <w:rFonts w:ascii="Times New Roman" w:hAnsi="Times New Roman" w:cs="Times New Roman"/>
                <w:sz w:val="25"/>
                <w:szCs w:val="25"/>
              </w:rPr>
            </w:pPr>
            <w:r>
              <w:rPr>
                <w:rFonts w:ascii="Times New Roman" w:hAnsi="Times New Roman" w:cs="Times New Roman"/>
                <w:sz w:val="25"/>
                <w:szCs w:val="25"/>
              </w:rPr>
              <w:t>1726</w:t>
            </w:r>
          </w:p>
        </w:tc>
        <w:tc>
          <w:tcPr>
            <w:tcW w:w="1662" w:type="dxa"/>
          </w:tcPr>
          <w:p w:rsidR="00F867E4" w:rsidRPr="00892BE7" w:rsidRDefault="00F867E4" w:rsidP="00166D55">
            <w:pPr>
              <w:spacing w:after="0"/>
              <w:jc w:val="center"/>
              <w:rPr>
                <w:rFonts w:ascii="Times New Roman" w:hAnsi="Times New Roman" w:cs="Times New Roman"/>
                <w:sz w:val="25"/>
                <w:szCs w:val="25"/>
              </w:rPr>
            </w:pPr>
          </w:p>
          <w:p w:rsidR="00F867E4" w:rsidRPr="00892BE7" w:rsidRDefault="00F867E4" w:rsidP="00166D55">
            <w:pPr>
              <w:spacing w:after="0"/>
              <w:jc w:val="center"/>
              <w:rPr>
                <w:rFonts w:ascii="Times New Roman" w:hAnsi="Times New Roman" w:cs="Times New Roman"/>
                <w:sz w:val="25"/>
                <w:szCs w:val="25"/>
              </w:rPr>
            </w:pPr>
            <w:r>
              <w:rPr>
                <w:rFonts w:ascii="Times New Roman" w:hAnsi="Times New Roman" w:cs="Times New Roman"/>
                <w:sz w:val="25"/>
                <w:szCs w:val="25"/>
              </w:rPr>
              <w:t>0.98</w:t>
            </w:r>
          </w:p>
        </w:tc>
        <w:tc>
          <w:tcPr>
            <w:tcW w:w="1424" w:type="dxa"/>
            <w:vAlign w:val="center"/>
          </w:tcPr>
          <w:p w:rsidR="00F867E4" w:rsidRPr="00892BE7" w:rsidRDefault="00F867E4" w:rsidP="00166D55">
            <w:pPr>
              <w:spacing w:after="0"/>
              <w:jc w:val="center"/>
              <w:rPr>
                <w:rFonts w:ascii="Times New Roman" w:hAnsi="Times New Roman" w:cs="Times New Roman"/>
                <w:sz w:val="25"/>
                <w:szCs w:val="25"/>
              </w:rPr>
            </w:pPr>
            <w:r>
              <w:rPr>
                <w:rFonts w:ascii="Times New Roman" w:hAnsi="Times New Roman" w:cs="Times New Roman"/>
                <w:sz w:val="25"/>
                <w:szCs w:val="25"/>
              </w:rPr>
              <w:t>1691.48</w:t>
            </w:r>
          </w:p>
        </w:tc>
        <w:tc>
          <w:tcPr>
            <w:tcW w:w="1341" w:type="dxa"/>
            <w:vAlign w:val="center"/>
          </w:tcPr>
          <w:p w:rsidR="00F867E4" w:rsidRPr="00892BE7" w:rsidRDefault="00F867E4" w:rsidP="00166D55">
            <w:pPr>
              <w:spacing w:after="0"/>
              <w:jc w:val="center"/>
              <w:rPr>
                <w:rFonts w:ascii="Times New Roman" w:hAnsi="Times New Roman" w:cs="Times New Roman"/>
                <w:sz w:val="25"/>
                <w:szCs w:val="25"/>
              </w:rPr>
            </w:pPr>
            <w:r>
              <w:rPr>
                <w:rFonts w:ascii="Times New Roman" w:hAnsi="Times New Roman" w:cs="Times New Roman"/>
                <w:sz w:val="25"/>
                <w:szCs w:val="25"/>
              </w:rPr>
              <w:t>2155.94</w:t>
            </w:r>
          </w:p>
        </w:tc>
        <w:tc>
          <w:tcPr>
            <w:tcW w:w="2367" w:type="dxa"/>
          </w:tcPr>
          <w:p w:rsidR="00F867E4" w:rsidRPr="00F35AC0" w:rsidRDefault="00F867E4" w:rsidP="00166D55">
            <w:pPr>
              <w:spacing w:after="0"/>
              <w:jc w:val="center"/>
              <w:rPr>
                <w:rFonts w:ascii="Times New Roman" w:hAnsi="Times New Roman" w:cs="Times New Roman"/>
                <w:sz w:val="20"/>
                <w:szCs w:val="20"/>
              </w:rPr>
            </w:pPr>
            <w:r w:rsidRPr="00F35AC0">
              <w:rPr>
                <w:rFonts w:ascii="Times New Roman" w:hAnsi="Times New Roman" w:cs="Times New Roman"/>
                <w:sz w:val="20"/>
                <w:szCs w:val="20"/>
              </w:rPr>
              <w:t>Source:Kolasib WP data&amp;Field verification</w:t>
            </w:r>
          </w:p>
        </w:tc>
      </w:tr>
      <w:tr w:rsidR="00F867E4" w:rsidRPr="006629B9" w:rsidTr="006629B9">
        <w:trPr>
          <w:trHeight w:val="620"/>
        </w:trPr>
        <w:tc>
          <w:tcPr>
            <w:tcW w:w="735" w:type="dxa"/>
            <w:vAlign w:val="center"/>
          </w:tcPr>
          <w:p w:rsidR="00F867E4" w:rsidRPr="006629B9" w:rsidRDefault="00F867E4"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2</w:t>
            </w:r>
          </w:p>
        </w:tc>
        <w:tc>
          <w:tcPr>
            <w:tcW w:w="1300" w:type="dxa"/>
            <w:vAlign w:val="center"/>
          </w:tcPr>
          <w:p w:rsidR="00F867E4" w:rsidRPr="006629B9" w:rsidRDefault="00F867E4" w:rsidP="00464878">
            <w:pPr>
              <w:pStyle w:val="NoSpacing"/>
              <w:spacing w:line="276" w:lineRule="auto"/>
              <w:jc w:val="center"/>
              <w:rPr>
                <w:rFonts w:ascii="Times New Roman" w:hAnsi="Times New Roman" w:cs="Times New Roman"/>
                <w:sz w:val="25"/>
                <w:szCs w:val="25"/>
              </w:rPr>
            </w:pPr>
            <w:r>
              <w:rPr>
                <w:rFonts w:ascii="Times New Roman" w:hAnsi="Times New Roman" w:cs="Times New Roman"/>
                <w:sz w:val="25"/>
                <w:szCs w:val="25"/>
              </w:rPr>
              <w:t>Zanlawn</w:t>
            </w:r>
          </w:p>
        </w:tc>
        <w:tc>
          <w:tcPr>
            <w:tcW w:w="1341" w:type="dxa"/>
            <w:vAlign w:val="center"/>
          </w:tcPr>
          <w:p w:rsidR="00F867E4" w:rsidRPr="004307BB" w:rsidRDefault="00F867E4" w:rsidP="00166D55">
            <w:pPr>
              <w:spacing w:after="0"/>
              <w:jc w:val="center"/>
              <w:rPr>
                <w:rFonts w:ascii="Times New Roman" w:hAnsi="Times New Roman"/>
                <w:sz w:val="24"/>
                <w:szCs w:val="24"/>
              </w:rPr>
            </w:pPr>
            <w:r>
              <w:rPr>
                <w:rFonts w:ascii="Times New Roman" w:hAnsi="Times New Roman"/>
                <w:sz w:val="24"/>
                <w:szCs w:val="24"/>
              </w:rPr>
              <w:t>228</w:t>
            </w:r>
          </w:p>
        </w:tc>
        <w:tc>
          <w:tcPr>
            <w:tcW w:w="1662" w:type="dxa"/>
          </w:tcPr>
          <w:p w:rsidR="00F867E4" w:rsidRPr="004307BB" w:rsidRDefault="00F867E4" w:rsidP="00166D55">
            <w:pPr>
              <w:spacing w:after="0"/>
              <w:jc w:val="center"/>
              <w:rPr>
                <w:rFonts w:ascii="Times New Roman" w:hAnsi="Times New Roman"/>
                <w:sz w:val="24"/>
                <w:szCs w:val="24"/>
              </w:rPr>
            </w:pPr>
            <w:r>
              <w:rPr>
                <w:rFonts w:ascii="Times New Roman" w:hAnsi="Times New Roman"/>
                <w:sz w:val="24"/>
                <w:szCs w:val="24"/>
              </w:rPr>
              <w:t>2.8</w:t>
            </w:r>
          </w:p>
        </w:tc>
        <w:tc>
          <w:tcPr>
            <w:tcW w:w="1424" w:type="dxa"/>
            <w:vAlign w:val="center"/>
          </w:tcPr>
          <w:p w:rsidR="00F867E4" w:rsidRPr="004307BB" w:rsidRDefault="00F867E4" w:rsidP="00166D55">
            <w:pPr>
              <w:spacing w:after="0"/>
              <w:jc w:val="center"/>
              <w:rPr>
                <w:rFonts w:ascii="Times New Roman" w:hAnsi="Times New Roman"/>
                <w:sz w:val="24"/>
                <w:szCs w:val="24"/>
              </w:rPr>
            </w:pPr>
            <w:r>
              <w:rPr>
                <w:rFonts w:ascii="Times New Roman" w:hAnsi="Times New Roman"/>
                <w:sz w:val="24"/>
                <w:szCs w:val="24"/>
              </w:rPr>
              <w:t>638.4</w:t>
            </w:r>
          </w:p>
        </w:tc>
        <w:tc>
          <w:tcPr>
            <w:tcW w:w="1341" w:type="dxa"/>
            <w:vAlign w:val="center"/>
          </w:tcPr>
          <w:p w:rsidR="00F867E4" w:rsidRPr="004307BB" w:rsidRDefault="00F867E4" w:rsidP="00166D55">
            <w:pPr>
              <w:spacing w:after="0"/>
              <w:jc w:val="center"/>
              <w:rPr>
                <w:rFonts w:ascii="Times New Roman" w:hAnsi="Times New Roman"/>
                <w:sz w:val="24"/>
                <w:szCs w:val="24"/>
              </w:rPr>
            </w:pPr>
            <w:r>
              <w:rPr>
                <w:rFonts w:ascii="Times New Roman" w:hAnsi="Times New Roman"/>
                <w:sz w:val="24"/>
                <w:szCs w:val="24"/>
              </w:rPr>
              <w:t>2001.5</w:t>
            </w:r>
          </w:p>
        </w:tc>
        <w:tc>
          <w:tcPr>
            <w:tcW w:w="2367" w:type="dxa"/>
          </w:tcPr>
          <w:p w:rsidR="00F867E4" w:rsidRPr="004307BB" w:rsidRDefault="00F867E4" w:rsidP="00166D55">
            <w:pPr>
              <w:spacing w:after="0"/>
              <w:jc w:val="center"/>
              <w:rPr>
                <w:rFonts w:ascii="Times New Roman" w:hAnsi="Times New Roman"/>
                <w:sz w:val="24"/>
                <w:szCs w:val="24"/>
              </w:rPr>
            </w:pPr>
            <w:r w:rsidRPr="00B50BAA">
              <w:rPr>
                <w:rFonts w:ascii="Times New Roman" w:hAnsi="Times New Roman"/>
                <w:sz w:val="20"/>
                <w:szCs w:val="20"/>
              </w:rPr>
              <w:t>Source:Kolasib WP data&amp;Field verification</w:t>
            </w:r>
          </w:p>
        </w:tc>
      </w:tr>
      <w:tr w:rsidR="00F867E4" w:rsidRPr="006629B9" w:rsidTr="006629B9">
        <w:trPr>
          <w:trHeight w:val="620"/>
        </w:trPr>
        <w:tc>
          <w:tcPr>
            <w:tcW w:w="735" w:type="dxa"/>
            <w:vAlign w:val="center"/>
          </w:tcPr>
          <w:p w:rsidR="00F867E4" w:rsidRPr="006629B9" w:rsidRDefault="00F867E4"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3</w:t>
            </w:r>
          </w:p>
        </w:tc>
        <w:tc>
          <w:tcPr>
            <w:tcW w:w="1300" w:type="dxa"/>
            <w:vAlign w:val="center"/>
          </w:tcPr>
          <w:p w:rsidR="00F867E4" w:rsidRPr="006629B9" w:rsidRDefault="00F867E4" w:rsidP="00464878">
            <w:pPr>
              <w:pStyle w:val="ListParagraph"/>
              <w:spacing w:after="0"/>
              <w:ind w:left="0"/>
              <w:jc w:val="center"/>
              <w:rPr>
                <w:rFonts w:ascii="Times New Roman" w:hAnsi="Times New Roman" w:cs="Times New Roman"/>
                <w:sz w:val="25"/>
                <w:szCs w:val="25"/>
              </w:rPr>
            </w:pPr>
            <w:r>
              <w:rPr>
                <w:rFonts w:ascii="Times New Roman" w:hAnsi="Times New Roman" w:cs="Times New Roman"/>
                <w:sz w:val="25"/>
                <w:szCs w:val="25"/>
              </w:rPr>
              <w:t>Lungmuat</w:t>
            </w:r>
          </w:p>
        </w:tc>
        <w:tc>
          <w:tcPr>
            <w:tcW w:w="1341" w:type="dxa"/>
            <w:vAlign w:val="center"/>
          </w:tcPr>
          <w:p w:rsidR="00F867E4" w:rsidRPr="00E532B0" w:rsidRDefault="00F867E4" w:rsidP="00166D55">
            <w:pPr>
              <w:spacing w:after="0"/>
              <w:jc w:val="center"/>
              <w:rPr>
                <w:rFonts w:ascii="Times New Roman" w:hAnsi="Times New Roman"/>
                <w:sz w:val="24"/>
                <w:szCs w:val="24"/>
              </w:rPr>
            </w:pPr>
            <w:r>
              <w:rPr>
                <w:rFonts w:ascii="Times New Roman" w:hAnsi="Times New Roman"/>
                <w:sz w:val="24"/>
                <w:szCs w:val="24"/>
              </w:rPr>
              <w:t>164</w:t>
            </w:r>
          </w:p>
        </w:tc>
        <w:tc>
          <w:tcPr>
            <w:tcW w:w="1662" w:type="dxa"/>
            <w:vAlign w:val="center"/>
          </w:tcPr>
          <w:p w:rsidR="00F867E4" w:rsidRPr="00E532B0" w:rsidRDefault="00F867E4" w:rsidP="00166D55">
            <w:pPr>
              <w:spacing w:after="0"/>
              <w:jc w:val="center"/>
              <w:rPr>
                <w:rFonts w:ascii="Times New Roman" w:hAnsi="Times New Roman"/>
                <w:sz w:val="24"/>
                <w:szCs w:val="24"/>
              </w:rPr>
            </w:pPr>
            <w:r>
              <w:rPr>
                <w:rFonts w:ascii="Times New Roman" w:hAnsi="Times New Roman"/>
                <w:sz w:val="24"/>
                <w:szCs w:val="24"/>
              </w:rPr>
              <w:t>2.50</w:t>
            </w:r>
          </w:p>
        </w:tc>
        <w:tc>
          <w:tcPr>
            <w:tcW w:w="1424" w:type="dxa"/>
            <w:vAlign w:val="center"/>
          </w:tcPr>
          <w:p w:rsidR="00F867E4" w:rsidRPr="00E532B0" w:rsidRDefault="00F867E4" w:rsidP="00166D55">
            <w:pPr>
              <w:spacing w:after="0"/>
              <w:jc w:val="center"/>
              <w:rPr>
                <w:rFonts w:ascii="Times New Roman" w:hAnsi="Times New Roman"/>
                <w:sz w:val="24"/>
                <w:szCs w:val="24"/>
              </w:rPr>
            </w:pPr>
            <w:r>
              <w:rPr>
                <w:rFonts w:ascii="Times New Roman" w:hAnsi="Times New Roman"/>
                <w:sz w:val="24"/>
                <w:szCs w:val="24"/>
              </w:rPr>
              <w:t>410.00</w:t>
            </w:r>
          </w:p>
        </w:tc>
        <w:tc>
          <w:tcPr>
            <w:tcW w:w="1341" w:type="dxa"/>
            <w:vAlign w:val="center"/>
          </w:tcPr>
          <w:p w:rsidR="00F867E4" w:rsidRPr="00E532B0" w:rsidRDefault="00F867E4" w:rsidP="00166D55">
            <w:pPr>
              <w:spacing w:after="0"/>
              <w:jc w:val="center"/>
              <w:rPr>
                <w:rFonts w:ascii="Times New Roman" w:hAnsi="Times New Roman"/>
                <w:sz w:val="24"/>
                <w:szCs w:val="24"/>
              </w:rPr>
            </w:pPr>
            <w:r>
              <w:rPr>
                <w:rFonts w:ascii="Times New Roman" w:hAnsi="Times New Roman"/>
                <w:sz w:val="24"/>
                <w:szCs w:val="24"/>
              </w:rPr>
              <w:t>809.34</w:t>
            </w:r>
          </w:p>
        </w:tc>
        <w:tc>
          <w:tcPr>
            <w:tcW w:w="2367" w:type="dxa"/>
          </w:tcPr>
          <w:p w:rsidR="00F867E4" w:rsidRPr="00E532B0" w:rsidRDefault="00F867E4" w:rsidP="00166D55">
            <w:pPr>
              <w:spacing w:after="0"/>
              <w:jc w:val="center"/>
              <w:rPr>
                <w:rFonts w:ascii="Times New Roman" w:hAnsi="Times New Roman"/>
                <w:sz w:val="20"/>
                <w:szCs w:val="20"/>
              </w:rPr>
            </w:pPr>
            <w:r w:rsidRPr="00E532B0">
              <w:rPr>
                <w:rFonts w:ascii="Times New Roman" w:hAnsi="Times New Roman"/>
                <w:sz w:val="20"/>
                <w:szCs w:val="20"/>
              </w:rPr>
              <w:t xml:space="preserve">Source:Kolasib WP data&amp;Field verification </w:t>
            </w:r>
          </w:p>
        </w:tc>
      </w:tr>
      <w:tr w:rsidR="00F867E4" w:rsidRPr="006629B9" w:rsidTr="00166D55">
        <w:trPr>
          <w:trHeight w:val="620"/>
        </w:trPr>
        <w:tc>
          <w:tcPr>
            <w:tcW w:w="735" w:type="dxa"/>
            <w:vAlign w:val="center"/>
          </w:tcPr>
          <w:p w:rsidR="00F867E4" w:rsidRPr="006629B9" w:rsidRDefault="00F867E4"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4</w:t>
            </w:r>
          </w:p>
        </w:tc>
        <w:tc>
          <w:tcPr>
            <w:tcW w:w="1300" w:type="dxa"/>
            <w:vAlign w:val="center"/>
          </w:tcPr>
          <w:p w:rsidR="00F867E4" w:rsidRPr="006629B9" w:rsidRDefault="00F867E4" w:rsidP="00464878">
            <w:pPr>
              <w:pStyle w:val="ListParagraph"/>
              <w:spacing w:after="0"/>
              <w:ind w:left="0"/>
              <w:jc w:val="center"/>
              <w:rPr>
                <w:rFonts w:ascii="Times New Roman" w:hAnsi="Times New Roman" w:cs="Times New Roman"/>
                <w:sz w:val="25"/>
                <w:szCs w:val="25"/>
              </w:rPr>
            </w:pPr>
            <w:r>
              <w:rPr>
                <w:rFonts w:ascii="Times New Roman" w:hAnsi="Times New Roman" w:cs="Times New Roman"/>
                <w:sz w:val="25"/>
                <w:szCs w:val="25"/>
              </w:rPr>
              <w:t>Bukpui</w:t>
            </w:r>
          </w:p>
        </w:tc>
        <w:tc>
          <w:tcPr>
            <w:tcW w:w="1341" w:type="dxa"/>
            <w:vAlign w:val="center"/>
          </w:tcPr>
          <w:p w:rsidR="00F867E4" w:rsidRPr="004307BB" w:rsidRDefault="00F867E4" w:rsidP="00166D55">
            <w:pPr>
              <w:spacing w:after="0"/>
              <w:jc w:val="center"/>
              <w:rPr>
                <w:rFonts w:ascii="Times New Roman" w:hAnsi="Times New Roman"/>
                <w:sz w:val="24"/>
                <w:szCs w:val="24"/>
              </w:rPr>
            </w:pPr>
            <w:r>
              <w:rPr>
                <w:rFonts w:ascii="Times New Roman" w:hAnsi="Times New Roman"/>
                <w:sz w:val="24"/>
                <w:szCs w:val="24"/>
              </w:rPr>
              <w:t>242</w:t>
            </w:r>
          </w:p>
        </w:tc>
        <w:tc>
          <w:tcPr>
            <w:tcW w:w="1662" w:type="dxa"/>
            <w:vAlign w:val="center"/>
          </w:tcPr>
          <w:p w:rsidR="00F867E4" w:rsidRPr="00B50BAA" w:rsidRDefault="00F867E4" w:rsidP="00166D55">
            <w:pPr>
              <w:spacing w:after="0"/>
              <w:jc w:val="center"/>
              <w:rPr>
                <w:rFonts w:ascii="Times New Roman" w:hAnsi="Times New Roman"/>
                <w:sz w:val="24"/>
                <w:szCs w:val="24"/>
              </w:rPr>
            </w:pPr>
            <w:r>
              <w:rPr>
                <w:rFonts w:ascii="Times New Roman" w:hAnsi="Times New Roman"/>
                <w:sz w:val="24"/>
                <w:szCs w:val="24"/>
              </w:rPr>
              <w:t>3.2</w:t>
            </w:r>
          </w:p>
        </w:tc>
        <w:tc>
          <w:tcPr>
            <w:tcW w:w="1424" w:type="dxa"/>
            <w:vAlign w:val="center"/>
          </w:tcPr>
          <w:p w:rsidR="00F867E4" w:rsidRPr="00B50BAA" w:rsidRDefault="00F867E4" w:rsidP="00166D55">
            <w:pPr>
              <w:spacing w:after="0"/>
              <w:jc w:val="center"/>
              <w:rPr>
                <w:rFonts w:ascii="Times New Roman" w:hAnsi="Times New Roman"/>
                <w:sz w:val="24"/>
                <w:szCs w:val="24"/>
              </w:rPr>
            </w:pPr>
            <w:r>
              <w:rPr>
                <w:rFonts w:ascii="Times New Roman" w:hAnsi="Times New Roman"/>
                <w:sz w:val="24"/>
                <w:szCs w:val="24"/>
              </w:rPr>
              <w:t>774.4</w:t>
            </w:r>
          </w:p>
        </w:tc>
        <w:tc>
          <w:tcPr>
            <w:tcW w:w="1341" w:type="dxa"/>
            <w:vAlign w:val="center"/>
          </w:tcPr>
          <w:p w:rsidR="00F867E4" w:rsidRPr="00B50BAA" w:rsidRDefault="00F867E4" w:rsidP="00166D55">
            <w:pPr>
              <w:spacing w:after="0"/>
              <w:jc w:val="center"/>
              <w:rPr>
                <w:rFonts w:ascii="Times New Roman" w:hAnsi="Times New Roman"/>
                <w:sz w:val="24"/>
                <w:szCs w:val="24"/>
              </w:rPr>
            </w:pPr>
            <w:r>
              <w:rPr>
                <w:rFonts w:ascii="Times New Roman" w:hAnsi="Times New Roman"/>
                <w:sz w:val="24"/>
                <w:szCs w:val="24"/>
              </w:rPr>
              <w:t>2549.98</w:t>
            </w:r>
          </w:p>
        </w:tc>
        <w:tc>
          <w:tcPr>
            <w:tcW w:w="2367" w:type="dxa"/>
          </w:tcPr>
          <w:p w:rsidR="00F867E4" w:rsidRPr="00B50BAA" w:rsidRDefault="00F867E4" w:rsidP="00166D55">
            <w:pPr>
              <w:spacing w:after="0"/>
              <w:jc w:val="center"/>
              <w:rPr>
                <w:rFonts w:ascii="Times New Roman" w:hAnsi="Times New Roman"/>
                <w:sz w:val="20"/>
                <w:szCs w:val="20"/>
              </w:rPr>
            </w:pPr>
            <w:r w:rsidRPr="00B50BAA">
              <w:rPr>
                <w:rFonts w:ascii="Times New Roman" w:hAnsi="Times New Roman"/>
                <w:sz w:val="20"/>
                <w:szCs w:val="20"/>
              </w:rPr>
              <w:t xml:space="preserve">Source:Kolasib WP data&amp;Field verification </w:t>
            </w:r>
          </w:p>
        </w:tc>
      </w:tr>
      <w:tr w:rsidR="00F867E4" w:rsidRPr="006629B9" w:rsidTr="00166D55">
        <w:trPr>
          <w:trHeight w:val="620"/>
        </w:trPr>
        <w:tc>
          <w:tcPr>
            <w:tcW w:w="735" w:type="dxa"/>
            <w:vAlign w:val="center"/>
          </w:tcPr>
          <w:p w:rsidR="00F867E4" w:rsidRPr="006629B9" w:rsidRDefault="00F867E4"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lastRenderedPageBreak/>
              <w:t>5</w:t>
            </w:r>
          </w:p>
        </w:tc>
        <w:tc>
          <w:tcPr>
            <w:tcW w:w="1300" w:type="dxa"/>
            <w:vAlign w:val="center"/>
          </w:tcPr>
          <w:p w:rsidR="00F867E4" w:rsidRPr="006629B9" w:rsidRDefault="00F867E4" w:rsidP="00464878">
            <w:pPr>
              <w:pStyle w:val="ListParagraph"/>
              <w:spacing w:after="0"/>
              <w:ind w:left="0"/>
              <w:jc w:val="center"/>
              <w:rPr>
                <w:rFonts w:ascii="Times New Roman" w:hAnsi="Times New Roman" w:cs="Times New Roman"/>
                <w:sz w:val="25"/>
                <w:szCs w:val="25"/>
              </w:rPr>
            </w:pPr>
            <w:r>
              <w:rPr>
                <w:rFonts w:ascii="Times New Roman" w:hAnsi="Times New Roman" w:cs="Times New Roman"/>
                <w:sz w:val="25"/>
                <w:szCs w:val="25"/>
              </w:rPr>
              <w:t>N Chaltlang</w:t>
            </w:r>
          </w:p>
        </w:tc>
        <w:tc>
          <w:tcPr>
            <w:tcW w:w="1341" w:type="dxa"/>
            <w:vAlign w:val="center"/>
          </w:tcPr>
          <w:p w:rsidR="00F867E4" w:rsidRPr="004307BB" w:rsidRDefault="00F867E4" w:rsidP="00166D55">
            <w:pPr>
              <w:spacing w:after="0"/>
              <w:jc w:val="center"/>
              <w:rPr>
                <w:rFonts w:ascii="Times New Roman" w:hAnsi="Times New Roman"/>
                <w:sz w:val="24"/>
                <w:szCs w:val="24"/>
              </w:rPr>
            </w:pPr>
            <w:r>
              <w:rPr>
                <w:rFonts w:ascii="Times New Roman" w:hAnsi="Times New Roman"/>
                <w:sz w:val="24"/>
                <w:szCs w:val="24"/>
              </w:rPr>
              <w:t>218</w:t>
            </w:r>
          </w:p>
        </w:tc>
        <w:tc>
          <w:tcPr>
            <w:tcW w:w="1662" w:type="dxa"/>
            <w:vAlign w:val="center"/>
          </w:tcPr>
          <w:p w:rsidR="00F867E4" w:rsidRPr="00B50BAA" w:rsidRDefault="00F867E4" w:rsidP="00166D55">
            <w:pPr>
              <w:spacing w:after="0"/>
              <w:jc w:val="center"/>
              <w:rPr>
                <w:rFonts w:ascii="Times New Roman" w:hAnsi="Times New Roman"/>
                <w:sz w:val="24"/>
                <w:szCs w:val="24"/>
              </w:rPr>
            </w:pPr>
            <w:r>
              <w:rPr>
                <w:rFonts w:ascii="Times New Roman" w:hAnsi="Times New Roman"/>
                <w:sz w:val="24"/>
                <w:szCs w:val="24"/>
              </w:rPr>
              <w:t>3.0</w:t>
            </w:r>
          </w:p>
        </w:tc>
        <w:tc>
          <w:tcPr>
            <w:tcW w:w="1424" w:type="dxa"/>
            <w:vAlign w:val="center"/>
          </w:tcPr>
          <w:p w:rsidR="00F867E4" w:rsidRPr="00B50BAA" w:rsidRDefault="00F867E4" w:rsidP="00166D55">
            <w:pPr>
              <w:spacing w:after="0"/>
              <w:jc w:val="center"/>
              <w:rPr>
                <w:rFonts w:ascii="Times New Roman" w:hAnsi="Times New Roman"/>
                <w:sz w:val="24"/>
                <w:szCs w:val="24"/>
              </w:rPr>
            </w:pPr>
            <w:r>
              <w:rPr>
                <w:rFonts w:ascii="Times New Roman" w:hAnsi="Times New Roman"/>
                <w:sz w:val="24"/>
                <w:szCs w:val="24"/>
              </w:rPr>
              <w:t>654</w:t>
            </w:r>
          </w:p>
        </w:tc>
        <w:tc>
          <w:tcPr>
            <w:tcW w:w="1341" w:type="dxa"/>
            <w:vAlign w:val="center"/>
          </w:tcPr>
          <w:p w:rsidR="00F867E4" w:rsidRPr="00B50BAA" w:rsidRDefault="00F867E4" w:rsidP="00166D55">
            <w:pPr>
              <w:spacing w:after="0"/>
              <w:jc w:val="center"/>
              <w:rPr>
                <w:rFonts w:ascii="Times New Roman" w:hAnsi="Times New Roman"/>
                <w:sz w:val="24"/>
                <w:szCs w:val="24"/>
              </w:rPr>
            </w:pPr>
            <w:r w:rsidRPr="00B50BAA">
              <w:rPr>
                <w:rFonts w:ascii="Times New Roman" w:hAnsi="Times New Roman"/>
                <w:sz w:val="24"/>
                <w:szCs w:val="24"/>
              </w:rPr>
              <w:t>1</w:t>
            </w:r>
            <w:r>
              <w:rPr>
                <w:rFonts w:ascii="Times New Roman" w:hAnsi="Times New Roman"/>
                <w:sz w:val="24"/>
                <w:szCs w:val="24"/>
              </w:rPr>
              <w:t>408.59</w:t>
            </w:r>
          </w:p>
        </w:tc>
        <w:tc>
          <w:tcPr>
            <w:tcW w:w="2367" w:type="dxa"/>
          </w:tcPr>
          <w:p w:rsidR="00F867E4" w:rsidRPr="00B50BAA" w:rsidRDefault="00F867E4" w:rsidP="00166D55">
            <w:pPr>
              <w:spacing w:after="0"/>
              <w:jc w:val="center"/>
              <w:rPr>
                <w:rFonts w:ascii="Times New Roman" w:hAnsi="Times New Roman"/>
                <w:sz w:val="20"/>
                <w:szCs w:val="20"/>
              </w:rPr>
            </w:pPr>
            <w:r w:rsidRPr="00B50BAA">
              <w:rPr>
                <w:rFonts w:ascii="Times New Roman" w:hAnsi="Times New Roman"/>
                <w:sz w:val="20"/>
                <w:szCs w:val="20"/>
              </w:rPr>
              <w:t xml:space="preserve">Source:Kolasib WP data&amp;Field verification </w:t>
            </w:r>
          </w:p>
        </w:tc>
      </w:tr>
    </w:tbl>
    <w:p w:rsidR="001F74B0" w:rsidRPr="006629B9" w:rsidRDefault="001F74B0" w:rsidP="00464878">
      <w:pPr>
        <w:spacing w:after="0"/>
        <w:jc w:val="both"/>
        <w:rPr>
          <w:rFonts w:ascii="Times New Roman" w:hAnsi="Times New Roman" w:cs="Times New Roman"/>
          <w:b/>
          <w:i/>
          <w:sz w:val="25"/>
          <w:szCs w:val="25"/>
        </w:rPr>
      </w:pPr>
    </w:p>
    <w:p w:rsidR="004307BB" w:rsidRPr="006629B9" w:rsidRDefault="00874E7B" w:rsidP="00464878">
      <w:pPr>
        <w:spacing w:after="0"/>
        <w:jc w:val="both"/>
        <w:rPr>
          <w:rFonts w:ascii="Times New Roman" w:hAnsi="Times New Roman" w:cs="Times New Roman"/>
          <w:b/>
          <w:sz w:val="25"/>
          <w:szCs w:val="25"/>
        </w:rPr>
      </w:pPr>
      <w:r w:rsidRPr="006629B9">
        <w:rPr>
          <w:rFonts w:ascii="Times New Roman" w:hAnsi="Times New Roman" w:cs="Times New Roman"/>
          <w:b/>
          <w:sz w:val="25"/>
          <w:szCs w:val="25"/>
        </w:rPr>
        <w:t>7.1.2</w:t>
      </w:r>
      <w:r w:rsidRPr="006629B9">
        <w:rPr>
          <w:rFonts w:ascii="Times New Roman" w:hAnsi="Times New Roman" w:cs="Times New Roman"/>
          <w:b/>
          <w:sz w:val="25"/>
          <w:szCs w:val="25"/>
        </w:rPr>
        <w:tab/>
      </w:r>
      <w:r w:rsidR="004307BB" w:rsidRPr="006629B9">
        <w:rPr>
          <w:rFonts w:ascii="Times New Roman" w:hAnsi="Times New Roman" w:cs="Times New Roman"/>
          <w:b/>
          <w:sz w:val="25"/>
          <w:szCs w:val="25"/>
        </w:rPr>
        <w:t xml:space="preserve">Availability and Requirement of </w:t>
      </w:r>
      <w:r w:rsidR="00032297" w:rsidRPr="006629B9">
        <w:rPr>
          <w:rFonts w:ascii="Times New Roman" w:hAnsi="Times New Roman" w:cs="Times New Roman"/>
          <w:b/>
          <w:sz w:val="25"/>
          <w:szCs w:val="25"/>
        </w:rPr>
        <w:t>NTFPs.</w:t>
      </w:r>
    </w:p>
    <w:p w:rsidR="00302B2F" w:rsidRPr="00F867E4" w:rsidRDefault="00032297" w:rsidP="00F867E4">
      <w:pPr>
        <w:spacing w:after="0"/>
        <w:jc w:val="both"/>
        <w:rPr>
          <w:rFonts w:ascii="Times New Roman" w:hAnsi="Times New Roman" w:cs="Times New Roman"/>
          <w:sz w:val="25"/>
          <w:szCs w:val="25"/>
        </w:rPr>
      </w:pPr>
      <w:r w:rsidRPr="006629B9">
        <w:rPr>
          <w:rFonts w:ascii="Times New Roman" w:hAnsi="Times New Roman" w:cs="Times New Roman"/>
          <w:sz w:val="25"/>
          <w:szCs w:val="25"/>
        </w:rPr>
        <w:t xml:space="preserve">Bamboo, cane, thatch, honey etc.  are some of the important NTFP (s) which are extracted by the villagers from the forests . </w:t>
      </w:r>
      <w:r w:rsidR="00874E7B" w:rsidRPr="006629B9">
        <w:rPr>
          <w:rFonts w:ascii="Times New Roman" w:hAnsi="Times New Roman" w:cs="Times New Roman"/>
          <w:sz w:val="25"/>
          <w:szCs w:val="25"/>
        </w:rPr>
        <w:t xml:space="preserve">Very few </w:t>
      </w:r>
      <w:r w:rsidR="004307BB" w:rsidRPr="006629B9">
        <w:rPr>
          <w:rFonts w:ascii="Times New Roman" w:hAnsi="Times New Roman" w:cs="Times New Roman"/>
          <w:sz w:val="25"/>
          <w:szCs w:val="25"/>
        </w:rPr>
        <w:t xml:space="preserve">households </w:t>
      </w:r>
      <w:r w:rsidR="00874E7B" w:rsidRPr="006629B9">
        <w:rPr>
          <w:rFonts w:ascii="Times New Roman" w:hAnsi="Times New Roman" w:cs="Times New Roman"/>
          <w:sz w:val="25"/>
          <w:szCs w:val="25"/>
        </w:rPr>
        <w:t xml:space="preserve">practice </w:t>
      </w:r>
      <w:r w:rsidR="004307BB" w:rsidRPr="006629B9">
        <w:rPr>
          <w:rFonts w:ascii="Times New Roman" w:hAnsi="Times New Roman" w:cs="Times New Roman"/>
          <w:sz w:val="25"/>
          <w:szCs w:val="25"/>
        </w:rPr>
        <w:t xml:space="preserve">cattle rearing </w:t>
      </w:r>
      <w:r w:rsidR="00874E7B" w:rsidRPr="006629B9">
        <w:rPr>
          <w:rFonts w:ascii="Times New Roman" w:hAnsi="Times New Roman" w:cs="Times New Roman"/>
          <w:sz w:val="25"/>
          <w:szCs w:val="25"/>
        </w:rPr>
        <w:t xml:space="preserve">for </w:t>
      </w:r>
      <w:r w:rsidR="004307BB" w:rsidRPr="006629B9">
        <w:rPr>
          <w:rFonts w:ascii="Times New Roman" w:hAnsi="Times New Roman" w:cs="Times New Roman"/>
          <w:sz w:val="25"/>
          <w:szCs w:val="25"/>
        </w:rPr>
        <w:t>livelihood</w:t>
      </w:r>
      <w:r w:rsidR="00874E7B" w:rsidRPr="006629B9">
        <w:rPr>
          <w:rFonts w:ascii="Times New Roman" w:hAnsi="Times New Roman" w:cs="Times New Roman"/>
          <w:sz w:val="25"/>
          <w:szCs w:val="25"/>
        </w:rPr>
        <w:t xml:space="preserve"> support. Therefore</w:t>
      </w:r>
      <w:r w:rsidR="004307BB" w:rsidRPr="006629B9">
        <w:rPr>
          <w:rFonts w:ascii="Times New Roman" w:hAnsi="Times New Roman" w:cs="Times New Roman"/>
          <w:sz w:val="25"/>
          <w:szCs w:val="25"/>
        </w:rPr>
        <w:t>, demand for fodder is comparatively low.</w:t>
      </w:r>
    </w:p>
    <w:p w:rsidR="00302B2F" w:rsidRDefault="00302B2F" w:rsidP="00464878">
      <w:pPr>
        <w:tabs>
          <w:tab w:val="left" w:pos="720"/>
          <w:tab w:val="left" w:pos="1440"/>
          <w:tab w:val="left" w:pos="2160"/>
          <w:tab w:val="left" w:pos="2880"/>
          <w:tab w:val="left" w:pos="3600"/>
          <w:tab w:val="left" w:pos="4320"/>
          <w:tab w:val="left" w:pos="5336"/>
        </w:tabs>
        <w:spacing w:after="0"/>
        <w:jc w:val="both"/>
        <w:rPr>
          <w:rFonts w:ascii="Times New Roman" w:hAnsi="Times New Roman" w:cs="Times New Roman"/>
          <w:b/>
          <w:sz w:val="25"/>
          <w:szCs w:val="25"/>
        </w:rPr>
      </w:pPr>
    </w:p>
    <w:p w:rsidR="004307BB" w:rsidRPr="006629B9" w:rsidRDefault="00874E7B" w:rsidP="00464878">
      <w:pPr>
        <w:tabs>
          <w:tab w:val="left" w:pos="720"/>
          <w:tab w:val="left" w:pos="1440"/>
          <w:tab w:val="left" w:pos="2160"/>
          <w:tab w:val="left" w:pos="2880"/>
          <w:tab w:val="left" w:pos="3600"/>
          <w:tab w:val="left" w:pos="4320"/>
          <w:tab w:val="left" w:pos="5336"/>
        </w:tabs>
        <w:spacing w:after="0"/>
        <w:jc w:val="both"/>
        <w:rPr>
          <w:rFonts w:ascii="Times New Roman" w:hAnsi="Times New Roman" w:cs="Times New Roman"/>
          <w:b/>
          <w:sz w:val="25"/>
          <w:szCs w:val="25"/>
        </w:rPr>
      </w:pPr>
      <w:r w:rsidRPr="006629B9">
        <w:rPr>
          <w:rFonts w:ascii="Times New Roman" w:hAnsi="Times New Roman" w:cs="Times New Roman"/>
          <w:b/>
          <w:sz w:val="25"/>
          <w:szCs w:val="25"/>
        </w:rPr>
        <w:t>7.1.3</w:t>
      </w:r>
      <w:r w:rsidRPr="006629B9">
        <w:rPr>
          <w:rFonts w:ascii="Times New Roman" w:hAnsi="Times New Roman" w:cs="Times New Roman"/>
          <w:b/>
          <w:sz w:val="25"/>
          <w:szCs w:val="25"/>
        </w:rPr>
        <w:tab/>
        <w:t>A</w:t>
      </w:r>
      <w:r w:rsidR="004307BB" w:rsidRPr="006629B9">
        <w:rPr>
          <w:rFonts w:ascii="Times New Roman" w:hAnsi="Times New Roman" w:cs="Times New Roman"/>
          <w:b/>
          <w:sz w:val="25"/>
          <w:szCs w:val="25"/>
        </w:rPr>
        <w:t>vailability and requirement of Timber</w:t>
      </w:r>
      <w:r w:rsidRPr="006629B9">
        <w:rPr>
          <w:rFonts w:ascii="Times New Roman" w:hAnsi="Times New Roman" w:cs="Times New Roman"/>
          <w:b/>
          <w:sz w:val="25"/>
          <w:szCs w:val="25"/>
        </w:rPr>
        <w:tab/>
      </w:r>
    </w:p>
    <w:p w:rsidR="004307BB" w:rsidRPr="006629B9" w:rsidRDefault="00874E7B"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t xml:space="preserve">Demand for timber used in house construction and furniture has been worked out and is indicated below:-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1299"/>
        <w:gridCol w:w="921"/>
        <w:gridCol w:w="1980"/>
        <w:gridCol w:w="1620"/>
        <w:gridCol w:w="1530"/>
        <w:gridCol w:w="1800"/>
      </w:tblGrid>
      <w:tr w:rsidR="00874E7B" w:rsidRPr="006629B9" w:rsidTr="00DD29F3">
        <w:tc>
          <w:tcPr>
            <w:tcW w:w="9900" w:type="dxa"/>
            <w:gridSpan w:val="7"/>
          </w:tcPr>
          <w:p w:rsidR="00874E7B" w:rsidRPr="006629B9" w:rsidRDefault="00874E7B" w:rsidP="00464878">
            <w:pPr>
              <w:spacing w:after="0"/>
              <w:jc w:val="right"/>
              <w:rPr>
                <w:rFonts w:ascii="Times New Roman" w:hAnsi="Times New Roman" w:cs="Times New Roman"/>
                <w:sz w:val="25"/>
                <w:szCs w:val="25"/>
              </w:rPr>
            </w:pPr>
            <w:r w:rsidRPr="006629B9">
              <w:rPr>
                <w:rFonts w:ascii="Times New Roman" w:hAnsi="Times New Roman" w:cs="Times New Roman"/>
                <w:sz w:val="25"/>
                <w:szCs w:val="25"/>
              </w:rPr>
              <w:t xml:space="preserve">Table </w:t>
            </w:r>
            <w:r w:rsidR="008F178E" w:rsidRPr="006629B9">
              <w:rPr>
                <w:rFonts w:ascii="Times New Roman" w:hAnsi="Times New Roman" w:cs="Times New Roman"/>
                <w:sz w:val="25"/>
                <w:szCs w:val="25"/>
              </w:rPr>
              <w:t>26</w:t>
            </w:r>
          </w:p>
        </w:tc>
      </w:tr>
      <w:tr w:rsidR="00874E7B" w:rsidRPr="006629B9" w:rsidTr="00DD29F3">
        <w:tc>
          <w:tcPr>
            <w:tcW w:w="750" w:type="dxa"/>
          </w:tcPr>
          <w:p w:rsidR="00874E7B" w:rsidRPr="006629B9" w:rsidRDefault="00874E7B"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Sl . No.</w:t>
            </w:r>
          </w:p>
        </w:tc>
        <w:tc>
          <w:tcPr>
            <w:tcW w:w="1299" w:type="dxa"/>
          </w:tcPr>
          <w:p w:rsidR="00874E7B" w:rsidRPr="006629B9" w:rsidRDefault="00874E7B"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Village</w:t>
            </w:r>
          </w:p>
        </w:tc>
        <w:tc>
          <w:tcPr>
            <w:tcW w:w="921" w:type="dxa"/>
            <w:vAlign w:val="center"/>
          </w:tcPr>
          <w:p w:rsidR="00874E7B" w:rsidRPr="006629B9" w:rsidRDefault="00874E7B"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No. of house</w:t>
            </w:r>
            <w:r w:rsidR="005D30FA" w:rsidRPr="006629B9">
              <w:rPr>
                <w:rFonts w:ascii="Times New Roman" w:hAnsi="Times New Roman" w:cs="Times New Roman"/>
                <w:sz w:val="25"/>
                <w:szCs w:val="25"/>
              </w:rPr>
              <w:t>-</w:t>
            </w:r>
            <w:r w:rsidRPr="006629B9">
              <w:rPr>
                <w:rFonts w:ascii="Times New Roman" w:hAnsi="Times New Roman" w:cs="Times New Roman"/>
                <w:sz w:val="25"/>
                <w:szCs w:val="25"/>
              </w:rPr>
              <w:t>holds</w:t>
            </w:r>
          </w:p>
        </w:tc>
        <w:tc>
          <w:tcPr>
            <w:tcW w:w="1980" w:type="dxa"/>
            <w:vAlign w:val="center"/>
          </w:tcPr>
          <w:p w:rsidR="00874E7B" w:rsidRPr="006629B9" w:rsidRDefault="00874E7B"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Average timber requirement per household (cum.)</w:t>
            </w:r>
          </w:p>
        </w:tc>
        <w:tc>
          <w:tcPr>
            <w:tcW w:w="1620" w:type="dxa"/>
            <w:vAlign w:val="center"/>
          </w:tcPr>
          <w:p w:rsidR="00874E7B" w:rsidRPr="006629B9" w:rsidRDefault="00874E7B"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Annual timber requirement (cum.)</w:t>
            </w:r>
          </w:p>
        </w:tc>
        <w:tc>
          <w:tcPr>
            <w:tcW w:w="1530" w:type="dxa"/>
            <w:vAlign w:val="center"/>
          </w:tcPr>
          <w:p w:rsidR="00874E7B" w:rsidRPr="006629B9" w:rsidRDefault="00874E7B"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Timber availability (cum.)</w:t>
            </w:r>
          </w:p>
        </w:tc>
        <w:tc>
          <w:tcPr>
            <w:tcW w:w="1800" w:type="dxa"/>
          </w:tcPr>
          <w:p w:rsidR="00874E7B" w:rsidRPr="006629B9" w:rsidRDefault="00874E7B"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Remarks</w:t>
            </w:r>
          </w:p>
        </w:tc>
      </w:tr>
      <w:tr w:rsidR="00F867E4" w:rsidRPr="006629B9" w:rsidTr="00DD29F3">
        <w:trPr>
          <w:trHeight w:val="620"/>
        </w:trPr>
        <w:tc>
          <w:tcPr>
            <w:tcW w:w="750" w:type="dxa"/>
            <w:vAlign w:val="center"/>
          </w:tcPr>
          <w:p w:rsidR="00F867E4" w:rsidRPr="006629B9" w:rsidRDefault="00F867E4"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1</w:t>
            </w:r>
          </w:p>
        </w:tc>
        <w:tc>
          <w:tcPr>
            <w:tcW w:w="1299" w:type="dxa"/>
            <w:vAlign w:val="center"/>
          </w:tcPr>
          <w:p w:rsidR="00F867E4" w:rsidRPr="006629B9" w:rsidRDefault="00F867E4" w:rsidP="00464878">
            <w:pPr>
              <w:pStyle w:val="NoSpacing"/>
              <w:spacing w:line="276" w:lineRule="auto"/>
              <w:jc w:val="center"/>
              <w:rPr>
                <w:rFonts w:ascii="Times New Roman" w:hAnsi="Times New Roman" w:cs="Times New Roman"/>
                <w:sz w:val="25"/>
                <w:szCs w:val="25"/>
              </w:rPr>
            </w:pPr>
            <w:r>
              <w:rPr>
                <w:rFonts w:ascii="Times New Roman" w:hAnsi="Times New Roman" w:cs="Times New Roman"/>
                <w:sz w:val="25"/>
                <w:szCs w:val="25"/>
              </w:rPr>
              <w:t>Kawnpui</w:t>
            </w:r>
          </w:p>
        </w:tc>
        <w:tc>
          <w:tcPr>
            <w:tcW w:w="921" w:type="dxa"/>
            <w:vAlign w:val="center"/>
          </w:tcPr>
          <w:p w:rsidR="00F867E4" w:rsidRPr="00892BE7" w:rsidRDefault="00F867E4" w:rsidP="00166D55">
            <w:pPr>
              <w:spacing w:after="0"/>
              <w:jc w:val="center"/>
              <w:rPr>
                <w:rFonts w:ascii="Times New Roman" w:hAnsi="Times New Roman" w:cs="Times New Roman"/>
                <w:sz w:val="25"/>
                <w:szCs w:val="25"/>
              </w:rPr>
            </w:pPr>
            <w:r>
              <w:rPr>
                <w:rFonts w:ascii="Times New Roman" w:hAnsi="Times New Roman" w:cs="Times New Roman"/>
                <w:sz w:val="25"/>
                <w:szCs w:val="25"/>
              </w:rPr>
              <w:t>1726</w:t>
            </w:r>
          </w:p>
        </w:tc>
        <w:tc>
          <w:tcPr>
            <w:tcW w:w="1980" w:type="dxa"/>
            <w:vAlign w:val="center"/>
          </w:tcPr>
          <w:p w:rsidR="00F867E4" w:rsidRPr="00892BE7" w:rsidRDefault="00F867E4" w:rsidP="00166D55">
            <w:pPr>
              <w:spacing w:after="0"/>
              <w:jc w:val="center"/>
              <w:rPr>
                <w:rFonts w:ascii="Times New Roman" w:hAnsi="Times New Roman" w:cs="Times New Roman"/>
                <w:sz w:val="25"/>
                <w:szCs w:val="25"/>
              </w:rPr>
            </w:pPr>
            <w:r w:rsidRPr="00892BE7">
              <w:rPr>
                <w:rFonts w:ascii="Times New Roman" w:hAnsi="Times New Roman" w:cs="Times New Roman"/>
                <w:sz w:val="25"/>
                <w:szCs w:val="25"/>
              </w:rPr>
              <w:t>0.23</w:t>
            </w:r>
          </w:p>
        </w:tc>
        <w:tc>
          <w:tcPr>
            <w:tcW w:w="1620" w:type="dxa"/>
            <w:vAlign w:val="center"/>
          </w:tcPr>
          <w:p w:rsidR="00F867E4" w:rsidRPr="00892BE7" w:rsidRDefault="00F867E4" w:rsidP="00166D55">
            <w:pPr>
              <w:spacing w:after="0"/>
              <w:jc w:val="center"/>
              <w:rPr>
                <w:rFonts w:ascii="Times New Roman" w:hAnsi="Times New Roman" w:cs="Times New Roman"/>
                <w:sz w:val="25"/>
                <w:szCs w:val="25"/>
              </w:rPr>
            </w:pPr>
            <w:r>
              <w:rPr>
                <w:rFonts w:ascii="Times New Roman" w:hAnsi="Times New Roman" w:cs="Times New Roman"/>
                <w:sz w:val="25"/>
                <w:szCs w:val="25"/>
              </w:rPr>
              <w:t>396.98</w:t>
            </w:r>
          </w:p>
        </w:tc>
        <w:tc>
          <w:tcPr>
            <w:tcW w:w="1530" w:type="dxa"/>
            <w:vAlign w:val="center"/>
          </w:tcPr>
          <w:p w:rsidR="00F867E4" w:rsidRPr="00892BE7" w:rsidRDefault="00F867E4" w:rsidP="00166D55">
            <w:pPr>
              <w:spacing w:after="0"/>
              <w:jc w:val="center"/>
              <w:rPr>
                <w:rFonts w:ascii="Times New Roman" w:hAnsi="Times New Roman" w:cs="Times New Roman"/>
                <w:sz w:val="25"/>
                <w:szCs w:val="25"/>
              </w:rPr>
            </w:pPr>
            <w:r>
              <w:rPr>
                <w:rFonts w:ascii="Times New Roman" w:hAnsi="Times New Roman" w:cs="Times New Roman"/>
                <w:sz w:val="25"/>
                <w:szCs w:val="25"/>
              </w:rPr>
              <w:t>5030.51</w:t>
            </w:r>
          </w:p>
        </w:tc>
        <w:tc>
          <w:tcPr>
            <w:tcW w:w="1800" w:type="dxa"/>
          </w:tcPr>
          <w:p w:rsidR="00F867E4" w:rsidRPr="00B303D8" w:rsidRDefault="00F867E4" w:rsidP="00166D55">
            <w:pPr>
              <w:spacing w:after="0"/>
              <w:jc w:val="center"/>
              <w:rPr>
                <w:rFonts w:ascii="Times New Roman" w:hAnsi="Times New Roman" w:cs="Times New Roman"/>
                <w:sz w:val="20"/>
                <w:szCs w:val="20"/>
              </w:rPr>
            </w:pPr>
            <w:r w:rsidRPr="00B303D8">
              <w:rPr>
                <w:rFonts w:ascii="Times New Roman" w:hAnsi="Times New Roman" w:cs="Times New Roman"/>
                <w:sz w:val="20"/>
                <w:szCs w:val="20"/>
              </w:rPr>
              <w:t>Source:</w:t>
            </w:r>
          </w:p>
          <w:p w:rsidR="00F867E4" w:rsidRPr="00892BE7" w:rsidRDefault="00F867E4" w:rsidP="00166D55">
            <w:pPr>
              <w:tabs>
                <w:tab w:val="left" w:pos="1378"/>
              </w:tabs>
              <w:spacing w:after="0"/>
              <w:jc w:val="center"/>
              <w:rPr>
                <w:rFonts w:ascii="Times New Roman" w:hAnsi="Times New Roman" w:cs="Times New Roman"/>
                <w:sz w:val="25"/>
                <w:szCs w:val="25"/>
              </w:rPr>
            </w:pPr>
            <w:r w:rsidRPr="00B303D8">
              <w:rPr>
                <w:rFonts w:ascii="Times New Roman" w:hAnsi="Times New Roman" w:cs="Times New Roman"/>
                <w:sz w:val="20"/>
                <w:szCs w:val="20"/>
              </w:rPr>
              <w:t xml:space="preserve"> Kolasib WP data</w:t>
            </w:r>
          </w:p>
        </w:tc>
      </w:tr>
      <w:tr w:rsidR="00F867E4" w:rsidRPr="006629B9" w:rsidTr="00DD29F3">
        <w:trPr>
          <w:trHeight w:val="620"/>
        </w:trPr>
        <w:tc>
          <w:tcPr>
            <w:tcW w:w="750" w:type="dxa"/>
            <w:vAlign w:val="center"/>
          </w:tcPr>
          <w:p w:rsidR="00F867E4" w:rsidRPr="006629B9" w:rsidRDefault="00F867E4"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2</w:t>
            </w:r>
          </w:p>
        </w:tc>
        <w:tc>
          <w:tcPr>
            <w:tcW w:w="1299" w:type="dxa"/>
            <w:vAlign w:val="center"/>
          </w:tcPr>
          <w:p w:rsidR="00F867E4" w:rsidRPr="006629B9" w:rsidRDefault="00F867E4" w:rsidP="00464878">
            <w:pPr>
              <w:pStyle w:val="NoSpacing"/>
              <w:spacing w:line="276" w:lineRule="auto"/>
              <w:jc w:val="center"/>
              <w:rPr>
                <w:rFonts w:ascii="Times New Roman" w:hAnsi="Times New Roman" w:cs="Times New Roman"/>
                <w:sz w:val="25"/>
                <w:szCs w:val="25"/>
              </w:rPr>
            </w:pPr>
            <w:r>
              <w:rPr>
                <w:rFonts w:ascii="Times New Roman" w:hAnsi="Times New Roman" w:cs="Times New Roman"/>
                <w:sz w:val="25"/>
                <w:szCs w:val="25"/>
              </w:rPr>
              <w:t>Zanlawn</w:t>
            </w:r>
          </w:p>
        </w:tc>
        <w:tc>
          <w:tcPr>
            <w:tcW w:w="921" w:type="dxa"/>
            <w:vAlign w:val="center"/>
          </w:tcPr>
          <w:p w:rsidR="00F867E4" w:rsidRPr="004307BB" w:rsidRDefault="00F867E4" w:rsidP="00166D55">
            <w:pPr>
              <w:spacing w:after="0"/>
              <w:jc w:val="center"/>
              <w:rPr>
                <w:rFonts w:ascii="Times New Roman" w:hAnsi="Times New Roman"/>
                <w:sz w:val="24"/>
                <w:szCs w:val="24"/>
              </w:rPr>
            </w:pPr>
            <w:r>
              <w:rPr>
                <w:rFonts w:ascii="Times New Roman" w:hAnsi="Times New Roman"/>
                <w:sz w:val="24"/>
                <w:szCs w:val="24"/>
              </w:rPr>
              <w:t>228</w:t>
            </w:r>
          </w:p>
        </w:tc>
        <w:tc>
          <w:tcPr>
            <w:tcW w:w="1980" w:type="dxa"/>
          </w:tcPr>
          <w:p w:rsidR="00F867E4" w:rsidRPr="004307BB" w:rsidRDefault="00F867E4" w:rsidP="00166D55">
            <w:pPr>
              <w:spacing w:after="0"/>
              <w:jc w:val="center"/>
              <w:rPr>
                <w:rFonts w:ascii="Times New Roman" w:hAnsi="Times New Roman"/>
                <w:sz w:val="24"/>
                <w:szCs w:val="24"/>
              </w:rPr>
            </w:pPr>
            <w:r>
              <w:rPr>
                <w:rFonts w:ascii="Times New Roman" w:hAnsi="Times New Roman"/>
                <w:sz w:val="24"/>
                <w:szCs w:val="24"/>
              </w:rPr>
              <w:t>0.16</w:t>
            </w:r>
          </w:p>
        </w:tc>
        <w:tc>
          <w:tcPr>
            <w:tcW w:w="1620" w:type="dxa"/>
            <w:vAlign w:val="center"/>
          </w:tcPr>
          <w:p w:rsidR="00F867E4" w:rsidRPr="004307BB" w:rsidRDefault="00F867E4" w:rsidP="00166D55">
            <w:pPr>
              <w:spacing w:after="0"/>
              <w:jc w:val="center"/>
              <w:rPr>
                <w:rFonts w:ascii="Times New Roman" w:hAnsi="Times New Roman"/>
                <w:sz w:val="24"/>
                <w:szCs w:val="24"/>
              </w:rPr>
            </w:pPr>
            <w:r>
              <w:rPr>
                <w:rFonts w:ascii="Times New Roman" w:hAnsi="Times New Roman"/>
                <w:sz w:val="24"/>
                <w:szCs w:val="24"/>
              </w:rPr>
              <w:t>36.48</w:t>
            </w:r>
          </w:p>
        </w:tc>
        <w:tc>
          <w:tcPr>
            <w:tcW w:w="1530" w:type="dxa"/>
            <w:vAlign w:val="center"/>
          </w:tcPr>
          <w:p w:rsidR="00F867E4" w:rsidRPr="004307BB" w:rsidRDefault="00F867E4" w:rsidP="00166D55">
            <w:pPr>
              <w:spacing w:after="0"/>
              <w:jc w:val="center"/>
              <w:rPr>
                <w:rFonts w:ascii="Times New Roman" w:hAnsi="Times New Roman"/>
                <w:sz w:val="24"/>
                <w:szCs w:val="24"/>
              </w:rPr>
            </w:pPr>
            <w:r>
              <w:rPr>
                <w:rFonts w:ascii="Times New Roman" w:hAnsi="Times New Roman"/>
                <w:sz w:val="24"/>
                <w:szCs w:val="24"/>
              </w:rPr>
              <w:t>4670.06</w:t>
            </w:r>
          </w:p>
        </w:tc>
        <w:tc>
          <w:tcPr>
            <w:tcW w:w="1800" w:type="dxa"/>
          </w:tcPr>
          <w:p w:rsidR="00F867E4" w:rsidRPr="00096F5D" w:rsidRDefault="00F867E4" w:rsidP="00166D55">
            <w:pPr>
              <w:spacing w:after="0"/>
              <w:jc w:val="center"/>
              <w:rPr>
                <w:rFonts w:ascii="Times New Roman" w:hAnsi="Times New Roman"/>
                <w:sz w:val="20"/>
                <w:szCs w:val="20"/>
              </w:rPr>
            </w:pPr>
            <w:r w:rsidRPr="00096F5D">
              <w:rPr>
                <w:rFonts w:ascii="Times New Roman" w:hAnsi="Times New Roman"/>
                <w:sz w:val="20"/>
                <w:szCs w:val="20"/>
              </w:rPr>
              <w:t>Source:</w:t>
            </w:r>
          </w:p>
          <w:p w:rsidR="00F867E4" w:rsidRPr="004307BB" w:rsidRDefault="00F867E4" w:rsidP="00166D55">
            <w:pPr>
              <w:spacing w:after="0"/>
              <w:jc w:val="center"/>
              <w:rPr>
                <w:rFonts w:ascii="Times New Roman" w:hAnsi="Times New Roman"/>
                <w:sz w:val="24"/>
                <w:szCs w:val="24"/>
              </w:rPr>
            </w:pPr>
            <w:r w:rsidRPr="00096F5D">
              <w:rPr>
                <w:rFonts w:ascii="Times New Roman" w:hAnsi="Times New Roman"/>
                <w:sz w:val="20"/>
                <w:szCs w:val="20"/>
              </w:rPr>
              <w:t xml:space="preserve"> Kolasib WP data</w:t>
            </w:r>
          </w:p>
        </w:tc>
      </w:tr>
      <w:tr w:rsidR="00F867E4" w:rsidRPr="006629B9" w:rsidTr="00DD29F3">
        <w:trPr>
          <w:trHeight w:val="620"/>
        </w:trPr>
        <w:tc>
          <w:tcPr>
            <w:tcW w:w="750" w:type="dxa"/>
            <w:vAlign w:val="center"/>
          </w:tcPr>
          <w:p w:rsidR="00F867E4" w:rsidRPr="006629B9" w:rsidRDefault="00F867E4"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3</w:t>
            </w:r>
          </w:p>
        </w:tc>
        <w:tc>
          <w:tcPr>
            <w:tcW w:w="1299" w:type="dxa"/>
            <w:vAlign w:val="center"/>
          </w:tcPr>
          <w:p w:rsidR="00F867E4" w:rsidRPr="006629B9" w:rsidRDefault="00F867E4" w:rsidP="00464878">
            <w:pPr>
              <w:pStyle w:val="ListParagraph"/>
              <w:spacing w:after="0"/>
              <w:ind w:left="0"/>
              <w:jc w:val="center"/>
              <w:rPr>
                <w:rFonts w:ascii="Times New Roman" w:hAnsi="Times New Roman" w:cs="Times New Roman"/>
                <w:sz w:val="25"/>
                <w:szCs w:val="25"/>
              </w:rPr>
            </w:pPr>
            <w:r>
              <w:rPr>
                <w:rFonts w:ascii="Times New Roman" w:hAnsi="Times New Roman" w:cs="Times New Roman"/>
                <w:sz w:val="25"/>
                <w:szCs w:val="25"/>
              </w:rPr>
              <w:t>Lungmuat</w:t>
            </w:r>
          </w:p>
        </w:tc>
        <w:tc>
          <w:tcPr>
            <w:tcW w:w="921" w:type="dxa"/>
            <w:vAlign w:val="center"/>
          </w:tcPr>
          <w:p w:rsidR="00F867E4" w:rsidRPr="00E532B0" w:rsidRDefault="00F867E4" w:rsidP="00166D55">
            <w:pPr>
              <w:spacing w:after="0"/>
              <w:jc w:val="center"/>
              <w:rPr>
                <w:rFonts w:ascii="Times New Roman" w:hAnsi="Times New Roman"/>
                <w:sz w:val="24"/>
                <w:szCs w:val="24"/>
              </w:rPr>
            </w:pPr>
            <w:r>
              <w:rPr>
                <w:rFonts w:ascii="Times New Roman" w:hAnsi="Times New Roman"/>
                <w:sz w:val="24"/>
                <w:szCs w:val="24"/>
              </w:rPr>
              <w:t>164</w:t>
            </w:r>
          </w:p>
        </w:tc>
        <w:tc>
          <w:tcPr>
            <w:tcW w:w="1980" w:type="dxa"/>
            <w:vAlign w:val="center"/>
          </w:tcPr>
          <w:p w:rsidR="00F867E4" w:rsidRPr="00E532B0" w:rsidRDefault="00F867E4" w:rsidP="00166D55">
            <w:pPr>
              <w:spacing w:after="0"/>
              <w:jc w:val="center"/>
              <w:rPr>
                <w:rFonts w:ascii="Times New Roman" w:hAnsi="Times New Roman"/>
                <w:sz w:val="24"/>
                <w:szCs w:val="24"/>
              </w:rPr>
            </w:pPr>
            <w:r>
              <w:rPr>
                <w:rFonts w:ascii="Times New Roman" w:hAnsi="Times New Roman"/>
                <w:sz w:val="24"/>
                <w:szCs w:val="24"/>
              </w:rPr>
              <w:t>0.65</w:t>
            </w:r>
          </w:p>
        </w:tc>
        <w:tc>
          <w:tcPr>
            <w:tcW w:w="1620" w:type="dxa"/>
            <w:vAlign w:val="center"/>
          </w:tcPr>
          <w:p w:rsidR="00F867E4" w:rsidRPr="00E532B0" w:rsidRDefault="00F867E4" w:rsidP="00166D55">
            <w:pPr>
              <w:spacing w:after="0"/>
              <w:jc w:val="center"/>
              <w:rPr>
                <w:rFonts w:ascii="Times New Roman" w:hAnsi="Times New Roman"/>
                <w:sz w:val="24"/>
                <w:szCs w:val="24"/>
              </w:rPr>
            </w:pPr>
            <w:r>
              <w:rPr>
                <w:rFonts w:ascii="Times New Roman" w:hAnsi="Times New Roman"/>
                <w:sz w:val="24"/>
                <w:szCs w:val="24"/>
              </w:rPr>
              <w:t>106.6</w:t>
            </w:r>
          </w:p>
        </w:tc>
        <w:tc>
          <w:tcPr>
            <w:tcW w:w="1530" w:type="dxa"/>
            <w:vAlign w:val="center"/>
          </w:tcPr>
          <w:p w:rsidR="00F867E4" w:rsidRPr="00E532B0" w:rsidRDefault="00F867E4" w:rsidP="00166D55">
            <w:pPr>
              <w:spacing w:after="0"/>
              <w:jc w:val="center"/>
              <w:rPr>
                <w:rFonts w:ascii="Times New Roman" w:hAnsi="Times New Roman"/>
                <w:sz w:val="24"/>
                <w:szCs w:val="24"/>
              </w:rPr>
            </w:pPr>
            <w:r>
              <w:rPr>
                <w:rFonts w:ascii="Times New Roman" w:hAnsi="Times New Roman"/>
                <w:sz w:val="24"/>
                <w:szCs w:val="24"/>
              </w:rPr>
              <w:t>1888.46</w:t>
            </w:r>
          </w:p>
        </w:tc>
        <w:tc>
          <w:tcPr>
            <w:tcW w:w="1800" w:type="dxa"/>
          </w:tcPr>
          <w:p w:rsidR="00F867E4" w:rsidRPr="0034319B" w:rsidRDefault="00F867E4" w:rsidP="00166D55">
            <w:pPr>
              <w:spacing w:after="0"/>
              <w:jc w:val="center"/>
              <w:rPr>
                <w:rFonts w:ascii="Times New Roman" w:hAnsi="Times New Roman"/>
                <w:sz w:val="20"/>
                <w:szCs w:val="20"/>
              </w:rPr>
            </w:pPr>
            <w:r w:rsidRPr="0034319B">
              <w:rPr>
                <w:rFonts w:ascii="Times New Roman" w:hAnsi="Times New Roman"/>
                <w:sz w:val="20"/>
                <w:szCs w:val="20"/>
              </w:rPr>
              <w:t>Source:</w:t>
            </w:r>
          </w:p>
          <w:p w:rsidR="00F867E4" w:rsidRPr="00E532B0" w:rsidRDefault="00F867E4" w:rsidP="00166D55">
            <w:pPr>
              <w:tabs>
                <w:tab w:val="left" w:pos="1378"/>
              </w:tabs>
              <w:spacing w:after="0"/>
              <w:jc w:val="center"/>
              <w:rPr>
                <w:rFonts w:ascii="Times New Roman" w:hAnsi="Times New Roman"/>
                <w:sz w:val="24"/>
                <w:szCs w:val="24"/>
              </w:rPr>
            </w:pPr>
            <w:r w:rsidRPr="0034319B">
              <w:rPr>
                <w:rFonts w:ascii="Times New Roman" w:hAnsi="Times New Roman"/>
                <w:sz w:val="20"/>
                <w:szCs w:val="20"/>
              </w:rPr>
              <w:t xml:space="preserve"> Kolasib WP data</w:t>
            </w:r>
          </w:p>
        </w:tc>
      </w:tr>
      <w:tr w:rsidR="00F867E4" w:rsidRPr="006629B9" w:rsidTr="00DD29F3">
        <w:trPr>
          <w:trHeight w:val="620"/>
        </w:trPr>
        <w:tc>
          <w:tcPr>
            <w:tcW w:w="750" w:type="dxa"/>
            <w:vAlign w:val="center"/>
          </w:tcPr>
          <w:p w:rsidR="00F867E4" w:rsidRPr="006629B9" w:rsidRDefault="00F867E4"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4</w:t>
            </w:r>
          </w:p>
        </w:tc>
        <w:tc>
          <w:tcPr>
            <w:tcW w:w="1299" w:type="dxa"/>
            <w:vAlign w:val="center"/>
          </w:tcPr>
          <w:p w:rsidR="00F867E4" w:rsidRPr="006629B9" w:rsidRDefault="00F867E4" w:rsidP="00464878">
            <w:pPr>
              <w:pStyle w:val="ListParagraph"/>
              <w:spacing w:after="0"/>
              <w:ind w:left="0"/>
              <w:jc w:val="center"/>
              <w:rPr>
                <w:rFonts w:ascii="Times New Roman" w:hAnsi="Times New Roman" w:cs="Times New Roman"/>
                <w:sz w:val="25"/>
                <w:szCs w:val="25"/>
              </w:rPr>
            </w:pPr>
            <w:r>
              <w:rPr>
                <w:rFonts w:ascii="Times New Roman" w:hAnsi="Times New Roman" w:cs="Times New Roman"/>
                <w:sz w:val="25"/>
                <w:szCs w:val="25"/>
              </w:rPr>
              <w:t>Bukpui</w:t>
            </w:r>
          </w:p>
        </w:tc>
        <w:tc>
          <w:tcPr>
            <w:tcW w:w="921" w:type="dxa"/>
            <w:vAlign w:val="center"/>
          </w:tcPr>
          <w:p w:rsidR="00F867E4" w:rsidRPr="005D30FA" w:rsidRDefault="00F867E4" w:rsidP="00166D55">
            <w:pPr>
              <w:spacing w:after="0"/>
              <w:jc w:val="center"/>
              <w:rPr>
                <w:rFonts w:ascii="Times New Roman" w:hAnsi="Times New Roman"/>
                <w:sz w:val="24"/>
                <w:szCs w:val="24"/>
              </w:rPr>
            </w:pPr>
            <w:r>
              <w:rPr>
                <w:rFonts w:ascii="Times New Roman" w:hAnsi="Times New Roman"/>
                <w:sz w:val="24"/>
                <w:szCs w:val="24"/>
              </w:rPr>
              <w:t>242</w:t>
            </w:r>
          </w:p>
        </w:tc>
        <w:tc>
          <w:tcPr>
            <w:tcW w:w="1980" w:type="dxa"/>
            <w:vAlign w:val="center"/>
          </w:tcPr>
          <w:p w:rsidR="00F867E4" w:rsidRPr="005D30FA" w:rsidRDefault="00F867E4" w:rsidP="00166D55">
            <w:pPr>
              <w:spacing w:after="0"/>
              <w:jc w:val="center"/>
              <w:rPr>
                <w:rFonts w:ascii="Times New Roman" w:hAnsi="Times New Roman"/>
                <w:sz w:val="24"/>
                <w:szCs w:val="24"/>
              </w:rPr>
            </w:pPr>
            <w:r>
              <w:rPr>
                <w:rFonts w:ascii="Times New Roman" w:hAnsi="Times New Roman"/>
                <w:sz w:val="24"/>
                <w:szCs w:val="24"/>
              </w:rPr>
              <w:t>0.18</w:t>
            </w:r>
          </w:p>
        </w:tc>
        <w:tc>
          <w:tcPr>
            <w:tcW w:w="1620" w:type="dxa"/>
            <w:vAlign w:val="center"/>
          </w:tcPr>
          <w:p w:rsidR="00F867E4" w:rsidRPr="005D30FA" w:rsidRDefault="00F867E4" w:rsidP="00166D55">
            <w:pPr>
              <w:spacing w:after="0"/>
              <w:jc w:val="center"/>
              <w:rPr>
                <w:rFonts w:ascii="Times New Roman" w:hAnsi="Times New Roman"/>
                <w:sz w:val="24"/>
                <w:szCs w:val="24"/>
              </w:rPr>
            </w:pPr>
            <w:r>
              <w:rPr>
                <w:rFonts w:ascii="Times New Roman" w:hAnsi="Times New Roman"/>
                <w:sz w:val="24"/>
                <w:szCs w:val="24"/>
              </w:rPr>
              <w:t>43.56</w:t>
            </w:r>
          </w:p>
        </w:tc>
        <w:tc>
          <w:tcPr>
            <w:tcW w:w="1530" w:type="dxa"/>
            <w:vAlign w:val="center"/>
          </w:tcPr>
          <w:p w:rsidR="00F867E4" w:rsidRPr="005D30FA" w:rsidRDefault="00F867E4" w:rsidP="00166D55">
            <w:pPr>
              <w:spacing w:after="0"/>
              <w:jc w:val="center"/>
              <w:rPr>
                <w:rFonts w:ascii="Times New Roman" w:hAnsi="Times New Roman"/>
                <w:sz w:val="24"/>
                <w:szCs w:val="24"/>
              </w:rPr>
            </w:pPr>
            <w:r>
              <w:rPr>
                <w:rFonts w:ascii="Times New Roman" w:hAnsi="Times New Roman"/>
                <w:sz w:val="24"/>
                <w:szCs w:val="24"/>
              </w:rPr>
              <w:t>5949.97</w:t>
            </w:r>
          </w:p>
        </w:tc>
        <w:tc>
          <w:tcPr>
            <w:tcW w:w="1800" w:type="dxa"/>
          </w:tcPr>
          <w:p w:rsidR="00F867E4" w:rsidRPr="00DF39DD" w:rsidRDefault="00F867E4" w:rsidP="00166D55">
            <w:pPr>
              <w:spacing w:after="0"/>
              <w:jc w:val="center"/>
              <w:rPr>
                <w:rFonts w:ascii="Times New Roman" w:hAnsi="Times New Roman"/>
                <w:sz w:val="20"/>
                <w:szCs w:val="20"/>
              </w:rPr>
            </w:pPr>
            <w:r w:rsidRPr="00DF39DD">
              <w:rPr>
                <w:rFonts w:ascii="Times New Roman" w:hAnsi="Times New Roman"/>
                <w:sz w:val="20"/>
                <w:szCs w:val="20"/>
              </w:rPr>
              <w:t>Source:</w:t>
            </w:r>
          </w:p>
          <w:p w:rsidR="00F867E4" w:rsidRPr="005D30FA" w:rsidRDefault="00F867E4" w:rsidP="00166D55">
            <w:pPr>
              <w:tabs>
                <w:tab w:val="left" w:pos="1378"/>
              </w:tabs>
              <w:spacing w:after="0"/>
              <w:jc w:val="center"/>
              <w:rPr>
                <w:rFonts w:ascii="Times New Roman" w:hAnsi="Times New Roman"/>
                <w:sz w:val="24"/>
                <w:szCs w:val="24"/>
              </w:rPr>
            </w:pPr>
            <w:r w:rsidRPr="00DF39DD">
              <w:rPr>
                <w:rFonts w:ascii="Times New Roman" w:hAnsi="Times New Roman"/>
                <w:sz w:val="20"/>
                <w:szCs w:val="20"/>
              </w:rPr>
              <w:t xml:space="preserve"> Kolasib WP data</w:t>
            </w:r>
          </w:p>
        </w:tc>
      </w:tr>
      <w:tr w:rsidR="00F867E4" w:rsidRPr="006629B9" w:rsidTr="00DD29F3">
        <w:trPr>
          <w:trHeight w:val="620"/>
        </w:trPr>
        <w:tc>
          <w:tcPr>
            <w:tcW w:w="750" w:type="dxa"/>
            <w:vAlign w:val="center"/>
          </w:tcPr>
          <w:p w:rsidR="00F867E4" w:rsidRPr="006629B9" w:rsidRDefault="00F867E4"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5</w:t>
            </w:r>
          </w:p>
        </w:tc>
        <w:tc>
          <w:tcPr>
            <w:tcW w:w="1299" w:type="dxa"/>
            <w:vAlign w:val="center"/>
          </w:tcPr>
          <w:p w:rsidR="00F867E4" w:rsidRPr="006629B9" w:rsidRDefault="00F867E4" w:rsidP="00464878">
            <w:pPr>
              <w:pStyle w:val="ListParagraph"/>
              <w:spacing w:after="0"/>
              <w:ind w:left="0"/>
              <w:jc w:val="center"/>
              <w:rPr>
                <w:rFonts w:ascii="Times New Roman" w:hAnsi="Times New Roman" w:cs="Times New Roman"/>
                <w:sz w:val="25"/>
                <w:szCs w:val="25"/>
              </w:rPr>
            </w:pPr>
            <w:r>
              <w:rPr>
                <w:rFonts w:ascii="Times New Roman" w:hAnsi="Times New Roman" w:cs="Times New Roman"/>
                <w:sz w:val="25"/>
                <w:szCs w:val="25"/>
              </w:rPr>
              <w:t>N Chaltlang</w:t>
            </w:r>
          </w:p>
        </w:tc>
        <w:tc>
          <w:tcPr>
            <w:tcW w:w="921" w:type="dxa"/>
            <w:vAlign w:val="center"/>
          </w:tcPr>
          <w:p w:rsidR="00F867E4" w:rsidRPr="004307BB" w:rsidRDefault="00F867E4" w:rsidP="00166D55">
            <w:pPr>
              <w:spacing w:after="0"/>
              <w:jc w:val="center"/>
              <w:rPr>
                <w:rFonts w:ascii="Times New Roman" w:hAnsi="Times New Roman"/>
                <w:sz w:val="24"/>
                <w:szCs w:val="24"/>
              </w:rPr>
            </w:pPr>
            <w:r>
              <w:rPr>
                <w:rFonts w:ascii="Times New Roman" w:hAnsi="Times New Roman"/>
                <w:sz w:val="24"/>
                <w:szCs w:val="24"/>
              </w:rPr>
              <w:t>218</w:t>
            </w:r>
          </w:p>
        </w:tc>
        <w:tc>
          <w:tcPr>
            <w:tcW w:w="1980" w:type="dxa"/>
          </w:tcPr>
          <w:p w:rsidR="00F867E4" w:rsidRPr="004307BB" w:rsidRDefault="00F867E4" w:rsidP="00166D55">
            <w:pPr>
              <w:spacing w:after="0"/>
              <w:jc w:val="center"/>
              <w:rPr>
                <w:rFonts w:ascii="Times New Roman" w:hAnsi="Times New Roman"/>
                <w:sz w:val="24"/>
                <w:szCs w:val="24"/>
              </w:rPr>
            </w:pPr>
            <w:r>
              <w:rPr>
                <w:rFonts w:ascii="Times New Roman" w:hAnsi="Times New Roman"/>
                <w:sz w:val="24"/>
                <w:szCs w:val="24"/>
              </w:rPr>
              <w:t>0.16</w:t>
            </w:r>
          </w:p>
        </w:tc>
        <w:tc>
          <w:tcPr>
            <w:tcW w:w="1620" w:type="dxa"/>
            <w:vAlign w:val="center"/>
          </w:tcPr>
          <w:p w:rsidR="00F867E4" w:rsidRPr="004307BB" w:rsidRDefault="00F867E4" w:rsidP="00166D55">
            <w:pPr>
              <w:spacing w:after="0"/>
              <w:jc w:val="center"/>
              <w:rPr>
                <w:rFonts w:ascii="Times New Roman" w:hAnsi="Times New Roman"/>
                <w:sz w:val="24"/>
                <w:szCs w:val="24"/>
              </w:rPr>
            </w:pPr>
            <w:r>
              <w:rPr>
                <w:rFonts w:ascii="Times New Roman" w:hAnsi="Times New Roman"/>
                <w:sz w:val="24"/>
                <w:szCs w:val="24"/>
              </w:rPr>
              <w:t>34.88</w:t>
            </w:r>
          </w:p>
        </w:tc>
        <w:tc>
          <w:tcPr>
            <w:tcW w:w="1530" w:type="dxa"/>
            <w:vAlign w:val="center"/>
          </w:tcPr>
          <w:p w:rsidR="00F867E4" w:rsidRPr="004307BB" w:rsidRDefault="00F867E4" w:rsidP="00166D55">
            <w:pPr>
              <w:spacing w:after="0"/>
              <w:jc w:val="center"/>
              <w:rPr>
                <w:rFonts w:ascii="Times New Roman" w:hAnsi="Times New Roman"/>
                <w:sz w:val="24"/>
                <w:szCs w:val="24"/>
              </w:rPr>
            </w:pPr>
            <w:r>
              <w:rPr>
                <w:rFonts w:ascii="Times New Roman" w:hAnsi="Times New Roman"/>
                <w:sz w:val="24"/>
                <w:szCs w:val="24"/>
              </w:rPr>
              <w:t>3286.73</w:t>
            </w:r>
          </w:p>
        </w:tc>
        <w:tc>
          <w:tcPr>
            <w:tcW w:w="1800" w:type="dxa"/>
          </w:tcPr>
          <w:p w:rsidR="00F867E4" w:rsidRPr="0067548B" w:rsidRDefault="00F867E4" w:rsidP="00166D55">
            <w:pPr>
              <w:pStyle w:val="NoSpacing"/>
              <w:spacing w:line="276" w:lineRule="auto"/>
              <w:jc w:val="center"/>
              <w:rPr>
                <w:rFonts w:ascii="Times New Roman" w:hAnsi="Times New Roman"/>
                <w:sz w:val="20"/>
                <w:szCs w:val="20"/>
              </w:rPr>
            </w:pPr>
            <w:r w:rsidRPr="0067548B">
              <w:rPr>
                <w:rFonts w:ascii="Times New Roman" w:hAnsi="Times New Roman"/>
                <w:sz w:val="20"/>
                <w:szCs w:val="20"/>
              </w:rPr>
              <w:t>Source:</w:t>
            </w:r>
          </w:p>
          <w:p w:rsidR="00F867E4" w:rsidRPr="004307BB" w:rsidRDefault="00F867E4" w:rsidP="00166D55">
            <w:pPr>
              <w:pStyle w:val="NoSpacing"/>
              <w:spacing w:line="276" w:lineRule="auto"/>
              <w:jc w:val="center"/>
            </w:pPr>
            <w:r w:rsidRPr="0067548B">
              <w:rPr>
                <w:rFonts w:ascii="Times New Roman" w:hAnsi="Times New Roman"/>
                <w:sz w:val="20"/>
                <w:szCs w:val="20"/>
              </w:rPr>
              <w:t>Kolasib WP data</w:t>
            </w:r>
          </w:p>
        </w:tc>
      </w:tr>
    </w:tbl>
    <w:p w:rsidR="004307BB" w:rsidRPr="006629B9" w:rsidRDefault="004307BB" w:rsidP="00464878">
      <w:pPr>
        <w:spacing w:after="0"/>
        <w:jc w:val="both"/>
        <w:rPr>
          <w:rFonts w:ascii="Times New Roman" w:hAnsi="Times New Roman" w:cs="Times New Roman"/>
          <w:i/>
          <w:sz w:val="25"/>
          <w:szCs w:val="25"/>
        </w:rPr>
      </w:pPr>
    </w:p>
    <w:p w:rsidR="009A4730" w:rsidRPr="006629B9" w:rsidRDefault="009A4730" w:rsidP="00464878">
      <w:pPr>
        <w:spacing w:after="0"/>
        <w:ind w:left="720" w:hanging="720"/>
        <w:jc w:val="both"/>
        <w:rPr>
          <w:rFonts w:ascii="Times New Roman" w:hAnsi="Times New Roman" w:cs="Times New Roman"/>
          <w:b/>
          <w:sz w:val="25"/>
          <w:szCs w:val="25"/>
        </w:rPr>
      </w:pPr>
    </w:p>
    <w:p w:rsidR="004D7006" w:rsidRPr="006629B9" w:rsidRDefault="008A584D" w:rsidP="00464878">
      <w:pPr>
        <w:spacing w:after="0"/>
        <w:ind w:left="720" w:hanging="720"/>
        <w:jc w:val="both"/>
        <w:rPr>
          <w:rFonts w:ascii="Times New Roman" w:hAnsi="Times New Roman" w:cs="Times New Roman"/>
          <w:b/>
          <w:sz w:val="25"/>
          <w:szCs w:val="25"/>
        </w:rPr>
      </w:pPr>
      <w:r w:rsidRPr="006629B9">
        <w:rPr>
          <w:rFonts w:ascii="Times New Roman" w:hAnsi="Times New Roman" w:cs="Times New Roman"/>
          <w:b/>
          <w:sz w:val="25"/>
          <w:szCs w:val="25"/>
        </w:rPr>
        <w:t>7.2</w:t>
      </w:r>
      <w:r w:rsidRPr="006629B9">
        <w:rPr>
          <w:rFonts w:ascii="Times New Roman" w:hAnsi="Times New Roman" w:cs="Times New Roman"/>
          <w:b/>
          <w:sz w:val="25"/>
          <w:szCs w:val="25"/>
        </w:rPr>
        <w:tab/>
        <w:t xml:space="preserve">Details of activities to be carried out to address livelihood issues through Green India Mission including details of activities, beneficiaries, cost, village-wise plan etc. </w:t>
      </w:r>
    </w:p>
    <w:tbl>
      <w:tblPr>
        <w:tblStyle w:val="TableGrid"/>
        <w:tblW w:w="10170" w:type="dxa"/>
        <w:tblInd w:w="108" w:type="dxa"/>
        <w:tblLayout w:type="fixed"/>
        <w:tblLook w:val="04A0"/>
      </w:tblPr>
      <w:tblGrid>
        <w:gridCol w:w="630"/>
        <w:gridCol w:w="1260"/>
        <w:gridCol w:w="1170"/>
        <w:gridCol w:w="2250"/>
        <w:gridCol w:w="990"/>
        <w:gridCol w:w="720"/>
        <w:gridCol w:w="1170"/>
        <w:gridCol w:w="1980"/>
      </w:tblGrid>
      <w:tr w:rsidR="0039389E" w:rsidRPr="006629B9" w:rsidTr="00DD29F3">
        <w:tc>
          <w:tcPr>
            <w:tcW w:w="10170" w:type="dxa"/>
            <w:gridSpan w:val="8"/>
          </w:tcPr>
          <w:p w:rsidR="0039389E" w:rsidRPr="006629B9" w:rsidRDefault="0039389E" w:rsidP="00464878">
            <w:pPr>
              <w:spacing w:line="276" w:lineRule="auto"/>
              <w:jc w:val="right"/>
              <w:rPr>
                <w:rFonts w:ascii="Times New Roman" w:hAnsi="Times New Roman" w:cs="Times New Roman"/>
                <w:sz w:val="25"/>
                <w:szCs w:val="25"/>
              </w:rPr>
            </w:pPr>
            <w:r w:rsidRPr="006629B9">
              <w:rPr>
                <w:rFonts w:ascii="Times New Roman" w:hAnsi="Times New Roman" w:cs="Times New Roman"/>
                <w:sz w:val="25"/>
                <w:szCs w:val="25"/>
              </w:rPr>
              <w:t>Table</w:t>
            </w:r>
            <w:r w:rsidR="008F178E" w:rsidRPr="006629B9">
              <w:rPr>
                <w:rFonts w:ascii="Times New Roman" w:hAnsi="Times New Roman" w:cs="Times New Roman"/>
                <w:sz w:val="25"/>
                <w:szCs w:val="25"/>
              </w:rPr>
              <w:t>28</w:t>
            </w:r>
          </w:p>
        </w:tc>
      </w:tr>
      <w:tr w:rsidR="001D3284" w:rsidRPr="006629B9" w:rsidTr="00DD29F3">
        <w:tc>
          <w:tcPr>
            <w:tcW w:w="630" w:type="dxa"/>
            <w:vMerge w:val="restart"/>
          </w:tcPr>
          <w:p w:rsidR="0039389E" w:rsidRPr="006629B9" w:rsidRDefault="0039389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Sl. No.</w:t>
            </w:r>
          </w:p>
        </w:tc>
        <w:tc>
          <w:tcPr>
            <w:tcW w:w="1260" w:type="dxa"/>
            <w:vMerge w:val="restart"/>
          </w:tcPr>
          <w:p w:rsidR="0039389E" w:rsidRPr="006629B9" w:rsidRDefault="0039389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Village</w:t>
            </w:r>
          </w:p>
        </w:tc>
        <w:tc>
          <w:tcPr>
            <w:tcW w:w="1170" w:type="dxa"/>
            <w:vMerge w:val="restart"/>
          </w:tcPr>
          <w:p w:rsidR="0039389E" w:rsidRPr="006629B9" w:rsidRDefault="0039389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Proposed livelihood activities</w:t>
            </w:r>
          </w:p>
        </w:tc>
        <w:tc>
          <w:tcPr>
            <w:tcW w:w="2250" w:type="dxa"/>
            <w:vMerge w:val="restart"/>
          </w:tcPr>
          <w:p w:rsidR="0039389E" w:rsidRPr="006629B9" w:rsidRDefault="0039389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Role of facilitators, if any engaged</w:t>
            </w:r>
          </w:p>
        </w:tc>
        <w:tc>
          <w:tcPr>
            <w:tcW w:w="1710" w:type="dxa"/>
            <w:gridSpan w:val="2"/>
            <w:vAlign w:val="center"/>
          </w:tcPr>
          <w:p w:rsidR="0039389E" w:rsidRPr="006629B9" w:rsidRDefault="0039389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Beneficiaries</w:t>
            </w:r>
          </w:p>
        </w:tc>
        <w:tc>
          <w:tcPr>
            <w:tcW w:w="1170" w:type="dxa"/>
          </w:tcPr>
          <w:p w:rsidR="0039389E" w:rsidRPr="006629B9" w:rsidRDefault="0039389E"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Proposed cost</w:t>
            </w:r>
            <w:r w:rsidR="001D3284" w:rsidRPr="006629B9">
              <w:rPr>
                <w:rFonts w:ascii="Times New Roman" w:hAnsi="Times New Roman" w:cs="Times New Roman"/>
                <w:sz w:val="25"/>
                <w:szCs w:val="25"/>
              </w:rPr>
              <w:t>(Rs in lakhs)</w:t>
            </w:r>
          </w:p>
        </w:tc>
        <w:tc>
          <w:tcPr>
            <w:tcW w:w="1980" w:type="dxa"/>
          </w:tcPr>
          <w:p w:rsidR="0039389E" w:rsidRPr="006629B9" w:rsidRDefault="0039389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Remarks</w:t>
            </w:r>
          </w:p>
        </w:tc>
      </w:tr>
      <w:tr w:rsidR="001D3284" w:rsidRPr="006629B9" w:rsidTr="00DD29F3">
        <w:tc>
          <w:tcPr>
            <w:tcW w:w="630" w:type="dxa"/>
            <w:vMerge/>
          </w:tcPr>
          <w:p w:rsidR="0039389E" w:rsidRPr="006629B9" w:rsidRDefault="0039389E" w:rsidP="00464878">
            <w:pPr>
              <w:spacing w:line="276" w:lineRule="auto"/>
              <w:rPr>
                <w:rFonts w:ascii="Times New Roman" w:hAnsi="Times New Roman" w:cs="Times New Roman"/>
                <w:sz w:val="25"/>
                <w:szCs w:val="25"/>
              </w:rPr>
            </w:pPr>
          </w:p>
        </w:tc>
        <w:tc>
          <w:tcPr>
            <w:tcW w:w="1260" w:type="dxa"/>
            <w:vMerge/>
          </w:tcPr>
          <w:p w:rsidR="0039389E" w:rsidRPr="006629B9" w:rsidRDefault="0039389E" w:rsidP="00464878">
            <w:pPr>
              <w:spacing w:line="276" w:lineRule="auto"/>
              <w:rPr>
                <w:rFonts w:ascii="Times New Roman" w:hAnsi="Times New Roman" w:cs="Times New Roman"/>
                <w:sz w:val="25"/>
                <w:szCs w:val="25"/>
              </w:rPr>
            </w:pPr>
          </w:p>
        </w:tc>
        <w:tc>
          <w:tcPr>
            <w:tcW w:w="1170" w:type="dxa"/>
            <w:vMerge/>
          </w:tcPr>
          <w:p w:rsidR="0039389E" w:rsidRPr="006629B9" w:rsidRDefault="0039389E" w:rsidP="00464878">
            <w:pPr>
              <w:spacing w:line="276" w:lineRule="auto"/>
              <w:rPr>
                <w:rFonts w:ascii="Times New Roman" w:hAnsi="Times New Roman" w:cs="Times New Roman"/>
                <w:sz w:val="25"/>
                <w:szCs w:val="25"/>
              </w:rPr>
            </w:pPr>
          </w:p>
        </w:tc>
        <w:tc>
          <w:tcPr>
            <w:tcW w:w="2250" w:type="dxa"/>
            <w:vMerge/>
          </w:tcPr>
          <w:p w:rsidR="0039389E" w:rsidRPr="006629B9" w:rsidRDefault="0039389E" w:rsidP="00464878">
            <w:pPr>
              <w:spacing w:line="276" w:lineRule="auto"/>
              <w:rPr>
                <w:rFonts w:ascii="Times New Roman" w:hAnsi="Times New Roman" w:cs="Times New Roman"/>
                <w:sz w:val="25"/>
                <w:szCs w:val="25"/>
              </w:rPr>
            </w:pPr>
          </w:p>
        </w:tc>
        <w:tc>
          <w:tcPr>
            <w:tcW w:w="990" w:type="dxa"/>
            <w:vAlign w:val="center"/>
          </w:tcPr>
          <w:p w:rsidR="0039389E" w:rsidRPr="006629B9" w:rsidRDefault="0039389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Family</w:t>
            </w:r>
          </w:p>
        </w:tc>
        <w:tc>
          <w:tcPr>
            <w:tcW w:w="720" w:type="dxa"/>
            <w:vAlign w:val="center"/>
          </w:tcPr>
          <w:p w:rsidR="0039389E" w:rsidRPr="006629B9" w:rsidRDefault="0039389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No.</w:t>
            </w:r>
          </w:p>
        </w:tc>
        <w:tc>
          <w:tcPr>
            <w:tcW w:w="1170" w:type="dxa"/>
          </w:tcPr>
          <w:p w:rsidR="0039389E" w:rsidRPr="006629B9" w:rsidRDefault="0039389E" w:rsidP="00464878">
            <w:pPr>
              <w:spacing w:line="276" w:lineRule="auto"/>
              <w:rPr>
                <w:rFonts w:ascii="Times New Roman" w:hAnsi="Times New Roman" w:cs="Times New Roman"/>
                <w:sz w:val="25"/>
                <w:szCs w:val="25"/>
              </w:rPr>
            </w:pPr>
          </w:p>
        </w:tc>
        <w:tc>
          <w:tcPr>
            <w:tcW w:w="1980" w:type="dxa"/>
          </w:tcPr>
          <w:p w:rsidR="0039389E" w:rsidRPr="006629B9" w:rsidRDefault="0039389E" w:rsidP="00464878">
            <w:pPr>
              <w:spacing w:line="276" w:lineRule="auto"/>
              <w:rPr>
                <w:rFonts w:ascii="Times New Roman" w:hAnsi="Times New Roman" w:cs="Times New Roman"/>
                <w:sz w:val="25"/>
                <w:szCs w:val="25"/>
              </w:rPr>
            </w:pPr>
          </w:p>
        </w:tc>
      </w:tr>
      <w:tr w:rsidR="00032297" w:rsidRPr="006629B9" w:rsidTr="00DD29F3">
        <w:tc>
          <w:tcPr>
            <w:tcW w:w="630" w:type="dxa"/>
            <w:vAlign w:val="center"/>
          </w:tcPr>
          <w:p w:rsidR="00032297" w:rsidRPr="006629B9" w:rsidRDefault="00032297"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1</w:t>
            </w:r>
          </w:p>
        </w:tc>
        <w:tc>
          <w:tcPr>
            <w:tcW w:w="1260" w:type="dxa"/>
            <w:vAlign w:val="center"/>
          </w:tcPr>
          <w:p w:rsidR="00032297" w:rsidRPr="006629B9" w:rsidRDefault="00DD29F3" w:rsidP="00464878">
            <w:pPr>
              <w:pStyle w:val="NoSpacing"/>
              <w:spacing w:line="276" w:lineRule="auto"/>
              <w:jc w:val="center"/>
              <w:rPr>
                <w:rFonts w:ascii="Times New Roman" w:hAnsi="Times New Roman" w:cs="Times New Roman"/>
                <w:sz w:val="25"/>
                <w:szCs w:val="25"/>
              </w:rPr>
            </w:pPr>
            <w:r>
              <w:rPr>
                <w:rFonts w:ascii="Times New Roman" w:hAnsi="Times New Roman" w:cs="Times New Roman"/>
                <w:sz w:val="25"/>
                <w:szCs w:val="25"/>
              </w:rPr>
              <w:t>Kawnpui</w:t>
            </w:r>
          </w:p>
        </w:tc>
        <w:tc>
          <w:tcPr>
            <w:tcW w:w="1170" w:type="dxa"/>
            <w:vMerge w:val="restart"/>
          </w:tcPr>
          <w:p w:rsidR="00032297" w:rsidRPr="006629B9" w:rsidRDefault="00032297"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Technical &amp; Financial support to cottage industries</w:t>
            </w:r>
          </w:p>
        </w:tc>
        <w:tc>
          <w:tcPr>
            <w:tcW w:w="2250" w:type="dxa"/>
            <w:vMerge w:val="restart"/>
          </w:tcPr>
          <w:p w:rsidR="00032297" w:rsidRPr="006629B9" w:rsidRDefault="00032297"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Provision of technical knowledge to improve quality and quantity of production as well as assistance in marketing</w:t>
            </w:r>
          </w:p>
        </w:tc>
        <w:tc>
          <w:tcPr>
            <w:tcW w:w="990" w:type="dxa"/>
          </w:tcPr>
          <w:p w:rsidR="00032297" w:rsidRPr="006629B9" w:rsidRDefault="00DD29F3"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15</w:t>
            </w:r>
          </w:p>
        </w:tc>
        <w:tc>
          <w:tcPr>
            <w:tcW w:w="720" w:type="dxa"/>
          </w:tcPr>
          <w:p w:rsidR="00032297" w:rsidRPr="006629B9" w:rsidRDefault="00DD29F3"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15</w:t>
            </w:r>
          </w:p>
        </w:tc>
        <w:tc>
          <w:tcPr>
            <w:tcW w:w="1170" w:type="dxa"/>
          </w:tcPr>
          <w:p w:rsidR="00032297" w:rsidRPr="006629B9" w:rsidRDefault="00DD29F3" w:rsidP="0035019D">
            <w:pPr>
              <w:spacing w:line="276" w:lineRule="auto"/>
              <w:jc w:val="center"/>
              <w:rPr>
                <w:rFonts w:ascii="Times New Roman" w:hAnsi="Times New Roman" w:cs="Times New Roman"/>
                <w:sz w:val="25"/>
                <w:szCs w:val="25"/>
              </w:rPr>
            </w:pPr>
            <w:r>
              <w:rPr>
                <w:rFonts w:ascii="Times New Roman" w:hAnsi="Times New Roman" w:cs="Times New Roman"/>
                <w:sz w:val="25"/>
                <w:szCs w:val="25"/>
              </w:rPr>
              <w:t>98.09</w:t>
            </w:r>
          </w:p>
        </w:tc>
        <w:tc>
          <w:tcPr>
            <w:tcW w:w="1980" w:type="dxa"/>
            <w:vMerge w:val="restart"/>
          </w:tcPr>
          <w:p w:rsidR="00032297" w:rsidRPr="006629B9" w:rsidRDefault="00032297"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Cottage industries are producing different handicraft-items like gasket,pot,local carriers,Zampher</w:t>
            </w:r>
          </w:p>
          <w:p w:rsidR="00032297" w:rsidRPr="006629B9" w:rsidRDefault="00032297"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lastRenderedPageBreak/>
              <w:t>(Mat)etc  made from bamboo &amp;cane</w:t>
            </w:r>
          </w:p>
        </w:tc>
      </w:tr>
      <w:tr w:rsidR="00032297" w:rsidRPr="006629B9" w:rsidTr="00DD29F3">
        <w:trPr>
          <w:trHeight w:val="269"/>
        </w:trPr>
        <w:tc>
          <w:tcPr>
            <w:tcW w:w="630" w:type="dxa"/>
            <w:vAlign w:val="center"/>
          </w:tcPr>
          <w:p w:rsidR="00032297" w:rsidRPr="006629B9" w:rsidRDefault="00032297"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2</w:t>
            </w:r>
          </w:p>
        </w:tc>
        <w:tc>
          <w:tcPr>
            <w:tcW w:w="1260" w:type="dxa"/>
            <w:vAlign w:val="center"/>
          </w:tcPr>
          <w:p w:rsidR="00032297" w:rsidRPr="006629B9" w:rsidRDefault="00DD29F3" w:rsidP="00464878">
            <w:pPr>
              <w:pStyle w:val="NoSpacing"/>
              <w:spacing w:line="276" w:lineRule="auto"/>
              <w:jc w:val="center"/>
              <w:rPr>
                <w:rFonts w:ascii="Times New Roman" w:hAnsi="Times New Roman" w:cs="Times New Roman"/>
                <w:sz w:val="25"/>
                <w:szCs w:val="25"/>
              </w:rPr>
            </w:pPr>
            <w:r>
              <w:rPr>
                <w:rFonts w:ascii="Times New Roman" w:hAnsi="Times New Roman" w:cs="Times New Roman"/>
                <w:sz w:val="25"/>
                <w:szCs w:val="25"/>
              </w:rPr>
              <w:t>Zanlawn</w:t>
            </w:r>
          </w:p>
        </w:tc>
        <w:tc>
          <w:tcPr>
            <w:tcW w:w="1170" w:type="dxa"/>
            <w:vMerge/>
          </w:tcPr>
          <w:p w:rsidR="00032297" w:rsidRPr="006629B9" w:rsidRDefault="00032297" w:rsidP="00464878">
            <w:pPr>
              <w:spacing w:line="276" w:lineRule="auto"/>
              <w:rPr>
                <w:rFonts w:ascii="Times New Roman" w:hAnsi="Times New Roman" w:cs="Times New Roman"/>
                <w:sz w:val="25"/>
                <w:szCs w:val="25"/>
              </w:rPr>
            </w:pPr>
          </w:p>
        </w:tc>
        <w:tc>
          <w:tcPr>
            <w:tcW w:w="2250" w:type="dxa"/>
            <w:vMerge/>
          </w:tcPr>
          <w:p w:rsidR="00032297" w:rsidRPr="006629B9" w:rsidRDefault="00032297" w:rsidP="00464878">
            <w:pPr>
              <w:spacing w:line="276" w:lineRule="auto"/>
              <w:rPr>
                <w:rFonts w:ascii="Times New Roman" w:hAnsi="Times New Roman" w:cs="Times New Roman"/>
                <w:sz w:val="25"/>
                <w:szCs w:val="25"/>
              </w:rPr>
            </w:pPr>
          </w:p>
        </w:tc>
        <w:tc>
          <w:tcPr>
            <w:tcW w:w="990" w:type="dxa"/>
          </w:tcPr>
          <w:p w:rsidR="00032297" w:rsidRPr="006629B9" w:rsidRDefault="00DD29F3"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12</w:t>
            </w:r>
          </w:p>
        </w:tc>
        <w:tc>
          <w:tcPr>
            <w:tcW w:w="720" w:type="dxa"/>
          </w:tcPr>
          <w:p w:rsidR="00032297" w:rsidRPr="006629B9" w:rsidRDefault="00DD29F3"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12</w:t>
            </w:r>
          </w:p>
        </w:tc>
        <w:tc>
          <w:tcPr>
            <w:tcW w:w="1170" w:type="dxa"/>
          </w:tcPr>
          <w:p w:rsidR="00032297" w:rsidRPr="006629B9" w:rsidRDefault="00DD29F3" w:rsidP="0035019D">
            <w:pPr>
              <w:spacing w:line="276" w:lineRule="auto"/>
              <w:jc w:val="center"/>
              <w:rPr>
                <w:rFonts w:ascii="Times New Roman" w:hAnsi="Times New Roman" w:cs="Times New Roman"/>
                <w:sz w:val="25"/>
                <w:szCs w:val="25"/>
              </w:rPr>
            </w:pPr>
            <w:r>
              <w:rPr>
                <w:rFonts w:ascii="Times New Roman" w:hAnsi="Times New Roman" w:cs="Times New Roman"/>
                <w:sz w:val="25"/>
                <w:szCs w:val="25"/>
              </w:rPr>
              <w:t>75.99</w:t>
            </w:r>
          </w:p>
        </w:tc>
        <w:tc>
          <w:tcPr>
            <w:tcW w:w="1980" w:type="dxa"/>
            <w:vMerge/>
          </w:tcPr>
          <w:p w:rsidR="00032297" w:rsidRPr="006629B9" w:rsidRDefault="00032297" w:rsidP="00464878">
            <w:pPr>
              <w:spacing w:line="276" w:lineRule="auto"/>
              <w:rPr>
                <w:rFonts w:ascii="Times New Roman" w:hAnsi="Times New Roman" w:cs="Times New Roman"/>
                <w:sz w:val="25"/>
                <w:szCs w:val="25"/>
              </w:rPr>
            </w:pPr>
          </w:p>
        </w:tc>
      </w:tr>
      <w:tr w:rsidR="00032297" w:rsidRPr="006629B9" w:rsidTr="00DD29F3">
        <w:tc>
          <w:tcPr>
            <w:tcW w:w="630" w:type="dxa"/>
            <w:vAlign w:val="center"/>
          </w:tcPr>
          <w:p w:rsidR="00032297" w:rsidRPr="006629B9" w:rsidRDefault="00032297"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3</w:t>
            </w:r>
          </w:p>
        </w:tc>
        <w:tc>
          <w:tcPr>
            <w:tcW w:w="1260" w:type="dxa"/>
            <w:vAlign w:val="center"/>
          </w:tcPr>
          <w:p w:rsidR="00032297" w:rsidRPr="006629B9" w:rsidRDefault="00DD29F3" w:rsidP="00464878">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Lungmuat</w:t>
            </w:r>
          </w:p>
        </w:tc>
        <w:tc>
          <w:tcPr>
            <w:tcW w:w="1170" w:type="dxa"/>
            <w:vMerge/>
          </w:tcPr>
          <w:p w:rsidR="00032297" w:rsidRPr="006629B9" w:rsidRDefault="00032297" w:rsidP="00464878">
            <w:pPr>
              <w:spacing w:line="276" w:lineRule="auto"/>
              <w:rPr>
                <w:rFonts w:ascii="Times New Roman" w:hAnsi="Times New Roman" w:cs="Times New Roman"/>
                <w:sz w:val="25"/>
                <w:szCs w:val="25"/>
              </w:rPr>
            </w:pPr>
          </w:p>
        </w:tc>
        <w:tc>
          <w:tcPr>
            <w:tcW w:w="2250" w:type="dxa"/>
            <w:vMerge/>
          </w:tcPr>
          <w:p w:rsidR="00032297" w:rsidRPr="006629B9" w:rsidRDefault="00032297" w:rsidP="00464878">
            <w:pPr>
              <w:spacing w:line="276" w:lineRule="auto"/>
              <w:rPr>
                <w:rFonts w:ascii="Times New Roman" w:hAnsi="Times New Roman" w:cs="Times New Roman"/>
                <w:sz w:val="25"/>
                <w:szCs w:val="25"/>
              </w:rPr>
            </w:pPr>
          </w:p>
        </w:tc>
        <w:tc>
          <w:tcPr>
            <w:tcW w:w="990" w:type="dxa"/>
          </w:tcPr>
          <w:p w:rsidR="00032297" w:rsidRPr="006629B9" w:rsidRDefault="00DD29F3"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11</w:t>
            </w:r>
          </w:p>
        </w:tc>
        <w:tc>
          <w:tcPr>
            <w:tcW w:w="720" w:type="dxa"/>
          </w:tcPr>
          <w:p w:rsidR="00032297" w:rsidRPr="006629B9" w:rsidRDefault="00DD29F3"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11</w:t>
            </w:r>
          </w:p>
        </w:tc>
        <w:tc>
          <w:tcPr>
            <w:tcW w:w="1170" w:type="dxa"/>
          </w:tcPr>
          <w:p w:rsidR="00032297" w:rsidRPr="006629B9" w:rsidRDefault="00DD29F3" w:rsidP="0035019D">
            <w:pPr>
              <w:spacing w:line="276" w:lineRule="auto"/>
              <w:jc w:val="center"/>
              <w:rPr>
                <w:rFonts w:ascii="Times New Roman" w:hAnsi="Times New Roman" w:cs="Times New Roman"/>
                <w:sz w:val="25"/>
                <w:szCs w:val="25"/>
              </w:rPr>
            </w:pPr>
            <w:r>
              <w:rPr>
                <w:rFonts w:ascii="Times New Roman" w:hAnsi="Times New Roman" w:cs="Times New Roman"/>
                <w:sz w:val="25"/>
                <w:szCs w:val="25"/>
              </w:rPr>
              <w:t>71.40</w:t>
            </w:r>
          </w:p>
        </w:tc>
        <w:tc>
          <w:tcPr>
            <w:tcW w:w="1980" w:type="dxa"/>
            <w:vMerge/>
          </w:tcPr>
          <w:p w:rsidR="00032297" w:rsidRPr="006629B9" w:rsidRDefault="00032297" w:rsidP="00464878">
            <w:pPr>
              <w:spacing w:line="276" w:lineRule="auto"/>
              <w:rPr>
                <w:rFonts w:ascii="Times New Roman" w:hAnsi="Times New Roman" w:cs="Times New Roman"/>
                <w:sz w:val="25"/>
                <w:szCs w:val="25"/>
              </w:rPr>
            </w:pPr>
          </w:p>
        </w:tc>
      </w:tr>
      <w:tr w:rsidR="00032297" w:rsidRPr="006629B9" w:rsidTr="00DD29F3">
        <w:tc>
          <w:tcPr>
            <w:tcW w:w="630" w:type="dxa"/>
            <w:vAlign w:val="center"/>
          </w:tcPr>
          <w:p w:rsidR="00032297" w:rsidRPr="006629B9" w:rsidRDefault="00032297"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4</w:t>
            </w:r>
          </w:p>
        </w:tc>
        <w:tc>
          <w:tcPr>
            <w:tcW w:w="1260" w:type="dxa"/>
            <w:vAlign w:val="center"/>
          </w:tcPr>
          <w:p w:rsidR="00032297" w:rsidRPr="006629B9" w:rsidRDefault="00DD29F3" w:rsidP="00464878">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Bukpui</w:t>
            </w:r>
          </w:p>
        </w:tc>
        <w:tc>
          <w:tcPr>
            <w:tcW w:w="1170" w:type="dxa"/>
            <w:vMerge/>
          </w:tcPr>
          <w:p w:rsidR="00032297" w:rsidRPr="006629B9" w:rsidRDefault="00032297" w:rsidP="00464878">
            <w:pPr>
              <w:spacing w:line="276" w:lineRule="auto"/>
              <w:rPr>
                <w:rFonts w:ascii="Times New Roman" w:hAnsi="Times New Roman" w:cs="Times New Roman"/>
                <w:sz w:val="25"/>
                <w:szCs w:val="25"/>
              </w:rPr>
            </w:pPr>
          </w:p>
        </w:tc>
        <w:tc>
          <w:tcPr>
            <w:tcW w:w="2250" w:type="dxa"/>
            <w:vMerge/>
          </w:tcPr>
          <w:p w:rsidR="00032297" w:rsidRPr="006629B9" w:rsidRDefault="00032297" w:rsidP="00464878">
            <w:pPr>
              <w:spacing w:line="276" w:lineRule="auto"/>
              <w:rPr>
                <w:rFonts w:ascii="Times New Roman" w:hAnsi="Times New Roman" w:cs="Times New Roman"/>
                <w:sz w:val="25"/>
                <w:szCs w:val="25"/>
              </w:rPr>
            </w:pPr>
          </w:p>
        </w:tc>
        <w:tc>
          <w:tcPr>
            <w:tcW w:w="990" w:type="dxa"/>
          </w:tcPr>
          <w:p w:rsidR="00032297" w:rsidRPr="006629B9" w:rsidRDefault="00DD29F3"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14</w:t>
            </w:r>
          </w:p>
        </w:tc>
        <w:tc>
          <w:tcPr>
            <w:tcW w:w="720" w:type="dxa"/>
          </w:tcPr>
          <w:p w:rsidR="00032297" w:rsidRPr="006629B9" w:rsidRDefault="00DD29F3" w:rsidP="0035019D">
            <w:pPr>
              <w:spacing w:line="276" w:lineRule="auto"/>
              <w:jc w:val="center"/>
              <w:rPr>
                <w:rFonts w:ascii="Times New Roman" w:hAnsi="Times New Roman" w:cs="Times New Roman"/>
                <w:sz w:val="25"/>
                <w:szCs w:val="25"/>
              </w:rPr>
            </w:pPr>
            <w:r>
              <w:rPr>
                <w:rFonts w:ascii="Times New Roman" w:hAnsi="Times New Roman" w:cs="Times New Roman"/>
                <w:sz w:val="25"/>
                <w:szCs w:val="25"/>
              </w:rPr>
              <w:t>14</w:t>
            </w:r>
          </w:p>
        </w:tc>
        <w:tc>
          <w:tcPr>
            <w:tcW w:w="1170" w:type="dxa"/>
          </w:tcPr>
          <w:p w:rsidR="00032297" w:rsidRPr="006629B9" w:rsidRDefault="00DD29F3" w:rsidP="0035019D">
            <w:pPr>
              <w:spacing w:line="276" w:lineRule="auto"/>
              <w:jc w:val="center"/>
              <w:rPr>
                <w:rFonts w:ascii="Times New Roman" w:hAnsi="Times New Roman" w:cs="Times New Roman"/>
                <w:sz w:val="25"/>
                <w:szCs w:val="25"/>
              </w:rPr>
            </w:pPr>
            <w:r>
              <w:rPr>
                <w:rFonts w:ascii="Times New Roman" w:hAnsi="Times New Roman" w:cs="Times New Roman"/>
                <w:sz w:val="25"/>
                <w:szCs w:val="25"/>
              </w:rPr>
              <w:t>86.70</w:t>
            </w:r>
          </w:p>
        </w:tc>
        <w:tc>
          <w:tcPr>
            <w:tcW w:w="1980" w:type="dxa"/>
            <w:vMerge/>
          </w:tcPr>
          <w:p w:rsidR="00032297" w:rsidRPr="006629B9" w:rsidRDefault="00032297" w:rsidP="00464878">
            <w:pPr>
              <w:spacing w:line="276" w:lineRule="auto"/>
              <w:rPr>
                <w:rFonts w:ascii="Times New Roman" w:hAnsi="Times New Roman" w:cs="Times New Roman"/>
                <w:sz w:val="25"/>
                <w:szCs w:val="25"/>
              </w:rPr>
            </w:pPr>
          </w:p>
        </w:tc>
      </w:tr>
      <w:tr w:rsidR="00032297" w:rsidRPr="006629B9" w:rsidTr="00DD29F3">
        <w:tc>
          <w:tcPr>
            <w:tcW w:w="630" w:type="dxa"/>
            <w:vAlign w:val="center"/>
          </w:tcPr>
          <w:p w:rsidR="00032297" w:rsidRPr="006629B9" w:rsidRDefault="00032297"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5</w:t>
            </w:r>
          </w:p>
        </w:tc>
        <w:tc>
          <w:tcPr>
            <w:tcW w:w="1260" w:type="dxa"/>
            <w:vAlign w:val="center"/>
          </w:tcPr>
          <w:p w:rsidR="00032297" w:rsidRPr="006629B9" w:rsidRDefault="00DD29F3" w:rsidP="00464878">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N Chaltlang</w:t>
            </w:r>
          </w:p>
        </w:tc>
        <w:tc>
          <w:tcPr>
            <w:tcW w:w="1170" w:type="dxa"/>
            <w:vMerge/>
          </w:tcPr>
          <w:p w:rsidR="00032297" w:rsidRPr="006629B9" w:rsidRDefault="00032297" w:rsidP="00464878">
            <w:pPr>
              <w:spacing w:line="276" w:lineRule="auto"/>
              <w:rPr>
                <w:rFonts w:ascii="Times New Roman" w:hAnsi="Times New Roman" w:cs="Times New Roman"/>
                <w:sz w:val="25"/>
                <w:szCs w:val="25"/>
              </w:rPr>
            </w:pPr>
          </w:p>
        </w:tc>
        <w:tc>
          <w:tcPr>
            <w:tcW w:w="2250" w:type="dxa"/>
            <w:vMerge/>
          </w:tcPr>
          <w:p w:rsidR="00032297" w:rsidRPr="006629B9" w:rsidRDefault="00032297" w:rsidP="00464878">
            <w:pPr>
              <w:spacing w:line="276" w:lineRule="auto"/>
              <w:rPr>
                <w:rFonts w:ascii="Times New Roman" w:hAnsi="Times New Roman" w:cs="Times New Roman"/>
                <w:sz w:val="25"/>
                <w:szCs w:val="25"/>
              </w:rPr>
            </w:pPr>
          </w:p>
        </w:tc>
        <w:tc>
          <w:tcPr>
            <w:tcW w:w="990" w:type="dxa"/>
          </w:tcPr>
          <w:p w:rsidR="00032297" w:rsidRPr="006629B9" w:rsidRDefault="00DD29F3"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14</w:t>
            </w:r>
          </w:p>
        </w:tc>
        <w:tc>
          <w:tcPr>
            <w:tcW w:w="720" w:type="dxa"/>
          </w:tcPr>
          <w:p w:rsidR="00032297" w:rsidRPr="006629B9" w:rsidRDefault="00DD29F3"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14</w:t>
            </w:r>
          </w:p>
        </w:tc>
        <w:tc>
          <w:tcPr>
            <w:tcW w:w="1170" w:type="dxa"/>
          </w:tcPr>
          <w:p w:rsidR="00032297" w:rsidRPr="006629B9" w:rsidRDefault="00DD29F3" w:rsidP="0035019D">
            <w:pPr>
              <w:spacing w:line="276" w:lineRule="auto"/>
              <w:jc w:val="center"/>
              <w:rPr>
                <w:rFonts w:ascii="Times New Roman" w:hAnsi="Times New Roman" w:cs="Times New Roman"/>
                <w:sz w:val="25"/>
                <w:szCs w:val="25"/>
              </w:rPr>
            </w:pPr>
            <w:r>
              <w:rPr>
                <w:rFonts w:ascii="Times New Roman" w:hAnsi="Times New Roman" w:cs="Times New Roman"/>
                <w:sz w:val="25"/>
                <w:szCs w:val="25"/>
              </w:rPr>
              <w:t>86.70</w:t>
            </w:r>
          </w:p>
        </w:tc>
        <w:tc>
          <w:tcPr>
            <w:tcW w:w="1980" w:type="dxa"/>
            <w:vMerge/>
          </w:tcPr>
          <w:p w:rsidR="00032297" w:rsidRPr="006629B9" w:rsidRDefault="00032297" w:rsidP="00464878">
            <w:pPr>
              <w:spacing w:line="276" w:lineRule="auto"/>
              <w:rPr>
                <w:rFonts w:ascii="Times New Roman" w:hAnsi="Times New Roman" w:cs="Times New Roman"/>
                <w:sz w:val="25"/>
                <w:szCs w:val="25"/>
              </w:rPr>
            </w:pPr>
          </w:p>
        </w:tc>
      </w:tr>
    </w:tbl>
    <w:p w:rsidR="008A584D" w:rsidRPr="006629B9" w:rsidRDefault="008A584D" w:rsidP="00464878">
      <w:pPr>
        <w:rPr>
          <w:rFonts w:ascii="Times New Roman" w:hAnsi="Times New Roman" w:cs="Times New Roman"/>
          <w:b/>
          <w:sz w:val="25"/>
          <w:szCs w:val="25"/>
          <w:u w:val="single"/>
        </w:rPr>
      </w:pPr>
    </w:p>
    <w:p w:rsidR="00173749" w:rsidRPr="006629B9" w:rsidRDefault="00E7532D" w:rsidP="00464878">
      <w:pPr>
        <w:ind w:left="720" w:hanging="720"/>
        <w:jc w:val="both"/>
        <w:rPr>
          <w:rFonts w:ascii="Times New Roman" w:hAnsi="Times New Roman" w:cs="Times New Roman"/>
          <w:b/>
          <w:sz w:val="25"/>
          <w:szCs w:val="25"/>
        </w:rPr>
      </w:pPr>
      <w:r w:rsidRPr="006629B9">
        <w:rPr>
          <w:rFonts w:ascii="Times New Roman" w:hAnsi="Times New Roman" w:cs="Times New Roman"/>
          <w:b/>
          <w:sz w:val="25"/>
          <w:szCs w:val="25"/>
        </w:rPr>
        <w:t>7.3</w:t>
      </w:r>
      <w:r w:rsidRPr="006629B9">
        <w:rPr>
          <w:rFonts w:ascii="Times New Roman" w:hAnsi="Times New Roman" w:cs="Times New Roman"/>
          <w:b/>
          <w:sz w:val="25"/>
          <w:szCs w:val="25"/>
        </w:rPr>
        <w:tab/>
        <w:t xml:space="preserve">Convergence of schemes of other departments/missions viz. NRLM to enhance the livelihood especially with the aim of addressing the drivers of degradation and the activities proposed along-with the beneficiaries, cost, and village-wise plan   </w:t>
      </w:r>
    </w:p>
    <w:tbl>
      <w:tblPr>
        <w:tblStyle w:val="TableGrid"/>
        <w:tblW w:w="9990" w:type="dxa"/>
        <w:tblInd w:w="288" w:type="dxa"/>
        <w:tblLayout w:type="fixed"/>
        <w:tblLook w:val="04A0"/>
      </w:tblPr>
      <w:tblGrid>
        <w:gridCol w:w="543"/>
        <w:gridCol w:w="1257"/>
        <w:gridCol w:w="990"/>
        <w:gridCol w:w="1350"/>
        <w:gridCol w:w="1260"/>
        <w:gridCol w:w="990"/>
        <w:gridCol w:w="720"/>
        <w:gridCol w:w="810"/>
        <w:gridCol w:w="2070"/>
      </w:tblGrid>
      <w:tr w:rsidR="00E7532D" w:rsidRPr="006629B9" w:rsidTr="00F0424C">
        <w:tc>
          <w:tcPr>
            <w:tcW w:w="9990" w:type="dxa"/>
            <w:gridSpan w:val="9"/>
          </w:tcPr>
          <w:p w:rsidR="00E7532D" w:rsidRPr="006629B9" w:rsidRDefault="00E7532D" w:rsidP="00464878">
            <w:pPr>
              <w:spacing w:line="276" w:lineRule="auto"/>
              <w:jc w:val="right"/>
              <w:rPr>
                <w:rFonts w:ascii="Times New Roman" w:hAnsi="Times New Roman" w:cs="Times New Roman"/>
                <w:sz w:val="25"/>
                <w:szCs w:val="25"/>
              </w:rPr>
            </w:pPr>
            <w:r w:rsidRPr="006629B9">
              <w:rPr>
                <w:rFonts w:ascii="Times New Roman" w:hAnsi="Times New Roman" w:cs="Times New Roman"/>
                <w:sz w:val="25"/>
                <w:szCs w:val="25"/>
              </w:rPr>
              <w:t>Table</w:t>
            </w:r>
            <w:r w:rsidR="00B313AF" w:rsidRPr="006629B9">
              <w:rPr>
                <w:rFonts w:ascii="Times New Roman" w:hAnsi="Times New Roman" w:cs="Times New Roman"/>
                <w:sz w:val="25"/>
                <w:szCs w:val="25"/>
              </w:rPr>
              <w:t xml:space="preserve"> 29</w:t>
            </w:r>
          </w:p>
        </w:tc>
      </w:tr>
      <w:tr w:rsidR="00E7532D" w:rsidRPr="006629B9" w:rsidTr="00F0424C">
        <w:tc>
          <w:tcPr>
            <w:tcW w:w="543" w:type="dxa"/>
            <w:vMerge w:val="restart"/>
          </w:tcPr>
          <w:p w:rsidR="00E7532D" w:rsidRPr="006629B9" w:rsidRDefault="00E7532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Sl. No.</w:t>
            </w:r>
          </w:p>
        </w:tc>
        <w:tc>
          <w:tcPr>
            <w:tcW w:w="1257" w:type="dxa"/>
            <w:vMerge w:val="restart"/>
          </w:tcPr>
          <w:p w:rsidR="00E7532D" w:rsidRPr="006629B9" w:rsidRDefault="00E7532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Village</w:t>
            </w:r>
          </w:p>
        </w:tc>
        <w:tc>
          <w:tcPr>
            <w:tcW w:w="990" w:type="dxa"/>
            <w:vMerge w:val="restart"/>
          </w:tcPr>
          <w:p w:rsidR="00E7532D" w:rsidRPr="006629B9" w:rsidRDefault="00E7532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Scheme</w:t>
            </w:r>
          </w:p>
        </w:tc>
        <w:tc>
          <w:tcPr>
            <w:tcW w:w="1350" w:type="dxa"/>
            <w:vMerge w:val="restart"/>
          </w:tcPr>
          <w:p w:rsidR="00E7532D" w:rsidRPr="006629B9" w:rsidRDefault="00E917CB"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Implementing</w:t>
            </w:r>
            <w:r w:rsidR="00E7532D" w:rsidRPr="006629B9">
              <w:rPr>
                <w:rFonts w:ascii="Times New Roman" w:hAnsi="Times New Roman" w:cs="Times New Roman"/>
                <w:sz w:val="25"/>
                <w:szCs w:val="25"/>
              </w:rPr>
              <w:t>Agency/ department</w:t>
            </w:r>
          </w:p>
        </w:tc>
        <w:tc>
          <w:tcPr>
            <w:tcW w:w="1260" w:type="dxa"/>
            <w:vMerge w:val="restart"/>
          </w:tcPr>
          <w:p w:rsidR="00E7532D" w:rsidRPr="006629B9" w:rsidRDefault="00E7532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Proposed livelihood activities</w:t>
            </w:r>
          </w:p>
        </w:tc>
        <w:tc>
          <w:tcPr>
            <w:tcW w:w="1710" w:type="dxa"/>
            <w:gridSpan w:val="2"/>
            <w:vAlign w:val="center"/>
          </w:tcPr>
          <w:p w:rsidR="00E7532D" w:rsidRPr="006629B9" w:rsidRDefault="00E7532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Beneficiaries</w:t>
            </w:r>
          </w:p>
        </w:tc>
        <w:tc>
          <w:tcPr>
            <w:tcW w:w="810" w:type="dxa"/>
          </w:tcPr>
          <w:p w:rsidR="00E7532D" w:rsidRPr="006629B9" w:rsidRDefault="00E7532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Proposed cost</w:t>
            </w:r>
          </w:p>
        </w:tc>
        <w:tc>
          <w:tcPr>
            <w:tcW w:w="2070" w:type="dxa"/>
          </w:tcPr>
          <w:p w:rsidR="00E7532D" w:rsidRPr="006629B9" w:rsidRDefault="00E7532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 xml:space="preserve">Remarks </w:t>
            </w:r>
          </w:p>
        </w:tc>
      </w:tr>
      <w:tr w:rsidR="00E7532D" w:rsidRPr="006629B9" w:rsidTr="00F0424C">
        <w:tc>
          <w:tcPr>
            <w:tcW w:w="543" w:type="dxa"/>
            <w:vMerge/>
          </w:tcPr>
          <w:p w:rsidR="00E7532D" w:rsidRPr="006629B9" w:rsidRDefault="00E7532D" w:rsidP="00464878">
            <w:pPr>
              <w:spacing w:line="276" w:lineRule="auto"/>
              <w:rPr>
                <w:rFonts w:ascii="Times New Roman" w:hAnsi="Times New Roman" w:cs="Times New Roman"/>
                <w:sz w:val="25"/>
                <w:szCs w:val="25"/>
              </w:rPr>
            </w:pPr>
          </w:p>
        </w:tc>
        <w:tc>
          <w:tcPr>
            <w:tcW w:w="1257" w:type="dxa"/>
            <w:vMerge/>
          </w:tcPr>
          <w:p w:rsidR="00E7532D" w:rsidRPr="006629B9" w:rsidRDefault="00E7532D" w:rsidP="00464878">
            <w:pPr>
              <w:spacing w:line="276" w:lineRule="auto"/>
              <w:rPr>
                <w:rFonts w:ascii="Times New Roman" w:hAnsi="Times New Roman" w:cs="Times New Roman"/>
                <w:sz w:val="25"/>
                <w:szCs w:val="25"/>
              </w:rPr>
            </w:pPr>
          </w:p>
        </w:tc>
        <w:tc>
          <w:tcPr>
            <w:tcW w:w="990" w:type="dxa"/>
            <w:vMerge/>
          </w:tcPr>
          <w:p w:rsidR="00E7532D" w:rsidRPr="006629B9" w:rsidRDefault="00E7532D" w:rsidP="00464878">
            <w:pPr>
              <w:spacing w:line="276" w:lineRule="auto"/>
              <w:rPr>
                <w:rFonts w:ascii="Times New Roman" w:hAnsi="Times New Roman" w:cs="Times New Roman"/>
                <w:sz w:val="25"/>
                <w:szCs w:val="25"/>
              </w:rPr>
            </w:pPr>
          </w:p>
        </w:tc>
        <w:tc>
          <w:tcPr>
            <w:tcW w:w="1350" w:type="dxa"/>
            <w:vMerge/>
          </w:tcPr>
          <w:p w:rsidR="00E7532D" w:rsidRPr="006629B9" w:rsidRDefault="00E7532D" w:rsidP="00464878">
            <w:pPr>
              <w:spacing w:line="276" w:lineRule="auto"/>
              <w:rPr>
                <w:rFonts w:ascii="Times New Roman" w:hAnsi="Times New Roman" w:cs="Times New Roman"/>
                <w:sz w:val="25"/>
                <w:szCs w:val="25"/>
              </w:rPr>
            </w:pPr>
          </w:p>
        </w:tc>
        <w:tc>
          <w:tcPr>
            <w:tcW w:w="1260" w:type="dxa"/>
            <w:vMerge/>
          </w:tcPr>
          <w:p w:rsidR="00E7532D" w:rsidRPr="006629B9" w:rsidRDefault="00E7532D" w:rsidP="00464878">
            <w:pPr>
              <w:spacing w:line="276" w:lineRule="auto"/>
              <w:rPr>
                <w:rFonts w:ascii="Times New Roman" w:hAnsi="Times New Roman" w:cs="Times New Roman"/>
                <w:sz w:val="25"/>
                <w:szCs w:val="25"/>
              </w:rPr>
            </w:pPr>
          </w:p>
        </w:tc>
        <w:tc>
          <w:tcPr>
            <w:tcW w:w="990" w:type="dxa"/>
            <w:vAlign w:val="center"/>
          </w:tcPr>
          <w:p w:rsidR="00E7532D" w:rsidRPr="006629B9" w:rsidRDefault="00E7532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Family</w:t>
            </w:r>
          </w:p>
        </w:tc>
        <w:tc>
          <w:tcPr>
            <w:tcW w:w="720" w:type="dxa"/>
            <w:vAlign w:val="center"/>
          </w:tcPr>
          <w:p w:rsidR="00E7532D" w:rsidRPr="006629B9" w:rsidRDefault="00E7532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No.</w:t>
            </w:r>
          </w:p>
        </w:tc>
        <w:tc>
          <w:tcPr>
            <w:tcW w:w="810" w:type="dxa"/>
          </w:tcPr>
          <w:p w:rsidR="00E7532D" w:rsidRPr="006629B9" w:rsidRDefault="00E7532D" w:rsidP="00464878">
            <w:pPr>
              <w:spacing w:line="276" w:lineRule="auto"/>
              <w:rPr>
                <w:rFonts w:ascii="Times New Roman" w:hAnsi="Times New Roman" w:cs="Times New Roman"/>
                <w:sz w:val="25"/>
                <w:szCs w:val="25"/>
              </w:rPr>
            </w:pPr>
          </w:p>
        </w:tc>
        <w:tc>
          <w:tcPr>
            <w:tcW w:w="2070" w:type="dxa"/>
          </w:tcPr>
          <w:p w:rsidR="00E7532D" w:rsidRPr="006629B9" w:rsidRDefault="00E7532D" w:rsidP="00464878">
            <w:pPr>
              <w:spacing w:line="276" w:lineRule="auto"/>
              <w:rPr>
                <w:rFonts w:ascii="Times New Roman" w:hAnsi="Times New Roman" w:cs="Times New Roman"/>
                <w:sz w:val="25"/>
                <w:szCs w:val="25"/>
              </w:rPr>
            </w:pPr>
          </w:p>
        </w:tc>
      </w:tr>
      <w:tr w:rsidR="00E7532D" w:rsidRPr="006629B9" w:rsidTr="00F0424C">
        <w:tc>
          <w:tcPr>
            <w:tcW w:w="543" w:type="dxa"/>
            <w:vAlign w:val="center"/>
          </w:tcPr>
          <w:p w:rsidR="00E7532D" w:rsidRPr="006629B9" w:rsidRDefault="00E7532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1</w:t>
            </w:r>
          </w:p>
        </w:tc>
        <w:tc>
          <w:tcPr>
            <w:tcW w:w="1257" w:type="dxa"/>
            <w:vAlign w:val="center"/>
          </w:tcPr>
          <w:p w:rsidR="00E7532D" w:rsidRPr="006629B9" w:rsidRDefault="00DD29F3" w:rsidP="00464878">
            <w:pPr>
              <w:pStyle w:val="NoSpacing"/>
              <w:spacing w:line="276" w:lineRule="auto"/>
              <w:jc w:val="center"/>
              <w:rPr>
                <w:rFonts w:ascii="Times New Roman" w:hAnsi="Times New Roman" w:cs="Times New Roman"/>
                <w:sz w:val="25"/>
                <w:szCs w:val="25"/>
              </w:rPr>
            </w:pPr>
            <w:r>
              <w:rPr>
                <w:rFonts w:ascii="Times New Roman" w:hAnsi="Times New Roman" w:cs="Times New Roman"/>
                <w:sz w:val="25"/>
                <w:szCs w:val="25"/>
              </w:rPr>
              <w:t>Kawnpui</w:t>
            </w:r>
          </w:p>
        </w:tc>
        <w:tc>
          <w:tcPr>
            <w:tcW w:w="990" w:type="dxa"/>
          </w:tcPr>
          <w:p w:rsidR="00E7532D" w:rsidRPr="006629B9" w:rsidRDefault="00A2180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NRLM</w:t>
            </w:r>
          </w:p>
        </w:tc>
        <w:tc>
          <w:tcPr>
            <w:tcW w:w="1350" w:type="dxa"/>
          </w:tcPr>
          <w:p w:rsidR="00A2180D" w:rsidRPr="006629B9" w:rsidRDefault="00A2180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BDO,</w:t>
            </w:r>
          </w:p>
          <w:p w:rsidR="00E7532D" w:rsidRPr="006629B9" w:rsidRDefault="00A2180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Thingdawl</w:t>
            </w:r>
          </w:p>
        </w:tc>
        <w:tc>
          <w:tcPr>
            <w:tcW w:w="1260" w:type="dxa"/>
          </w:tcPr>
          <w:p w:rsidR="00E7532D" w:rsidRPr="006629B9" w:rsidRDefault="00B053F3" w:rsidP="00166D5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NIL</w:t>
            </w:r>
          </w:p>
        </w:tc>
        <w:tc>
          <w:tcPr>
            <w:tcW w:w="990" w:type="dxa"/>
          </w:tcPr>
          <w:p w:rsidR="00E7532D" w:rsidRPr="006629B9" w:rsidRDefault="00A2180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w:t>
            </w:r>
          </w:p>
        </w:tc>
        <w:tc>
          <w:tcPr>
            <w:tcW w:w="720" w:type="dxa"/>
          </w:tcPr>
          <w:p w:rsidR="00E7532D" w:rsidRPr="006629B9" w:rsidRDefault="00A2180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w:t>
            </w:r>
          </w:p>
        </w:tc>
        <w:tc>
          <w:tcPr>
            <w:tcW w:w="810" w:type="dxa"/>
          </w:tcPr>
          <w:p w:rsidR="00E7532D" w:rsidRPr="006629B9" w:rsidRDefault="00A2180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w:t>
            </w:r>
          </w:p>
        </w:tc>
        <w:tc>
          <w:tcPr>
            <w:tcW w:w="2070" w:type="dxa"/>
          </w:tcPr>
          <w:p w:rsidR="00E932ED" w:rsidRPr="006B76A6" w:rsidRDefault="00E932ED" w:rsidP="00E932ED">
            <w:pPr>
              <w:spacing w:line="276" w:lineRule="auto"/>
              <w:rPr>
                <w:rFonts w:ascii="Times New Roman" w:hAnsi="Times New Roman" w:cs="Times New Roman"/>
                <w:sz w:val="25"/>
                <w:szCs w:val="25"/>
              </w:rPr>
            </w:pPr>
            <w:r w:rsidRPr="006B76A6">
              <w:rPr>
                <w:rFonts w:ascii="Times New Roman" w:hAnsi="Times New Roman" w:cs="Times New Roman"/>
                <w:sz w:val="25"/>
                <w:szCs w:val="25"/>
              </w:rPr>
              <w:t xml:space="preserve"> At present,</w:t>
            </w:r>
          </w:p>
          <w:p w:rsidR="00E7532D" w:rsidRPr="006629B9" w:rsidRDefault="00E932ED" w:rsidP="00E932ED">
            <w:pPr>
              <w:spacing w:line="276" w:lineRule="auto"/>
              <w:rPr>
                <w:rFonts w:ascii="Times New Roman" w:hAnsi="Times New Roman" w:cs="Times New Roman"/>
                <w:sz w:val="25"/>
                <w:szCs w:val="25"/>
              </w:rPr>
            </w:pPr>
            <w:r w:rsidRPr="006B76A6">
              <w:rPr>
                <w:rFonts w:ascii="Times New Roman" w:hAnsi="Times New Roman" w:cs="Times New Roman"/>
                <w:sz w:val="25"/>
                <w:szCs w:val="25"/>
              </w:rPr>
              <w:t xml:space="preserve">financial support given to </w:t>
            </w:r>
            <w:r>
              <w:rPr>
                <w:rFonts w:ascii="Times New Roman" w:hAnsi="Times New Roman" w:cs="Times New Roman"/>
                <w:sz w:val="25"/>
                <w:szCs w:val="25"/>
              </w:rPr>
              <w:t>52</w:t>
            </w:r>
            <w:r w:rsidRPr="006B76A6">
              <w:rPr>
                <w:rFonts w:ascii="Times New Roman" w:hAnsi="Times New Roman" w:cs="Times New Roman"/>
                <w:sz w:val="25"/>
                <w:szCs w:val="25"/>
              </w:rPr>
              <w:t xml:space="preserve"> SHGs in the form of revolving </w:t>
            </w:r>
            <w:hyperlink r:id="rId11" w:history="1">
              <w:r w:rsidRPr="006B76A6">
                <w:rPr>
                  <w:rStyle w:val="Hyperlink"/>
                  <w:rFonts w:ascii="Times New Roman" w:hAnsi="Times New Roman" w:cs="Times New Roman"/>
                  <w:color w:val="auto"/>
                  <w:sz w:val="25"/>
                  <w:szCs w:val="25"/>
                  <w:u w:val="none"/>
                </w:rPr>
                <w:t>fund@Rs15000/SHGs.No</w:t>
              </w:r>
            </w:hyperlink>
            <w:r w:rsidRPr="006B76A6">
              <w:rPr>
                <w:rFonts w:ascii="Times New Roman" w:hAnsi="Times New Roman" w:cs="Times New Roman"/>
                <w:sz w:val="25"/>
                <w:szCs w:val="25"/>
              </w:rPr>
              <w:t xml:space="preserve"> forestry activities have been included</w:t>
            </w:r>
          </w:p>
        </w:tc>
      </w:tr>
      <w:tr w:rsidR="00E7532D" w:rsidRPr="006629B9" w:rsidTr="00F0424C">
        <w:tc>
          <w:tcPr>
            <w:tcW w:w="543" w:type="dxa"/>
            <w:vAlign w:val="center"/>
          </w:tcPr>
          <w:p w:rsidR="00E7532D" w:rsidRPr="006629B9" w:rsidRDefault="00E7532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2</w:t>
            </w:r>
          </w:p>
        </w:tc>
        <w:tc>
          <w:tcPr>
            <w:tcW w:w="1257" w:type="dxa"/>
            <w:vAlign w:val="center"/>
          </w:tcPr>
          <w:p w:rsidR="00E7532D" w:rsidRPr="006629B9" w:rsidRDefault="00DD29F3" w:rsidP="00464878">
            <w:pPr>
              <w:pStyle w:val="NoSpacing"/>
              <w:spacing w:line="276" w:lineRule="auto"/>
              <w:jc w:val="center"/>
              <w:rPr>
                <w:rFonts w:ascii="Times New Roman" w:hAnsi="Times New Roman" w:cs="Times New Roman"/>
                <w:sz w:val="25"/>
                <w:szCs w:val="25"/>
              </w:rPr>
            </w:pPr>
            <w:r>
              <w:rPr>
                <w:rFonts w:ascii="Times New Roman" w:hAnsi="Times New Roman" w:cs="Times New Roman"/>
                <w:sz w:val="25"/>
                <w:szCs w:val="25"/>
              </w:rPr>
              <w:t>Zanlawn</w:t>
            </w:r>
          </w:p>
        </w:tc>
        <w:tc>
          <w:tcPr>
            <w:tcW w:w="990" w:type="dxa"/>
          </w:tcPr>
          <w:p w:rsidR="00E7532D" w:rsidRPr="006629B9" w:rsidRDefault="00E7532D" w:rsidP="00464878">
            <w:pPr>
              <w:spacing w:line="276" w:lineRule="auto"/>
              <w:rPr>
                <w:rFonts w:ascii="Times New Roman" w:hAnsi="Times New Roman" w:cs="Times New Roman"/>
                <w:sz w:val="25"/>
                <w:szCs w:val="25"/>
              </w:rPr>
            </w:pPr>
          </w:p>
        </w:tc>
        <w:tc>
          <w:tcPr>
            <w:tcW w:w="1350" w:type="dxa"/>
          </w:tcPr>
          <w:p w:rsidR="00E7532D" w:rsidRPr="006629B9" w:rsidRDefault="00E7532D" w:rsidP="00464878">
            <w:pPr>
              <w:spacing w:line="276" w:lineRule="auto"/>
              <w:rPr>
                <w:rFonts w:ascii="Times New Roman" w:hAnsi="Times New Roman" w:cs="Times New Roman"/>
                <w:sz w:val="25"/>
                <w:szCs w:val="25"/>
              </w:rPr>
            </w:pPr>
          </w:p>
        </w:tc>
        <w:tc>
          <w:tcPr>
            <w:tcW w:w="1260" w:type="dxa"/>
          </w:tcPr>
          <w:p w:rsidR="00E7532D" w:rsidRPr="006629B9" w:rsidRDefault="003A2141" w:rsidP="00166D5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NIL</w:t>
            </w:r>
          </w:p>
        </w:tc>
        <w:tc>
          <w:tcPr>
            <w:tcW w:w="990" w:type="dxa"/>
          </w:tcPr>
          <w:p w:rsidR="00E7532D" w:rsidRPr="006629B9" w:rsidRDefault="00E7532D" w:rsidP="00464878">
            <w:pPr>
              <w:spacing w:line="276" w:lineRule="auto"/>
              <w:rPr>
                <w:rFonts w:ascii="Times New Roman" w:hAnsi="Times New Roman" w:cs="Times New Roman"/>
                <w:sz w:val="25"/>
                <w:szCs w:val="25"/>
              </w:rPr>
            </w:pPr>
          </w:p>
        </w:tc>
        <w:tc>
          <w:tcPr>
            <w:tcW w:w="720" w:type="dxa"/>
          </w:tcPr>
          <w:p w:rsidR="00E7532D" w:rsidRPr="006629B9" w:rsidRDefault="00E7532D" w:rsidP="00464878">
            <w:pPr>
              <w:spacing w:line="276" w:lineRule="auto"/>
              <w:rPr>
                <w:rFonts w:ascii="Times New Roman" w:hAnsi="Times New Roman" w:cs="Times New Roman"/>
                <w:sz w:val="25"/>
                <w:szCs w:val="25"/>
              </w:rPr>
            </w:pPr>
          </w:p>
        </w:tc>
        <w:tc>
          <w:tcPr>
            <w:tcW w:w="810" w:type="dxa"/>
          </w:tcPr>
          <w:p w:rsidR="00E7532D" w:rsidRPr="006629B9" w:rsidRDefault="00E7532D" w:rsidP="00464878">
            <w:pPr>
              <w:spacing w:line="276" w:lineRule="auto"/>
              <w:rPr>
                <w:rFonts w:ascii="Times New Roman" w:hAnsi="Times New Roman" w:cs="Times New Roman"/>
                <w:sz w:val="25"/>
                <w:szCs w:val="25"/>
              </w:rPr>
            </w:pPr>
          </w:p>
        </w:tc>
        <w:tc>
          <w:tcPr>
            <w:tcW w:w="2070" w:type="dxa"/>
          </w:tcPr>
          <w:p w:rsidR="00E932ED" w:rsidRPr="006B76A6" w:rsidRDefault="00E932ED" w:rsidP="00DD4B9B">
            <w:pPr>
              <w:spacing w:line="276" w:lineRule="auto"/>
              <w:rPr>
                <w:rFonts w:ascii="Times New Roman" w:hAnsi="Times New Roman" w:cs="Times New Roman"/>
                <w:sz w:val="25"/>
                <w:szCs w:val="25"/>
              </w:rPr>
            </w:pPr>
            <w:r w:rsidRPr="006B76A6">
              <w:rPr>
                <w:rFonts w:ascii="Times New Roman" w:hAnsi="Times New Roman" w:cs="Times New Roman"/>
                <w:sz w:val="25"/>
                <w:szCs w:val="25"/>
              </w:rPr>
              <w:t>At present,</w:t>
            </w:r>
          </w:p>
          <w:p w:rsidR="00E7532D" w:rsidRPr="006629B9" w:rsidRDefault="00E932ED" w:rsidP="00DD4B9B">
            <w:pPr>
              <w:spacing w:line="276" w:lineRule="auto"/>
              <w:rPr>
                <w:rFonts w:ascii="Times New Roman" w:hAnsi="Times New Roman" w:cs="Times New Roman"/>
                <w:sz w:val="25"/>
                <w:szCs w:val="25"/>
              </w:rPr>
            </w:pPr>
            <w:r w:rsidRPr="006B76A6">
              <w:rPr>
                <w:rFonts w:ascii="Times New Roman" w:hAnsi="Times New Roman" w:cs="Times New Roman"/>
                <w:sz w:val="25"/>
                <w:szCs w:val="25"/>
              </w:rPr>
              <w:t xml:space="preserve">financial support given to </w:t>
            </w:r>
            <w:r>
              <w:rPr>
                <w:rFonts w:ascii="Times New Roman" w:hAnsi="Times New Roman" w:cs="Times New Roman"/>
                <w:sz w:val="25"/>
                <w:szCs w:val="25"/>
              </w:rPr>
              <w:t>13</w:t>
            </w:r>
            <w:r w:rsidRPr="006B76A6">
              <w:rPr>
                <w:rFonts w:ascii="Times New Roman" w:hAnsi="Times New Roman" w:cs="Times New Roman"/>
                <w:sz w:val="25"/>
                <w:szCs w:val="25"/>
              </w:rPr>
              <w:t xml:space="preserve"> SHGs in the form of revolving </w:t>
            </w:r>
            <w:hyperlink r:id="rId12" w:history="1">
              <w:r w:rsidRPr="006B76A6">
                <w:rPr>
                  <w:rStyle w:val="Hyperlink"/>
                  <w:rFonts w:ascii="Times New Roman" w:hAnsi="Times New Roman" w:cs="Times New Roman"/>
                  <w:color w:val="auto"/>
                  <w:sz w:val="25"/>
                  <w:szCs w:val="25"/>
                  <w:u w:val="none"/>
                </w:rPr>
                <w:t>fund@Rs15000/SHGs.No</w:t>
              </w:r>
            </w:hyperlink>
            <w:r w:rsidRPr="006B76A6">
              <w:rPr>
                <w:rFonts w:ascii="Times New Roman" w:hAnsi="Times New Roman" w:cs="Times New Roman"/>
                <w:sz w:val="25"/>
                <w:szCs w:val="25"/>
              </w:rPr>
              <w:t xml:space="preserve"> forestry activities have been included</w:t>
            </w:r>
            <w:r>
              <w:rPr>
                <w:rFonts w:ascii="Times New Roman" w:hAnsi="Times New Roman" w:cs="Times New Roman"/>
                <w:sz w:val="25"/>
                <w:szCs w:val="25"/>
              </w:rPr>
              <w:t xml:space="preserve"> </w:t>
            </w:r>
          </w:p>
        </w:tc>
      </w:tr>
      <w:tr w:rsidR="00E7532D" w:rsidRPr="006629B9" w:rsidTr="00F0424C">
        <w:tc>
          <w:tcPr>
            <w:tcW w:w="543" w:type="dxa"/>
            <w:vAlign w:val="center"/>
          </w:tcPr>
          <w:p w:rsidR="00E7532D" w:rsidRPr="006629B9" w:rsidRDefault="00E7532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3</w:t>
            </w:r>
          </w:p>
        </w:tc>
        <w:tc>
          <w:tcPr>
            <w:tcW w:w="1257" w:type="dxa"/>
            <w:vAlign w:val="center"/>
          </w:tcPr>
          <w:p w:rsidR="00E7532D" w:rsidRPr="006629B9" w:rsidRDefault="00DD29F3" w:rsidP="00464878">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Lungmuat</w:t>
            </w:r>
          </w:p>
        </w:tc>
        <w:tc>
          <w:tcPr>
            <w:tcW w:w="990" w:type="dxa"/>
          </w:tcPr>
          <w:p w:rsidR="00E7532D" w:rsidRPr="006629B9" w:rsidRDefault="00E7532D" w:rsidP="00464878">
            <w:pPr>
              <w:spacing w:line="276" w:lineRule="auto"/>
              <w:rPr>
                <w:rFonts w:ascii="Times New Roman" w:hAnsi="Times New Roman" w:cs="Times New Roman"/>
                <w:sz w:val="25"/>
                <w:szCs w:val="25"/>
              </w:rPr>
            </w:pPr>
          </w:p>
        </w:tc>
        <w:tc>
          <w:tcPr>
            <w:tcW w:w="1350" w:type="dxa"/>
          </w:tcPr>
          <w:p w:rsidR="00E7532D" w:rsidRPr="006629B9" w:rsidRDefault="00E7532D" w:rsidP="00464878">
            <w:pPr>
              <w:spacing w:line="276" w:lineRule="auto"/>
              <w:rPr>
                <w:rFonts w:ascii="Times New Roman" w:hAnsi="Times New Roman" w:cs="Times New Roman"/>
                <w:sz w:val="25"/>
                <w:szCs w:val="25"/>
              </w:rPr>
            </w:pPr>
          </w:p>
        </w:tc>
        <w:tc>
          <w:tcPr>
            <w:tcW w:w="1260" w:type="dxa"/>
          </w:tcPr>
          <w:p w:rsidR="00E7532D" w:rsidRPr="006629B9" w:rsidRDefault="003A2141" w:rsidP="00166D5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NIL</w:t>
            </w:r>
          </w:p>
        </w:tc>
        <w:tc>
          <w:tcPr>
            <w:tcW w:w="990" w:type="dxa"/>
          </w:tcPr>
          <w:p w:rsidR="00E7532D" w:rsidRPr="006629B9" w:rsidRDefault="00E7532D" w:rsidP="00464878">
            <w:pPr>
              <w:spacing w:line="276" w:lineRule="auto"/>
              <w:rPr>
                <w:rFonts w:ascii="Times New Roman" w:hAnsi="Times New Roman" w:cs="Times New Roman"/>
                <w:sz w:val="25"/>
                <w:szCs w:val="25"/>
              </w:rPr>
            </w:pPr>
          </w:p>
        </w:tc>
        <w:tc>
          <w:tcPr>
            <w:tcW w:w="720" w:type="dxa"/>
          </w:tcPr>
          <w:p w:rsidR="00E7532D" w:rsidRPr="006629B9" w:rsidRDefault="00E7532D" w:rsidP="00464878">
            <w:pPr>
              <w:spacing w:line="276" w:lineRule="auto"/>
              <w:rPr>
                <w:rFonts w:ascii="Times New Roman" w:hAnsi="Times New Roman" w:cs="Times New Roman"/>
                <w:sz w:val="25"/>
                <w:szCs w:val="25"/>
              </w:rPr>
            </w:pPr>
          </w:p>
        </w:tc>
        <w:tc>
          <w:tcPr>
            <w:tcW w:w="810" w:type="dxa"/>
          </w:tcPr>
          <w:p w:rsidR="00E7532D" w:rsidRPr="006629B9" w:rsidRDefault="00E7532D" w:rsidP="00464878">
            <w:pPr>
              <w:spacing w:line="276" w:lineRule="auto"/>
              <w:rPr>
                <w:rFonts w:ascii="Times New Roman" w:hAnsi="Times New Roman" w:cs="Times New Roman"/>
                <w:sz w:val="25"/>
                <w:szCs w:val="25"/>
              </w:rPr>
            </w:pPr>
          </w:p>
        </w:tc>
        <w:tc>
          <w:tcPr>
            <w:tcW w:w="2070" w:type="dxa"/>
          </w:tcPr>
          <w:p w:rsidR="00E7532D" w:rsidRPr="006629B9" w:rsidRDefault="00DD29F3" w:rsidP="00DD29F3">
            <w:pPr>
              <w:spacing w:line="276" w:lineRule="auto"/>
              <w:jc w:val="center"/>
              <w:rPr>
                <w:rFonts w:ascii="Times New Roman" w:hAnsi="Times New Roman" w:cs="Times New Roman"/>
                <w:sz w:val="25"/>
                <w:szCs w:val="25"/>
              </w:rPr>
            </w:pPr>
            <w:r>
              <w:rPr>
                <w:rFonts w:ascii="Times New Roman" w:hAnsi="Times New Roman" w:cs="Times New Roman"/>
                <w:sz w:val="25"/>
                <w:szCs w:val="25"/>
              </w:rPr>
              <w:t>Nil</w:t>
            </w:r>
          </w:p>
        </w:tc>
      </w:tr>
      <w:tr w:rsidR="00E7532D" w:rsidRPr="006629B9" w:rsidTr="00F0424C">
        <w:tc>
          <w:tcPr>
            <w:tcW w:w="543" w:type="dxa"/>
            <w:vAlign w:val="center"/>
          </w:tcPr>
          <w:p w:rsidR="00E7532D" w:rsidRPr="006629B9" w:rsidRDefault="00E7532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4</w:t>
            </w:r>
          </w:p>
        </w:tc>
        <w:tc>
          <w:tcPr>
            <w:tcW w:w="1257" w:type="dxa"/>
            <w:vAlign w:val="center"/>
          </w:tcPr>
          <w:p w:rsidR="00E7532D" w:rsidRPr="006629B9" w:rsidRDefault="00DD29F3" w:rsidP="00464878">
            <w:pPr>
              <w:pStyle w:val="ListParagraph"/>
              <w:spacing w:line="276" w:lineRule="auto"/>
              <w:ind w:left="0"/>
              <w:rPr>
                <w:rFonts w:ascii="Times New Roman" w:hAnsi="Times New Roman" w:cs="Times New Roman"/>
                <w:sz w:val="25"/>
                <w:szCs w:val="25"/>
              </w:rPr>
            </w:pPr>
            <w:r>
              <w:rPr>
                <w:rFonts w:ascii="Times New Roman" w:hAnsi="Times New Roman" w:cs="Times New Roman"/>
                <w:sz w:val="25"/>
                <w:szCs w:val="25"/>
              </w:rPr>
              <w:t>Bukpui</w:t>
            </w:r>
          </w:p>
        </w:tc>
        <w:tc>
          <w:tcPr>
            <w:tcW w:w="990" w:type="dxa"/>
          </w:tcPr>
          <w:p w:rsidR="00E7532D" w:rsidRPr="006629B9" w:rsidRDefault="00E7532D" w:rsidP="00464878">
            <w:pPr>
              <w:spacing w:line="276" w:lineRule="auto"/>
              <w:rPr>
                <w:rFonts w:ascii="Times New Roman" w:hAnsi="Times New Roman" w:cs="Times New Roman"/>
                <w:sz w:val="25"/>
                <w:szCs w:val="25"/>
              </w:rPr>
            </w:pPr>
          </w:p>
        </w:tc>
        <w:tc>
          <w:tcPr>
            <w:tcW w:w="1350" w:type="dxa"/>
          </w:tcPr>
          <w:p w:rsidR="00E7532D" w:rsidRPr="006629B9" w:rsidRDefault="00E7532D" w:rsidP="00464878">
            <w:pPr>
              <w:spacing w:line="276" w:lineRule="auto"/>
              <w:rPr>
                <w:rFonts w:ascii="Times New Roman" w:hAnsi="Times New Roman" w:cs="Times New Roman"/>
                <w:sz w:val="25"/>
                <w:szCs w:val="25"/>
              </w:rPr>
            </w:pPr>
          </w:p>
        </w:tc>
        <w:tc>
          <w:tcPr>
            <w:tcW w:w="1260" w:type="dxa"/>
          </w:tcPr>
          <w:p w:rsidR="00E7532D" w:rsidRPr="006629B9" w:rsidRDefault="00E7532D" w:rsidP="00166D55">
            <w:pPr>
              <w:spacing w:line="276" w:lineRule="auto"/>
              <w:jc w:val="center"/>
              <w:rPr>
                <w:rFonts w:ascii="Times New Roman" w:hAnsi="Times New Roman" w:cs="Times New Roman"/>
                <w:sz w:val="25"/>
                <w:szCs w:val="25"/>
              </w:rPr>
            </w:pPr>
          </w:p>
        </w:tc>
        <w:tc>
          <w:tcPr>
            <w:tcW w:w="990" w:type="dxa"/>
          </w:tcPr>
          <w:p w:rsidR="00E7532D" w:rsidRPr="006629B9" w:rsidRDefault="00E7532D" w:rsidP="00464878">
            <w:pPr>
              <w:spacing w:line="276" w:lineRule="auto"/>
              <w:rPr>
                <w:rFonts w:ascii="Times New Roman" w:hAnsi="Times New Roman" w:cs="Times New Roman"/>
                <w:sz w:val="25"/>
                <w:szCs w:val="25"/>
              </w:rPr>
            </w:pPr>
          </w:p>
        </w:tc>
        <w:tc>
          <w:tcPr>
            <w:tcW w:w="720" w:type="dxa"/>
          </w:tcPr>
          <w:p w:rsidR="00E7532D" w:rsidRPr="006629B9" w:rsidRDefault="00E7532D" w:rsidP="00464878">
            <w:pPr>
              <w:spacing w:line="276" w:lineRule="auto"/>
              <w:rPr>
                <w:rFonts w:ascii="Times New Roman" w:hAnsi="Times New Roman" w:cs="Times New Roman"/>
                <w:sz w:val="25"/>
                <w:szCs w:val="25"/>
              </w:rPr>
            </w:pPr>
          </w:p>
        </w:tc>
        <w:tc>
          <w:tcPr>
            <w:tcW w:w="810" w:type="dxa"/>
          </w:tcPr>
          <w:p w:rsidR="00E7532D" w:rsidRPr="006629B9" w:rsidRDefault="00E7532D" w:rsidP="00464878">
            <w:pPr>
              <w:spacing w:line="276" w:lineRule="auto"/>
              <w:rPr>
                <w:rFonts w:ascii="Times New Roman" w:hAnsi="Times New Roman" w:cs="Times New Roman"/>
                <w:sz w:val="25"/>
                <w:szCs w:val="25"/>
              </w:rPr>
            </w:pPr>
          </w:p>
        </w:tc>
        <w:tc>
          <w:tcPr>
            <w:tcW w:w="2070" w:type="dxa"/>
          </w:tcPr>
          <w:p w:rsidR="00E7532D" w:rsidRPr="006629B9" w:rsidRDefault="00DD29F3" w:rsidP="00DD29F3">
            <w:pPr>
              <w:spacing w:line="276" w:lineRule="auto"/>
              <w:jc w:val="center"/>
              <w:rPr>
                <w:rFonts w:ascii="Times New Roman" w:hAnsi="Times New Roman" w:cs="Times New Roman"/>
                <w:sz w:val="25"/>
                <w:szCs w:val="25"/>
              </w:rPr>
            </w:pPr>
            <w:r>
              <w:rPr>
                <w:rFonts w:ascii="Times New Roman" w:hAnsi="Times New Roman" w:cs="Times New Roman"/>
                <w:sz w:val="25"/>
                <w:szCs w:val="25"/>
              </w:rPr>
              <w:t>Nil</w:t>
            </w:r>
          </w:p>
        </w:tc>
      </w:tr>
      <w:tr w:rsidR="00E7532D" w:rsidRPr="006629B9" w:rsidTr="00F0424C">
        <w:tc>
          <w:tcPr>
            <w:tcW w:w="543" w:type="dxa"/>
            <w:vAlign w:val="center"/>
          </w:tcPr>
          <w:p w:rsidR="00E7532D" w:rsidRPr="006629B9" w:rsidRDefault="00E7532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5</w:t>
            </w:r>
          </w:p>
        </w:tc>
        <w:tc>
          <w:tcPr>
            <w:tcW w:w="1257" w:type="dxa"/>
            <w:vAlign w:val="center"/>
          </w:tcPr>
          <w:p w:rsidR="00E7532D" w:rsidRPr="006629B9" w:rsidRDefault="00DD29F3" w:rsidP="00464878">
            <w:pPr>
              <w:pStyle w:val="ListParagraph"/>
              <w:spacing w:line="276" w:lineRule="auto"/>
              <w:ind w:left="0"/>
              <w:jc w:val="center"/>
              <w:rPr>
                <w:rFonts w:ascii="Times New Roman" w:hAnsi="Times New Roman" w:cs="Times New Roman"/>
                <w:sz w:val="25"/>
                <w:szCs w:val="25"/>
              </w:rPr>
            </w:pPr>
            <w:r>
              <w:rPr>
                <w:rFonts w:ascii="Times New Roman" w:hAnsi="Times New Roman" w:cs="Times New Roman"/>
                <w:sz w:val="25"/>
                <w:szCs w:val="25"/>
              </w:rPr>
              <w:t>N Chaltlang</w:t>
            </w:r>
          </w:p>
        </w:tc>
        <w:tc>
          <w:tcPr>
            <w:tcW w:w="990" w:type="dxa"/>
          </w:tcPr>
          <w:p w:rsidR="00E7532D" w:rsidRPr="006629B9" w:rsidRDefault="00E7532D" w:rsidP="00464878">
            <w:pPr>
              <w:spacing w:line="276" w:lineRule="auto"/>
              <w:rPr>
                <w:rFonts w:ascii="Times New Roman" w:hAnsi="Times New Roman" w:cs="Times New Roman"/>
                <w:sz w:val="25"/>
                <w:szCs w:val="25"/>
              </w:rPr>
            </w:pPr>
          </w:p>
        </w:tc>
        <w:tc>
          <w:tcPr>
            <w:tcW w:w="1350" w:type="dxa"/>
          </w:tcPr>
          <w:p w:rsidR="00E7532D" w:rsidRPr="006629B9" w:rsidRDefault="00E7532D" w:rsidP="00464878">
            <w:pPr>
              <w:spacing w:line="276" w:lineRule="auto"/>
              <w:rPr>
                <w:rFonts w:ascii="Times New Roman" w:hAnsi="Times New Roman" w:cs="Times New Roman"/>
                <w:sz w:val="25"/>
                <w:szCs w:val="25"/>
              </w:rPr>
            </w:pPr>
          </w:p>
        </w:tc>
        <w:tc>
          <w:tcPr>
            <w:tcW w:w="1260" w:type="dxa"/>
          </w:tcPr>
          <w:p w:rsidR="00E7532D" w:rsidRPr="006629B9" w:rsidRDefault="003A2141" w:rsidP="00166D55">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NIL</w:t>
            </w:r>
          </w:p>
        </w:tc>
        <w:tc>
          <w:tcPr>
            <w:tcW w:w="990" w:type="dxa"/>
          </w:tcPr>
          <w:p w:rsidR="00E7532D" w:rsidRPr="006629B9" w:rsidRDefault="00E7532D" w:rsidP="00464878">
            <w:pPr>
              <w:spacing w:line="276" w:lineRule="auto"/>
              <w:rPr>
                <w:rFonts w:ascii="Times New Roman" w:hAnsi="Times New Roman" w:cs="Times New Roman"/>
                <w:sz w:val="25"/>
                <w:szCs w:val="25"/>
              </w:rPr>
            </w:pPr>
          </w:p>
        </w:tc>
        <w:tc>
          <w:tcPr>
            <w:tcW w:w="720" w:type="dxa"/>
          </w:tcPr>
          <w:p w:rsidR="00E7532D" w:rsidRPr="006629B9" w:rsidRDefault="00E7532D" w:rsidP="00464878">
            <w:pPr>
              <w:spacing w:line="276" w:lineRule="auto"/>
              <w:rPr>
                <w:rFonts w:ascii="Times New Roman" w:hAnsi="Times New Roman" w:cs="Times New Roman"/>
                <w:sz w:val="25"/>
                <w:szCs w:val="25"/>
              </w:rPr>
            </w:pPr>
          </w:p>
        </w:tc>
        <w:tc>
          <w:tcPr>
            <w:tcW w:w="810" w:type="dxa"/>
          </w:tcPr>
          <w:p w:rsidR="00E7532D" w:rsidRPr="006629B9" w:rsidRDefault="00E7532D" w:rsidP="00464878">
            <w:pPr>
              <w:spacing w:line="276" w:lineRule="auto"/>
              <w:rPr>
                <w:rFonts w:ascii="Times New Roman" w:hAnsi="Times New Roman" w:cs="Times New Roman"/>
                <w:sz w:val="25"/>
                <w:szCs w:val="25"/>
              </w:rPr>
            </w:pPr>
          </w:p>
        </w:tc>
        <w:tc>
          <w:tcPr>
            <w:tcW w:w="2070" w:type="dxa"/>
          </w:tcPr>
          <w:p w:rsidR="00E7532D" w:rsidRPr="006629B9" w:rsidRDefault="00DD29F3" w:rsidP="00DD29F3">
            <w:pPr>
              <w:spacing w:line="276" w:lineRule="auto"/>
              <w:jc w:val="center"/>
              <w:rPr>
                <w:rFonts w:ascii="Times New Roman" w:hAnsi="Times New Roman" w:cs="Times New Roman"/>
                <w:sz w:val="25"/>
                <w:szCs w:val="25"/>
              </w:rPr>
            </w:pPr>
            <w:r>
              <w:rPr>
                <w:rFonts w:ascii="Times New Roman" w:hAnsi="Times New Roman" w:cs="Times New Roman"/>
                <w:sz w:val="25"/>
                <w:szCs w:val="25"/>
              </w:rPr>
              <w:t>Nil</w:t>
            </w:r>
          </w:p>
        </w:tc>
      </w:tr>
    </w:tbl>
    <w:p w:rsidR="00302B2F" w:rsidRDefault="00302B2F" w:rsidP="00464878">
      <w:pPr>
        <w:tabs>
          <w:tab w:val="left" w:pos="4289"/>
        </w:tabs>
        <w:rPr>
          <w:rFonts w:ascii="Times New Roman" w:hAnsi="Times New Roman" w:cs="Times New Roman"/>
          <w:b/>
          <w:sz w:val="25"/>
          <w:szCs w:val="25"/>
          <w:u w:val="single"/>
        </w:rPr>
        <w:sectPr w:rsidR="00302B2F" w:rsidSect="006629B9">
          <w:pgSz w:w="11907" w:h="16839" w:code="9"/>
          <w:pgMar w:top="1080" w:right="990" w:bottom="1440" w:left="1260" w:header="720" w:footer="720" w:gutter="0"/>
          <w:cols w:space="720"/>
          <w:docGrid w:linePitch="360"/>
        </w:sectPr>
      </w:pPr>
    </w:p>
    <w:p w:rsidR="00173749" w:rsidRPr="006629B9" w:rsidRDefault="00173749" w:rsidP="00464878">
      <w:pPr>
        <w:spacing w:after="0"/>
        <w:jc w:val="center"/>
        <w:rPr>
          <w:rFonts w:ascii="Times New Roman" w:hAnsi="Times New Roman" w:cs="Times New Roman"/>
          <w:b/>
          <w:sz w:val="25"/>
          <w:szCs w:val="25"/>
        </w:rPr>
      </w:pPr>
      <w:r w:rsidRPr="006629B9">
        <w:rPr>
          <w:rFonts w:ascii="Times New Roman" w:hAnsi="Times New Roman" w:cs="Times New Roman"/>
          <w:b/>
          <w:sz w:val="25"/>
          <w:szCs w:val="25"/>
        </w:rPr>
        <w:lastRenderedPageBreak/>
        <w:t xml:space="preserve">Chapter </w:t>
      </w:r>
      <w:r w:rsidR="006F4997" w:rsidRPr="006629B9">
        <w:rPr>
          <w:rFonts w:ascii="Times New Roman" w:hAnsi="Times New Roman" w:cs="Times New Roman"/>
          <w:b/>
          <w:sz w:val="25"/>
          <w:szCs w:val="25"/>
        </w:rPr>
        <w:t>8</w:t>
      </w:r>
    </w:p>
    <w:p w:rsidR="00173749" w:rsidRPr="006629B9" w:rsidRDefault="00173749" w:rsidP="00464878">
      <w:pPr>
        <w:spacing w:after="0"/>
        <w:jc w:val="center"/>
        <w:rPr>
          <w:rFonts w:ascii="Times New Roman" w:hAnsi="Times New Roman" w:cs="Times New Roman"/>
          <w:b/>
          <w:sz w:val="25"/>
          <w:szCs w:val="25"/>
        </w:rPr>
      </w:pPr>
      <w:r w:rsidRPr="006629B9">
        <w:rPr>
          <w:rFonts w:ascii="Times New Roman" w:hAnsi="Times New Roman" w:cs="Times New Roman"/>
          <w:b/>
          <w:sz w:val="25"/>
          <w:szCs w:val="25"/>
        </w:rPr>
        <w:t>Baseline Survey</w:t>
      </w:r>
    </w:p>
    <w:p w:rsidR="00173749" w:rsidRPr="006629B9" w:rsidRDefault="00173749" w:rsidP="00464878">
      <w:pPr>
        <w:spacing w:after="0"/>
        <w:rPr>
          <w:rFonts w:ascii="Times New Roman" w:hAnsi="Times New Roman" w:cs="Times New Roman"/>
          <w:sz w:val="25"/>
          <w:szCs w:val="25"/>
        </w:rPr>
      </w:pPr>
    </w:p>
    <w:p w:rsidR="00173749" w:rsidRPr="006629B9" w:rsidRDefault="00173749" w:rsidP="00464878">
      <w:pPr>
        <w:spacing w:after="0"/>
        <w:rPr>
          <w:rFonts w:ascii="Times New Roman" w:hAnsi="Times New Roman" w:cs="Times New Roman"/>
          <w:b/>
          <w:sz w:val="25"/>
          <w:szCs w:val="25"/>
        </w:rPr>
      </w:pPr>
      <w:r w:rsidRPr="006629B9">
        <w:rPr>
          <w:rFonts w:ascii="Times New Roman" w:hAnsi="Times New Roman" w:cs="Times New Roman"/>
          <w:b/>
          <w:sz w:val="25"/>
          <w:szCs w:val="25"/>
        </w:rPr>
        <w:t>8.1</w:t>
      </w:r>
      <w:r w:rsidRPr="006629B9">
        <w:rPr>
          <w:rFonts w:ascii="Times New Roman" w:hAnsi="Times New Roman" w:cs="Times New Roman"/>
          <w:b/>
          <w:sz w:val="25"/>
          <w:szCs w:val="25"/>
        </w:rPr>
        <w:tab/>
        <w:t xml:space="preserve">Baseline survey </w:t>
      </w:r>
    </w:p>
    <w:p w:rsidR="00F4165C" w:rsidRDefault="006F4997" w:rsidP="00464878">
      <w:pPr>
        <w:spacing w:after="0"/>
        <w:jc w:val="both"/>
        <w:rPr>
          <w:rFonts w:ascii="Times New Roman" w:hAnsi="Times New Roman" w:cs="Times New Roman"/>
          <w:color w:val="000000"/>
          <w:spacing w:val="8"/>
          <w:sz w:val="25"/>
          <w:szCs w:val="25"/>
        </w:rPr>
      </w:pPr>
      <w:r w:rsidRPr="006629B9">
        <w:rPr>
          <w:rFonts w:ascii="Times New Roman" w:hAnsi="Times New Roman" w:cs="Times New Roman"/>
          <w:color w:val="000000"/>
          <w:spacing w:val="11"/>
          <w:sz w:val="25"/>
          <w:szCs w:val="25"/>
        </w:rPr>
        <w:t xml:space="preserve">The baseline data for various </w:t>
      </w:r>
      <w:r w:rsidR="00737D5F" w:rsidRPr="006629B9">
        <w:rPr>
          <w:rFonts w:ascii="Times New Roman" w:hAnsi="Times New Roman" w:cs="Times New Roman"/>
          <w:color w:val="000000"/>
          <w:spacing w:val="11"/>
          <w:sz w:val="25"/>
          <w:szCs w:val="25"/>
        </w:rPr>
        <w:t xml:space="preserve">parameters required for maintaining the outcomes of </w:t>
      </w:r>
      <w:r w:rsidR="00737D5F" w:rsidRPr="006629B9">
        <w:rPr>
          <w:rFonts w:ascii="Times New Roman" w:hAnsi="Times New Roman" w:cs="Times New Roman"/>
          <w:color w:val="000000"/>
          <w:spacing w:val="8"/>
          <w:sz w:val="25"/>
          <w:szCs w:val="25"/>
        </w:rPr>
        <w:t xml:space="preserve">activities undertaken under </w:t>
      </w:r>
      <w:r w:rsidRPr="006629B9">
        <w:rPr>
          <w:rFonts w:ascii="Times New Roman" w:hAnsi="Times New Roman" w:cs="Times New Roman"/>
          <w:color w:val="000000"/>
          <w:spacing w:val="8"/>
          <w:sz w:val="25"/>
          <w:szCs w:val="25"/>
        </w:rPr>
        <w:t>GIM are given below:-</w:t>
      </w:r>
    </w:p>
    <w:p w:rsidR="006629B9" w:rsidRPr="006629B9" w:rsidRDefault="006629B9" w:rsidP="00464878">
      <w:pPr>
        <w:spacing w:after="0"/>
        <w:jc w:val="both"/>
        <w:rPr>
          <w:rFonts w:ascii="Times New Roman" w:hAnsi="Times New Roman" w:cs="Times New Roman"/>
          <w:color w:val="000000"/>
          <w:spacing w:val="8"/>
          <w:sz w:val="25"/>
          <w:szCs w:val="25"/>
        </w:rPr>
      </w:pPr>
    </w:p>
    <w:p w:rsidR="00F4165C" w:rsidRPr="006629B9" w:rsidRDefault="00166D55" w:rsidP="00464878">
      <w:pPr>
        <w:spacing w:after="0"/>
        <w:jc w:val="both"/>
        <w:rPr>
          <w:rFonts w:ascii="Times New Roman" w:hAnsi="Times New Roman" w:cs="Times New Roman"/>
          <w:sz w:val="25"/>
          <w:szCs w:val="25"/>
        </w:rPr>
      </w:pPr>
      <w:r>
        <w:rPr>
          <w:rFonts w:ascii="Times New Roman" w:hAnsi="Times New Roman" w:cs="Times New Roman"/>
          <w:spacing w:val="8"/>
          <w:sz w:val="25"/>
          <w:szCs w:val="25"/>
        </w:rPr>
        <w:t>Serlui hnar (Serlui Catchment areas</w:t>
      </w:r>
      <w:r w:rsidR="001F74B0" w:rsidRPr="006629B9">
        <w:rPr>
          <w:rFonts w:ascii="Times New Roman" w:hAnsi="Times New Roman" w:cs="Times New Roman"/>
          <w:spacing w:val="8"/>
          <w:sz w:val="25"/>
          <w:szCs w:val="25"/>
        </w:rPr>
        <w:t xml:space="preserve"> (L2)</w:t>
      </w:r>
      <w:r w:rsidR="00394644" w:rsidRPr="006629B9">
        <w:rPr>
          <w:rFonts w:ascii="Times New Roman" w:hAnsi="Times New Roman" w:cs="Times New Roman"/>
          <w:spacing w:val="8"/>
          <w:sz w:val="25"/>
          <w:szCs w:val="25"/>
        </w:rPr>
        <w:t>:</w:t>
      </w:r>
      <w:r w:rsidR="00B313AF" w:rsidRPr="006629B9">
        <w:rPr>
          <w:rFonts w:ascii="Times New Roman" w:hAnsi="Times New Roman" w:cs="Times New Roman"/>
          <w:sz w:val="25"/>
          <w:szCs w:val="25"/>
        </w:rPr>
        <w:t xml:space="preserve"> </w:t>
      </w:r>
    </w:p>
    <w:tbl>
      <w:tblPr>
        <w:tblStyle w:val="TableGrid"/>
        <w:tblW w:w="10080" w:type="dxa"/>
        <w:tblInd w:w="198" w:type="dxa"/>
        <w:tblLook w:val="04A0"/>
      </w:tblPr>
      <w:tblGrid>
        <w:gridCol w:w="2250"/>
        <w:gridCol w:w="2520"/>
        <w:gridCol w:w="2868"/>
        <w:gridCol w:w="94"/>
        <w:gridCol w:w="2348"/>
      </w:tblGrid>
      <w:tr w:rsidR="006F4997" w:rsidRPr="006629B9" w:rsidTr="00F0424C">
        <w:tc>
          <w:tcPr>
            <w:tcW w:w="10080" w:type="dxa"/>
            <w:gridSpan w:val="5"/>
            <w:vAlign w:val="center"/>
          </w:tcPr>
          <w:p w:rsidR="006F4997" w:rsidRPr="006629B9" w:rsidRDefault="006F4997" w:rsidP="00464878">
            <w:pPr>
              <w:spacing w:line="276" w:lineRule="auto"/>
              <w:jc w:val="right"/>
              <w:rPr>
                <w:rFonts w:ascii="Times New Roman" w:hAnsi="Times New Roman" w:cs="Times New Roman"/>
                <w:sz w:val="25"/>
                <w:szCs w:val="25"/>
              </w:rPr>
            </w:pPr>
            <w:r w:rsidRPr="006629B9">
              <w:rPr>
                <w:rFonts w:ascii="Times New Roman" w:hAnsi="Times New Roman" w:cs="Times New Roman"/>
                <w:sz w:val="25"/>
                <w:szCs w:val="25"/>
              </w:rPr>
              <w:t>Table</w:t>
            </w:r>
            <w:r w:rsidR="00B313AF" w:rsidRPr="006629B9">
              <w:rPr>
                <w:rFonts w:ascii="Times New Roman" w:hAnsi="Times New Roman" w:cs="Times New Roman"/>
                <w:sz w:val="25"/>
                <w:szCs w:val="25"/>
              </w:rPr>
              <w:t xml:space="preserve"> 30</w:t>
            </w:r>
          </w:p>
        </w:tc>
      </w:tr>
      <w:tr w:rsidR="006F4997" w:rsidRPr="006629B9" w:rsidTr="00F0424C">
        <w:tc>
          <w:tcPr>
            <w:tcW w:w="2250" w:type="dxa"/>
            <w:vAlign w:val="center"/>
          </w:tcPr>
          <w:p w:rsidR="006F4997" w:rsidRPr="006629B9" w:rsidRDefault="006F4997"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Parameters</w:t>
            </w:r>
          </w:p>
        </w:tc>
        <w:tc>
          <w:tcPr>
            <w:tcW w:w="2520" w:type="dxa"/>
            <w:vAlign w:val="center"/>
          </w:tcPr>
          <w:p w:rsidR="006F4997" w:rsidRPr="006629B9" w:rsidRDefault="006F4997"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Indicator</w:t>
            </w:r>
          </w:p>
        </w:tc>
        <w:tc>
          <w:tcPr>
            <w:tcW w:w="5310" w:type="dxa"/>
            <w:gridSpan w:val="3"/>
            <w:vAlign w:val="center"/>
          </w:tcPr>
          <w:p w:rsidR="006F4997" w:rsidRPr="006629B9" w:rsidRDefault="006F4997"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Baseline Status</w:t>
            </w:r>
          </w:p>
          <w:p w:rsidR="006F4997" w:rsidRPr="006629B9" w:rsidRDefault="006F4997"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(As on  15.6.2014)</w:t>
            </w:r>
          </w:p>
        </w:tc>
      </w:tr>
      <w:tr w:rsidR="006F4997" w:rsidRPr="006629B9" w:rsidTr="00F0424C">
        <w:trPr>
          <w:trHeight w:val="764"/>
        </w:trPr>
        <w:tc>
          <w:tcPr>
            <w:tcW w:w="2250" w:type="dxa"/>
            <w:vMerge w:val="restart"/>
          </w:tcPr>
          <w:p w:rsidR="006F4997" w:rsidRPr="006629B9" w:rsidRDefault="006F4997" w:rsidP="00464878">
            <w:pPr>
              <w:pStyle w:val="ListParagraph"/>
              <w:numPr>
                <w:ilvl w:val="0"/>
                <w:numId w:val="6"/>
              </w:numPr>
              <w:tabs>
                <w:tab w:val="left" w:pos="342"/>
              </w:tabs>
              <w:spacing w:line="276" w:lineRule="auto"/>
              <w:ind w:left="0" w:firstLine="0"/>
              <w:jc w:val="both"/>
              <w:rPr>
                <w:rFonts w:ascii="Times New Roman" w:hAnsi="Times New Roman" w:cs="Times New Roman"/>
                <w:sz w:val="25"/>
                <w:szCs w:val="25"/>
              </w:rPr>
            </w:pPr>
            <w:r w:rsidRPr="006629B9">
              <w:rPr>
                <w:rFonts w:ascii="Times New Roman" w:hAnsi="Times New Roman" w:cs="Times New Roman"/>
                <w:sz w:val="25"/>
                <w:szCs w:val="25"/>
              </w:rPr>
              <w:t xml:space="preserve">Forest/tree cover on forest/ non-forest lands </w:t>
            </w:r>
            <w:r w:rsidR="0012052C" w:rsidRPr="006629B9">
              <w:rPr>
                <w:rFonts w:ascii="Times New Roman" w:hAnsi="Times New Roman" w:cs="Times New Roman"/>
                <w:sz w:val="25"/>
                <w:szCs w:val="25"/>
              </w:rPr>
              <w:t xml:space="preserve">in </w:t>
            </w:r>
            <w:r w:rsidRPr="006629B9">
              <w:rPr>
                <w:rFonts w:ascii="Times New Roman" w:hAnsi="Times New Roman" w:cs="Times New Roman"/>
                <w:sz w:val="25"/>
                <w:szCs w:val="25"/>
              </w:rPr>
              <w:t>the Mission Target Area (MTA)</w:t>
            </w:r>
          </w:p>
        </w:tc>
        <w:tc>
          <w:tcPr>
            <w:tcW w:w="2520" w:type="dxa"/>
            <w:tcBorders>
              <w:bottom w:val="single" w:sz="4" w:space="0" w:color="auto"/>
            </w:tcBorders>
          </w:tcPr>
          <w:p w:rsidR="006F4997" w:rsidRPr="006629B9" w:rsidRDefault="006F4997" w:rsidP="00464878">
            <w:pPr>
              <w:pStyle w:val="ListParagraph"/>
              <w:numPr>
                <w:ilvl w:val="0"/>
                <w:numId w:val="7"/>
              </w:numPr>
              <w:spacing w:line="276" w:lineRule="auto"/>
              <w:ind w:left="408"/>
              <w:jc w:val="both"/>
              <w:rPr>
                <w:rFonts w:ascii="Times New Roman" w:hAnsi="Times New Roman" w:cs="Times New Roman"/>
                <w:sz w:val="25"/>
                <w:szCs w:val="25"/>
              </w:rPr>
            </w:pPr>
            <w:r w:rsidRPr="006629B9">
              <w:rPr>
                <w:rFonts w:ascii="Times New Roman" w:hAnsi="Times New Roman" w:cs="Times New Roman"/>
                <w:sz w:val="25"/>
                <w:szCs w:val="25"/>
              </w:rPr>
              <w:t>%  of area with forest cover</w:t>
            </w:r>
          </w:p>
        </w:tc>
        <w:tc>
          <w:tcPr>
            <w:tcW w:w="5310" w:type="dxa"/>
            <w:gridSpan w:val="3"/>
            <w:tcBorders>
              <w:bottom w:val="single" w:sz="4" w:space="0" w:color="auto"/>
            </w:tcBorders>
          </w:tcPr>
          <w:p w:rsidR="006F4997" w:rsidRPr="006629B9" w:rsidRDefault="00166D55" w:rsidP="00464878">
            <w:pPr>
              <w:spacing w:line="276" w:lineRule="auto"/>
              <w:jc w:val="both"/>
              <w:rPr>
                <w:rFonts w:ascii="Times New Roman" w:hAnsi="Times New Roman" w:cs="Times New Roman"/>
                <w:sz w:val="25"/>
                <w:szCs w:val="25"/>
              </w:rPr>
            </w:pPr>
            <w:r>
              <w:rPr>
                <w:rFonts w:ascii="Times New Roman" w:hAnsi="Times New Roman" w:cs="Times New Roman"/>
                <w:sz w:val="25"/>
                <w:szCs w:val="25"/>
              </w:rPr>
              <w:t>95.95</w:t>
            </w:r>
            <w:r w:rsidR="006F4997" w:rsidRPr="006629B9">
              <w:rPr>
                <w:rFonts w:ascii="Times New Roman" w:hAnsi="Times New Roman" w:cs="Times New Roman"/>
                <w:sz w:val="25"/>
                <w:szCs w:val="25"/>
              </w:rPr>
              <w:t xml:space="preserve">% (Total forest </w:t>
            </w:r>
            <w:r w:rsidR="00B2225E" w:rsidRPr="006629B9">
              <w:rPr>
                <w:rFonts w:ascii="Times New Roman" w:hAnsi="Times New Roman" w:cs="Times New Roman"/>
                <w:sz w:val="25"/>
                <w:szCs w:val="25"/>
              </w:rPr>
              <w:t xml:space="preserve">cover </w:t>
            </w:r>
            <w:r>
              <w:rPr>
                <w:rFonts w:ascii="Times New Roman" w:hAnsi="Times New Roman" w:cs="Times New Roman"/>
                <w:sz w:val="25"/>
                <w:szCs w:val="25"/>
              </w:rPr>
              <w:t xml:space="preserve"> 192.20 </w:t>
            </w:r>
            <w:r w:rsidR="00B2225E" w:rsidRPr="006629B9">
              <w:rPr>
                <w:rFonts w:ascii="Times New Roman" w:hAnsi="Times New Roman" w:cs="Times New Roman"/>
                <w:sz w:val="25"/>
                <w:szCs w:val="25"/>
              </w:rPr>
              <w:t>sq. km</w:t>
            </w:r>
            <w:r w:rsidR="006F4997" w:rsidRPr="006629B9">
              <w:rPr>
                <w:rFonts w:ascii="Times New Roman" w:hAnsi="Times New Roman" w:cs="Times New Roman"/>
                <w:sz w:val="25"/>
                <w:szCs w:val="25"/>
              </w:rPr>
              <w:t xml:space="preserve">. out of </w:t>
            </w:r>
            <w:r>
              <w:rPr>
                <w:rFonts w:ascii="Times New Roman" w:hAnsi="Times New Roman" w:cs="Times New Roman"/>
                <w:sz w:val="25"/>
                <w:szCs w:val="25"/>
              </w:rPr>
              <w:t xml:space="preserve">200.31 </w:t>
            </w:r>
            <w:r w:rsidR="006F4997" w:rsidRPr="006629B9">
              <w:rPr>
                <w:rFonts w:ascii="Times New Roman" w:hAnsi="Times New Roman" w:cs="Times New Roman"/>
                <w:sz w:val="25"/>
                <w:szCs w:val="25"/>
              </w:rPr>
              <w:t>sq. km.)</w:t>
            </w:r>
          </w:p>
        </w:tc>
      </w:tr>
      <w:tr w:rsidR="006F4997" w:rsidRPr="006629B9" w:rsidTr="00F0424C">
        <w:trPr>
          <w:trHeight w:val="536"/>
        </w:trPr>
        <w:tc>
          <w:tcPr>
            <w:tcW w:w="2250" w:type="dxa"/>
            <w:vMerge/>
          </w:tcPr>
          <w:p w:rsidR="006F4997" w:rsidRPr="006629B9" w:rsidRDefault="006F4997" w:rsidP="00464878">
            <w:pPr>
              <w:pStyle w:val="ListParagraph"/>
              <w:numPr>
                <w:ilvl w:val="0"/>
                <w:numId w:val="6"/>
              </w:numPr>
              <w:spacing w:line="276" w:lineRule="auto"/>
              <w:ind w:left="0" w:firstLine="0"/>
              <w:jc w:val="both"/>
              <w:rPr>
                <w:rFonts w:ascii="Times New Roman" w:hAnsi="Times New Roman" w:cs="Times New Roman"/>
                <w:sz w:val="25"/>
                <w:szCs w:val="25"/>
              </w:rPr>
            </w:pPr>
          </w:p>
        </w:tc>
        <w:tc>
          <w:tcPr>
            <w:tcW w:w="2520" w:type="dxa"/>
            <w:tcBorders>
              <w:top w:val="single" w:sz="4" w:space="0" w:color="auto"/>
            </w:tcBorders>
          </w:tcPr>
          <w:p w:rsidR="006F4997" w:rsidRPr="006629B9" w:rsidRDefault="006F4997" w:rsidP="00464878">
            <w:pPr>
              <w:pStyle w:val="ListParagraph"/>
              <w:numPr>
                <w:ilvl w:val="0"/>
                <w:numId w:val="7"/>
              </w:numPr>
              <w:spacing w:line="276" w:lineRule="auto"/>
              <w:ind w:left="408"/>
              <w:jc w:val="both"/>
              <w:rPr>
                <w:rFonts w:ascii="Times New Roman" w:hAnsi="Times New Roman" w:cs="Times New Roman"/>
                <w:sz w:val="25"/>
                <w:szCs w:val="25"/>
              </w:rPr>
            </w:pPr>
            <w:r w:rsidRPr="006629B9">
              <w:rPr>
                <w:rFonts w:ascii="Times New Roman" w:hAnsi="Times New Roman" w:cs="Times New Roman"/>
                <w:sz w:val="25"/>
                <w:szCs w:val="25"/>
              </w:rPr>
              <w:t>% area in various forest density classes</w:t>
            </w:r>
          </w:p>
        </w:tc>
        <w:tc>
          <w:tcPr>
            <w:tcW w:w="5310" w:type="dxa"/>
            <w:gridSpan w:val="3"/>
            <w:tcBorders>
              <w:top w:val="single" w:sz="4" w:space="0" w:color="auto"/>
            </w:tcBorders>
          </w:tcPr>
          <w:p w:rsidR="006F4997" w:rsidRPr="006629B9" w:rsidRDefault="006F4997" w:rsidP="00464878">
            <w:pPr>
              <w:pStyle w:val="ListParagraph"/>
              <w:numPr>
                <w:ilvl w:val="0"/>
                <w:numId w:val="15"/>
              </w:num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Very Dense = 0.0%</w:t>
            </w:r>
          </w:p>
          <w:p w:rsidR="006F4997" w:rsidRPr="006629B9" w:rsidRDefault="00623AE8" w:rsidP="00464878">
            <w:pPr>
              <w:pStyle w:val="ListParagraph"/>
              <w:numPr>
                <w:ilvl w:val="0"/>
                <w:numId w:val="15"/>
              </w:num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 xml:space="preserve"> Moderately Dense = </w:t>
            </w:r>
            <w:r w:rsidR="00166D55">
              <w:rPr>
                <w:rFonts w:ascii="Times New Roman" w:hAnsi="Times New Roman" w:cs="Times New Roman"/>
                <w:sz w:val="25"/>
                <w:szCs w:val="25"/>
              </w:rPr>
              <w:t xml:space="preserve">29.99 </w:t>
            </w:r>
            <w:r w:rsidRPr="006629B9">
              <w:rPr>
                <w:rFonts w:ascii="Times New Roman" w:hAnsi="Times New Roman" w:cs="Times New Roman"/>
                <w:sz w:val="25"/>
                <w:szCs w:val="25"/>
              </w:rPr>
              <w:t>% (</w:t>
            </w:r>
            <w:r w:rsidR="00166D55">
              <w:rPr>
                <w:rFonts w:ascii="Times New Roman" w:hAnsi="Times New Roman" w:cs="Times New Roman"/>
                <w:sz w:val="25"/>
                <w:szCs w:val="25"/>
              </w:rPr>
              <w:t xml:space="preserve">60.08 </w:t>
            </w:r>
            <w:r w:rsidR="006F4997" w:rsidRPr="006629B9">
              <w:rPr>
                <w:rFonts w:ascii="Times New Roman" w:hAnsi="Times New Roman" w:cs="Times New Roman"/>
                <w:sz w:val="25"/>
                <w:szCs w:val="25"/>
              </w:rPr>
              <w:t>sq. kms.)</w:t>
            </w:r>
          </w:p>
          <w:p w:rsidR="006F4997" w:rsidRPr="006629B9" w:rsidRDefault="00166D55" w:rsidP="00464878">
            <w:pPr>
              <w:pStyle w:val="ListParagraph"/>
              <w:numPr>
                <w:ilvl w:val="0"/>
                <w:numId w:val="15"/>
              </w:numPr>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 Open Forest = 65.90</w:t>
            </w:r>
            <w:r w:rsidR="00C6690D">
              <w:rPr>
                <w:rFonts w:ascii="Times New Roman" w:hAnsi="Times New Roman" w:cs="Times New Roman"/>
                <w:sz w:val="25"/>
                <w:szCs w:val="25"/>
              </w:rPr>
              <w:t xml:space="preserve"> </w:t>
            </w:r>
            <w:r w:rsidR="006F4997" w:rsidRPr="006629B9">
              <w:rPr>
                <w:rFonts w:ascii="Times New Roman" w:hAnsi="Times New Roman" w:cs="Times New Roman"/>
                <w:sz w:val="25"/>
                <w:szCs w:val="25"/>
              </w:rPr>
              <w:t>%</w:t>
            </w:r>
            <w:r w:rsidR="0021704E" w:rsidRPr="006629B9">
              <w:rPr>
                <w:rFonts w:ascii="Times New Roman" w:hAnsi="Times New Roman" w:cs="Times New Roman"/>
                <w:sz w:val="25"/>
                <w:szCs w:val="25"/>
              </w:rPr>
              <w:t xml:space="preserve"> (</w:t>
            </w:r>
            <w:r>
              <w:rPr>
                <w:rFonts w:ascii="Times New Roman" w:hAnsi="Times New Roman" w:cs="Times New Roman"/>
                <w:sz w:val="25"/>
                <w:szCs w:val="25"/>
              </w:rPr>
              <w:t xml:space="preserve">132.12 </w:t>
            </w:r>
            <w:r w:rsidR="006F4997" w:rsidRPr="006629B9">
              <w:rPr>
                <w:rFonts w:ascii="Times New Roman" w:hAnsi="Times New Roman" w:cs="Times New Roman"/>
                <w:sz w:val="25"/>
                <w:szCs w:val="25"/>
              </w:rPr>
              <w:t>sq. km.)</w:t>
            </w:r>
          </w:p>
          <w:p w:rsidR="006F4997" w:rsidRPr="006629B9" w:rsidRDefault="006F4997"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 xml:space="preserve">Source: </w:t>
            </w:r>
            <w:r w:rsidR="00EB1942" w:rsidRPr="006629B9">
              <w:rPr>
                <w:rFonts w:ascii="Times New Roman" w:hAnsi="Times New Roman" w:cs="Times New Roman"/>
                <w:sz w:val="25"/>
                <w:szCs w:val="25"/>
              </w:rPr>
              <w:t>GIS cell E&amp;F dept.Govt of Mizoram</w:t>
            </w:r>
          </w:p>
        </w:tc>
      </w:tr>
      <w:tr w:rsidR="006F4997" w:rsidRPr="006629B9" w:rsidTr="00F0424C">
        <w:trPr>
          <w:trHeight w:val="369"/>
        </w:trPr>
        <w:tc>
          <w:tcPr>
            <w:tcW w:w="2250" w:type="dxa"/>
            <w:vMerge w:val="restart"/>
          </w:tcPr>
          <w:p w:rsidR="006F4997" w:rsidRPr="006629B9" w:rsidRDefault="006F4997" w:rsidP="00464878">
            <w:pPr>
              <w:pStyle w:val="ListParagraph"/>
              <w:numPr>
                <w:ilvl w:val="0"/>
                <w:numId w:val="6"/>
              </w:numPr>
              <w:tabs>
                <w:tab w:val="left" w:pos="342"/>
              </w:tabs>
              <w:spacing w:line="276" w:lineRule="auto"/>
              <w:ind w:left="0" w:firstLine="0"/>
              <w:jc w:val="both"/>
              <w:rPr>
                <w:rFonts w:ascii="Times New Roman" w:hAnsi="Times New Roman" w:cs="Times New Roman"/>
                <w:sz w:val="25"/>
                <w:szCs w:val="25"/>
              </w:rPr>
            </w:pPr>
            <w:r w:rsidRPr="006629B9">
              <w:rPr>
                <w:rFonts w:ascii="Times New Roman" w:hAnsi="Times New Roman" w:cs="Times New Roman"/>
                <w:sz w:val="25"/>
                <w:szCs w:val="25"/>
              </w:rPr>
              <w:t xml:space="preserve">Ecosystem services from targeted areas / landscapes </w:t>
            </w:r>
          </w:p>
        </w:tc>
        <w:tc>
          <w:tcPr>
            <w:tcW w:w="2520" w:type="dxa"/>
            <w:tcBorders>
              <w:bottom w:val="single" w:sz="4" w:space="0" w:color="auto"/>
            </w:tcBorders>
          </w:tcPr>
          <w:p w:rsidR="006F4997" w:rsidRPr="006629B9" w:rsidRDefault="006F4997" w:rsidP="00464878">
            <w:pPr>
              <w:pStyle w:val="ListParagraph"/>
              <w:numPr>
                <w:ilvl w:val="0"/>
                <w:numId w:val="8"/>
              </w:numPr>
              <w:spacing w:line="276" w:lineRule="auto"/>
              <w:ind w:left="408"/>
              <w:jc w:val="both"/>
              <w:rPr>
                <w:rFonts w:ascii="Times New Roman" w:hAnsi="Times New Roman" w:cs="Times New Roman"/>
                <w:sz w:val="25"/>
                <w:szCs w:val="25"/>
              </w:rPr>
            </w:pPr>
            <w:r w:rsidRPr="006629B9">
              <w:rPr>
                <w:rFonts w:ascii="Times New Roman" w:hAnsi="Times New Roman" w:cs="Times New Roman"/>
                <w:sz w:val="25"/>
                <w:szCs w:val="25"/>
              </w:rPr>
              <w:t>Shannon-Weiner Index</w:t>
            </w:r>
          </w:p>
        </w:tc>
        <w:tc>
          <w:tcPr>
            <w:tcW w:w="5310" w:type="dxa"/>
            <w:gridSpan w:val="3"/>
            <w:tcBorders>
              <w:bottom w:val="single" w:sz="4" w:space="0" w:color="auto"/>
            </w:tcBorders>
          </w:tcPr>
          <w:p w:rsidR="006F4997" w:rsidRPr="006629B9" w:rsidRDefault="006F4997"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2.</w:t>
            </w:r>
            <w:r w:rsidR="00E64EBE">
              <w:rPr>
                <w:rFonts w:ascii="Times New Roman" w:hAnsi="Times New Roman" w:cs="Times New Roman"/>
                <w:sz w:val="25"/>
                <w:szCs w:val="25"/>
              </w:rPr>
              <w:t>2</w:t>
            </w:r>
            <w:r w:rsidRPr="006629B9">
              <w:rPr>
                <w:rFonts w:ascii="Times New Roman" w:hAnsi="Times New Roman" w:cs="Times New Roman"/>
                <w:sz w:val="25"/>
                <w:szCs w:val="25"/>
              </w:rPr>
              <w:t>0</w:t>
            </w:r>
            <w:r w:rsidR="00AA4DE2" w:rsidRPr="006629B9">
              <w:rPr>
                <w:rFonts w:ascii="Times New Roman" w:hAnsi="Times New Roman" w:cs="Times New Roman"/>
                <w:sz w:val="25"/>
                <w:szCs w:val="25"/>
              </w:rPr>
              <w:t>6</w:t>
            </w:r>
            <w:r w:rsidRPr="006629B9">
              <w:rPr>
                <w:rFonts w:ascii="Times New Roman" w:hAnsi="Times New Roman" w:cs="Times New Roman"/>
                <w:sz w:val="25"/>
                <w:szCs w:val="25"/>
              </w:rPr>
              <w:t xml:space="preserve"> </w:t>
            </w:r>
          </w:p>
        </w:tc>
      </w:tr>
      <w:tr w:rsidR="006F4997" w:rsidRPr="006629B9" w:rsidTr="00F0424C">
        <w:trPr>
          <w:trHeight w:val="440"/>
        </w:trPr>
        <w:tc>
          <w:tcPr>
            <w:tcW w:w="2250" w:type="dxa"/>
            <w:vMerge/>
          </w:tcPr>
          <w:p w:rsidR="006F4997" w:rsidRPr="006629B9" w:rsidRDefault="006F4997" w:rsidP="00464878">
            <w:pPr>
              <w:pStyle w:val="ListParagraph"/>
              <w:numPr>
                <w:ilvl w:val="0"/>
                <w:numId w:val="6"/>
              </w:numPr>
              <w:spacing w:line="276" w:lineRule="auto"/>
              <w:ind w:left="0" w:firstLine="0"/>
              <w:jc w:val="both"/>
              <w:rPr>
                <w:rFonts w:ascii="Times New Roman" w:hAnsi="Times New Roman" w:cs="Times New Roman"/>
                <w:sz w:val="25"/>
                <w:szCs w:val="25"/>
              </w:rPr>
            </w:pPr>
          </w:p>
        </w:tc>
        <w:tc>
          <w:tcPr>
            <w:tcW w:w="2520" w:type="dxa"/>
            <w:tcBorders>
              <w:top w:val="single" w:sz="4" w:space="0" w:color="auto"/>
            </w:tcBorders>
          </w:tcPr>
          <w:p w:rsidR="006F4997" w:rsidRPr="006629B9" w:rsidRDefault="006F4997" w:rsidP="00464878">
            <w:pPr>
              <w:pStyle w:val="ListParagraph"/>
              <w:numPr>
                <w:ilvl w:val="0"/>
                <w:numId w:val="8"/>
              </w:numPr>
              <w:spacing w:line="276" w:lineRule="auto"/>
              <w:ind w:left="408"/>
              <w:jc w:val="both"/>
              <w:rPr>
                <w:rFonts w:ascii="Times New Roman" w:hAnsi="Times New Roman" w:cs="Times New Roman"/>
                <w:sz w:val="25"/>
                <w:szCs w:val="25"/>
              </w:rPr>
            </w:pPr>
            <w:r w:rsidRPr="006629B9">
              <w:rPr>
                <w:rFonts w:ascii="Times New Roman" w:hAnsi="Times New Roman" w:cs="Times New Roman"/>
                <w:sz w:val="25"/>
                <w:szCs w:val="25"/>
              </w:rPr>
              <w:t>Biomass</w:t>
            </w:r>
          </w:p>
        </w:tc>
        <w:tc>
          <w:tcPr>
            <w:tcW w:w="5310" w:type="dxa"/>
            <w:gridSpan w:val="3"/>
            <w:tcBorders>
              <w:top w:val="single" w:sz="4" w:space="0" w:color="auto"/>
            </w:tcBorders>
          </w:tcPr>
          <w:p w:rsidR="006F4997" w:rsidRPr="006629B9" w:rsidRDefault="006F4997"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w:t>
            </w:r>
            <w:r w:rsidR="00E64EBE">
              <w:rPr>
                <w:rFonts w:ascii="Times New Roman" w:hAnsi="Times New Roman" w:cs="Times New Roman"/>
                <w:sz w:val="25"/>
                <w:szCs w:val="25"/>
              </w:rPr>
              <w:t>bove Ground Biomass = 592,782</w:t>
            </w:r>
            <w:r w:rsidRPr="006629B9">
              <w:rPr>
                <w:rFonts w:ascii="Times New Roman" w:hAnsi="Times New Roman" w:cs="Times New Roman"/>
                <w:sz w:val="25"/>
                <w:szCs w:val="25"/>
              </w:rPr>
              <w:t xml:space="preserve"> </w:t>
            </w:r>
            <w:r w:rsidR="0012052C" w:rsidRPr="006629B9">
              <w:rPr>
                <w:rFonts w:ascii="Times New Roman" w:hAnsi="Times New Roman" w:cs="Times New Roman"/>
                <w:sz w:val="25"/>
                <w:szCs w:val="25"/>
              </w:rPr>
              <w:t>tonnes</w:t>
            </w:r>
          </w:p>
          <w:p w:rsidR="006F4997" w:rsidRPr="006629B9" w:rsidRDefault="006F4997"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Source:</w:t>
            </w:r>
            <w:r w:rsidR="00E6202C" w:rsidRPr="006629B9">
              <w:rPr>
                <w:rFonts w:ascii="Times New Roman" w:hAnsi="Times New Roman" w:cs="Times New Roman"/>
                <w:sz w:val="25"/>
                <w:szCs w:val="25"/>
              </w:rPr>
              <w:t xml:space="preserve"> Field Survey data</w:t>
            </w:r>
          </w:p>
        </w:tc>
      </w:tr>
      <w:tr w:rsidR="006F4997" w:rsidRPr="006629B9" w:rsidTr="00F0424C">
        <w:trPr>
          <w:trHeight w:val="262"/>
        </w:trPr>
        <w:tc>
          <w:tcPr>
            <w:tcW w:w="2250" w:type="dxa"/>
            <w:vMerge w:val="restart"/>
          </w:tcPr>
          <w:p w:rsidR="006F4997" w:rsidRPr="006629B9" w:rsidRDefault="006F4997" w:rsidP="00464878">
            <w:pPr>
              <w:pStyle w:val="ListParagraph"/>
              <w:numPr>
                <w:ilvl w:val="0"/>
                <w:numId w:val="6"/>
              </w:numPr>
              <w:tabs>
                <w:tab w:val="left" w:pos="342"/>
              </w:tabs>
              <w:spacing w:line="276" w:lineRule="auto"/>
              <w:ind w:left="0" w:firstLine="0"/>
              <w:jc w:val="both"/>
              <w:rPr>
                <w:rFonts w:ascii="Times New Roman" w:hAnsi="Times New Roman" w:cs="Times New Roman"/>
                <w:sz w:val="25"/>
                <w:szCs w:val="25"/>
              </w:rPr>
            </w:pPr>
            <w:r w:rsidRPr="006629B9">
              <w:rPr>
                <w:rFonts w:ascii="Times New Roman" w:hAnsi="Times New Roman" w:cs="Times New Roman"/>
                <w:sz w:val="25"/>
                <w:szCs w:val="25"/>
              </w:rPr>
              <w:t>Soil</w:t>
            </w:r>
          </w:p>
        </w:tc>
        <w:tc>
          <w:tcPr>
            <w:tcW w:w="2520" w:type="dxa"/>
            <w:tcBorders>
              <w:bottom w:val="single" w:sz="4" w:space="0" w:color="auto"/>
            </w:tcBorders>
          </w:tcPr>
          <w:p w:rsidR="006F4997" w:rsidRPr="006629B9" w:rsidRDefault="006F4997" w:rsidP="00464878">
            <w:pPr>
              <w:pStyle w:val="ListParagraph"/>
              <w:numPr>
                <w:ilvl w:val="0"/>
                <w:numId w:val="9"/>
              </w:numPr>
              <w:spacing w:line="276" w:lineRule="auto"/>
              <w:rPr>
                <w:rFonts w:ascii="Times New Roman" w:hAnsi="Times New Roman" w:cs="Times New Roman"/>
                <w:sz w:val="25"/>
                <w:szCs w:val="25"/>
              </w:rPr>
            </w:pPr>
            <w:r w:rsidRPr="006629B9">
              <w:rPr>
                <w:rFonts w:ascii="Times New Roman" w:hAnsi="Times New Roman" w:cs="Times New Roman"/>
                <w:sz w:val="25"/>
                <w:szCs w:val="25"/>
              </w:rPr>
              <w:t>Depth of top soil</w:t>
            </w:r>
          </w:p>
        </w:tc>
        <w:tc>
          <w:tcPr>
            <w:tcW w:w="5310" w:type="dxa"/>
            <w:gridSpan w:val="3"/>
            <w:tcBorders>
              <w:bottom w:val="single" w:sz="4" w:space="0" w:color="auto"/>
            </w:tcBorders>
          </w:tcPr>
          <w:p w:rsidR="006F4997" w:rsidRPr="006629B9" w:rsidRDefault="006F4997"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 xml:space="preserve">The depth of top soil is very deep in valley flatlands whereas in the hills it is deep to very deep. </w:t>
            </w:r>
          </w:p>
        </w:tc>
      </w:tr>
      <w:tr w:rsidR="006F4997" w:rsidRPr="006629B9" w:rsidTr="00F0424C">
        <w:trPr>
          <w:trHeight w:val="4400"/>
        </w:trPr>
        <w:tc>
          <w:tcPr>
            <w:tcW w:w="2250" w:type="dxa"/>
            <w:vMerge/>
          </w:tcPr>
          <w:p w:rsidR="006F4997" w:rsidRPr="006629B9" w:rsidRDefault="006F4997" w:rsidP="00464878">
            <w:pPr>
              <w:pStyle w:val="ListParagraph"/>
              <w:numPr>
                <w:ilvl w:val="0"/>
                <w:numId w:val="6"/>
              </w:numPr>
              <w:spacing w:line="276" w:lineRule="auto"/>
              <w:ind w:left="0" w:firstLine="0"/>
              <w:jc w:val="both"/>
              <w:rPr>
                <w:rFonts w:ascii="Times New Roman" w:hAnsi="Times New Roman" w:cs="Times New Roman"/>
                <w:sz w:val="25"/>
                <w:szCs w:val="25"/>
              </w:rPr>
            </w:pPr>
          </w:p>
        </w:tc>
        <w:tc>
          <w:tcPr>
            <w:tcW w:w="2520" w:type="dxa"/>
            <w:tcBorders>
              <w:top w:val="single" w:sz="4" w:space="0" w:color="auto"/>
            </w:tcBorders>
          </w:tcPr>
          <w:p w:rsidR="006F4997" w:rsidRPr="006629B9" w:rsidRDefault="006F4997" w:rsidP="00464878">
            <w:pPr>
              <w:pStyle w:val="ListParagraph"/>
              <w:numPr>
                <w:ilvl w:val="0"/>
                <w:numId w:val="9"/>
              </w:numPr>
              <w:spacing w:line="276" w:lineRule="auto"/>
              <w:rPr>
                <w:rFonts w:ascii="Times New Roman" w:hAnsi="Times New Roman" w:cs="Times New Roman"/>
                <w:sz w:val="25"/>
                <w:szCs w:val="25"/>
              </w:rPr>
            </w:pPr>
            <w:r w:rsidRPr="006629B9">
              <w:rPr>
                <w:rFonts w:ascii="Times New Roman" w:hAnsi="Times New Roman" w:cs="Times New Roman"/>
                <w:sz w:val="25"/>
                <w:szCs w:val="25"/>
              </w:rPr>
              <w:t>Soil quality</w:t>
            </w:r>
          </w:p>
        </w:tc>
        <w:tc>
          <w:tcPr>
            <w:tcW w:w="5310" w:type="dxa"/>
            <w:gridSpan w:val="3"/>
            <w:tcBorders>
              <w:top w:val="single" w:sz="4" w:space="0" w:color="auto"/>
            </w:tcBorders>
          </w:tcPr>
          <w:tbl>
            <w:tblPr>
              <w:tblW w:w="0" w:type="auto"/>
              <w:tblBorders>
                <w:top w:val="nil"/>
                <w:left w:val="nil"/>
                <w:bottom w:val="nil"/>
                <w:right w:val="nil"/>
              </w:tblBorders>
              <w:tblLook w:val="0000"/>
            </w:tblPr>
            <w:tblGrid>
              <w:gridCol w:w="5094"/>
            </w:tblGrid>
            <w:tr w:rsidR="006F4997" w:rsidRPr="006629B9" w:rsidTr="00841BF5">
              <w:trPr>
                <w:trHeight w:val="76"/>
              </w:trPr>
              <w:tc>
                <w:tcPr>
                  <w:tcW w:w="0" w:type="auto"/>
                </w:tcPr>
                <w:p w:rsidR="006F4997" w:rsidRPr="006629B9" w:rsidRDefault="006F4997" w:rsidP="00E64EBE">
                  <w:pPr>
                    <w:pStyle w:val="Default"/>
                    <w:spacing w:line="276" w:lineRule="auto"/>
                    <w:jc w:val="both"/>
                    <w:rPr>
                      <w:sz w:val="25"/>
                      <w:szCs w:val="25"/>
                    </w:rPr>
                  </w:pPr>
                  <w:r w:rsidRPr="006629B9">
                    <w:rPr>
                      <w:sz w:val="25"/>
                      <w:szCs w:val="25"/>
                    </w:rPr>
                    <w:t>Three soil orders such as ultisols, inceptisols and entisols are found in the project area. The surface soil textures are loam to clay loam with clay content increasing with depth in the hills whereas in the valleys it is mostly sandy loam to sandy clay loams. The soils are acidic in nature</w:t>
                  </w:r>
                  <w:r w:rsidR="00E64EBE">
                    <w:rPr>
                      <w:sz w:val="25"/>
                      <w:szCs w:val="25"/>
                    </w:rPr>
                    <w:t xml:space="preserve"> with pH values ranging from 4.3</w:t>
                  </w:r>
                  <w:r w:rsidRPr="006629B9">
                    <w:rPr>
                      <w:sz w:val="25"/>
                      <w:szCs w:val="25"/>
                    </w:rPr>
                    <w:t xml:space="preserve"> to 6.3. The soils in the hills are strongly acidic in reaction, whereas, the soils in alluvial deposits are less acidic in nature. The percentage of organi</w:t>
                  </w:r>
                  <w:r w:rsidR="00E64EBE">
                    <w:rPr>
                      <w:sz w:val="25"/>
                      <w:szCs w:val="25"/>
                    </w:rPr>
                    <w:t>c carbon content is medium (0.73</w:t>
                  </w:r>
                  <w:r w:rsidRPr="006629B9">
                    <w:rPr>
                      <w:sz w:val="25"/>
                      <w:szCs w:val="25"/>
                    </w:rPr>
                    <w:t>%). The available nitrogen is medium (0.6</w:t>
                  </w:r>
                  <w:r w:rsidR="00E64EBE">
                    <w:rPr>
                      <w:sz w:val="25"/>
                      <w:szCs w:val="25"/>
                    </w:rPr>
                    <w:t>3</w:t>
                  </w:r>
                  <w:r w:rsidRPr="006629B9">
                    <w:rPr>
                      <w:sz w:val="25"/>
                      <w:szCs w:val="25"/>
                    </w:rPr>
                    <w:t xml:space="preserve"> kg/ha) while available phosphorus </w:t>
                  </w:r>
                  <w:r w:rsidR="00841BF5" w:rsidRPr="006629B9">
                    <w:rPr>
                      <w:sz w:val="25"/>
                      <w:szCs w:val="25"/>
                    </w:rPr>
                    <w:t>is found l</w:t>
                  </w:r>
                  <w:r w:rsidRPr="006629B9">
                    <w:rPr>
                      <w:sz w:val="25"/>
                      <w:szCs w:val="25"/>
                    </w:rPr>
                    <w:t>ow</w:t>
                  </w:r>
                  <w:r w:rsidR="00841BF5" w:rsidRPr="006629B9">
                    <w:rPr>
                      <w:sz w:val="25"/>
                      <w:szCs w:val="25"/>
                    </w:rPr>
                    <w:t xml:space="preserve"> </w:t>
                  </w:r>
                  <w:r w:rsidRPr="006629B9">
                    <w:rPr>
                      <w:sz w:val="25"/>
                      <w:szCs w:val="25"/>
                    </w:rPr>
                    <w:t>(12</w:t>
                  </w:r>
                  <w:r w:rsidR="00E64EBE">
                    <w:rPr>
                      <w:sz w:val="25"/>
                      <w:szCs w:val="25"/>
                    </w:rPr>
                    <w:t>.15</w:t>
                  </w:r>
                  <w:r w:rsidRPr="006629B9">
                    <w:rPr>
                      <w:sz w:val="25"/>
                      <w:szCs w:val="25"/>
                    </w:rPr>
                    <w:t xml:space="preserve"> </w:t>
                  </w:r>
                  <w:r w:rsidR="00841BF5" w:rsidRPr="006629B9">
                    <w:rPr>
                      <w:sz w:val="25"/>
                      <w:szCs w:val="25"/>
                    </w:rPr>
                    <w:t>k</w:t>
                  </w:r>
                  <w:r w:rsidRPr="006629B9">
                    <w:rPr>
                      <w:sz w:val="25"/>
                      <w:szCs w:val="25"/>
                    </w:rPr>
                    <w:t>g/</w:t>
                  </w:r>
                  <w:r w:rsidR="00841BF5" w:rsidRPr="006629B9">
                    <w:rPr>
                      <w:sz w:val="25"/>
                      <w:szCs w:val="25"/>
                    </w:rPr>
                    <w:t>h</w:t>
                  </w:r>
                  <w:r w:rsidRPr="006629B9">
                    <w:rPr>
                      <w:sz w:val="25"/>
                      <w:szCs w:val="25"/>
                    </w:rPr>
                    <w:t>a). The available potash is found to be high</w:t>
                  </w:r>
                  <w:r w:rsidR="00841BF5" w:rsidRPr="006629B9">
                    <w:rPr>
                      <w:sz w:val="25"/>
                      <w:szCs w:val="25"/>
                    </w:rPr>
                    <w:t xml:space="preserve"> </w:t>
                  </w:r>
                  <w:r w:rsidR="00E64EBE">
                    <w:rPr>
                      <w:sz w:val="25"/>
                      <w:szCs w:val="25"/>
                    </w:rPr>
                    <w:t>(223</w:t>
                  </w:r>
                  <w:r w:rsidRPr="006629B9">
                    <w:rPr>
                      <w:sz w:val="25"/>
                      <w:szCs w:val="25"/>
                    </w:rPr>
                    <w:t xml:space="preserve"> </w:t>
                  </w:r>
                  <w:r w:rsidR="00841BF5" w:rsidRPr="006629B9">
                    <w:rPr>
                      <w:sz w:val="25"/>
                      <w:szCs w:val="25"/>
                    </w:rPr>
                    <w:t>k</w:t>
                  </w:r>
                  <w:r w:rsidRPr="006629B9">
                    <w:rPr>
                      <w:sz w:val="25"/>
                      <w:szCs w:val="25"/>
                    </w:rPr>
                    <w:t>g/</w:t>
                  </w:r>
                  <w:r w:rsidR="00841BF5" w:rsidRPr="006629B9">
                    <w:rPr>
                      <w:sz w:val="25"/>
                      <w:szCs w:val="25"/>
                    </w:rPr>
                    <w:t>h</w:t>
                  </w:r>
                  <w:r w:rsidRPr="006629B9">
                    <w:rPr>
                      <w:sz w:val="25"/>
                      <w:szCs w:val="25"/>
                    </w:rPr>
                    <w:t>a).</w:t>
                  </w:r>
                </w:p>
              </w:tc>
            </w:tr>
          </w:tbl>
          <w:p w:rsidR="006F4997" w:rsidRPr="006629B9" w:rsidRDefault="006F4997" w:rsidP="00464878">
            <w:pPr>
              <w:spacing w:line="276" w:lineRule="auto"/>
              <w:jc w:val="both"/>
              <w:rPr>
                <w:rFonts w:ascii="Times New Roman" w:hAnsi="Times New Roman" w:cs="Times New Roman"/>
                <w:sz w:val="25"/>
                <w:szCs w:val="25"/>
              </w:rPr>
            </w:pPr>
          </w:p>
        </w:tc>
      </w:tr>
      <w:tr w:rsidR="006F4997" w:rsidRPr="006629B9" w:rsidTr="00F0424C">
        <w:tc>
          <w:tcPr>
            <w:tcW w:w="2250" w:type="dxa"/>
          </w:tcPr>
          <w:p w:rsidR="006F4997" w:rsidRPr="006629B9" w:rsidRDefault="006F4997" w:rsidP="00464878">
            <w:pPr>
              <w:pStyle w:val="ListParagraph"/>
              <w:numPr>
                <w:ilvl w:val="0"/>
                <w:numId w:val="6"/>
              </w:numPr>
              <w:tabs>
                <w:tab w:val="left" w:pos="342"/>
              </w:tabs>
              <w:spacing w:line="276" w:lineRule="auto"/>
              <w:ind w:left="0" w:firstLine="0"/>
              <w:jc w:val="both"/>
              <w:rPr>
                <w:rFonts w:ascii="Times New Roman" w:hAnsi="Times New Roman" w:cs="Times New Roman"/>
                <w:sz w:val="25"/>
                <w:szCs w:val="25"/>
              </w:rPr>
            </w:pPr>
            <w:r w:rsidRPr="006629B9">
              <w:rPr>
                <w:rFonts w:ascii="Times New Roman" w:hAnsi="Times New Roman" w:cs="Times New Roman"/>
                <w:sz w:val="25"/>
                <w:szCs w:val="25"/>
              </w:rPr>
              <w:t>Hydrology</w:t>
            </w:r>
          </w:p>
        </w:tc>
        <w:tc>
          <w:tcPr>
            <w:tcW w:w="2520" w:type="dxa"/>
          </w:tcPr>
          <w:p w:rsidR="006F4997" w:rsidRPr="006629B9" w:rsidRDefault="0012052C" w:rsidP="00464878">
            <w:pPr>
              <w:pStyle w:val="ListParagraph"/>
              <w:numPr>
                <w:ilvl w:val="0"/>
                <w:numId w:val="10"/>
              </w:numPr>
              <w:spacing w:line="276" w:lineRule="auto"/>
              <w:ind w:left="408"/>
              <w:rPr>
                <w:rFonts w:ascii="Times New Roman" w:hAnsi="Times New Roman" w:cs="Times New Roman"/>
                <w:sz w:val="25"/>
                <w:szCs w:val="25"/>
              </w:rPr>
            </w:pPr>
            <w:r w:rsidRPr="006629B9">
              <w:rPr>
                <w:rFonts w:ascii="Times New Roman" w:hAnsi="Times New Roman" w:cs="Times New Roman"/>
                <w:sz w:val="25"/>
                <w:szCs w:val="25"/>
              </w:rPr>
              <w:t>Wetland area</w:t>
            </w:r>
          </w:p>
          <w:p w:rsidR="006F4997" w:rsidRPr="006629B9" w:rsidRDefault="006F4997" w:rsidP="00464878">
            <w:pPr>
              <w:pStyle w:val="ListParagraph"/>
              <w:numPr>
                <w:ilvl w:val="0"/>
                <w:numId w:val="10"/>
              </w:numPr>
              <w:spacing w:line="276" w:lineRule="auto"/>
              <w:ind w:left="408"/>
              <w:rPr>
                <w:rFonts w:ascii="Times New Roman" w:hAnsi="Times New Roman" w:cs="Times New Roman"/>
                <w:sz w:val="25"/>
                <w:szCs w:val="25"/>
              </w:rPr>
            </w:pPr>
            <w:r w:rsidRPr="006629B9">
              <w:rPr>
                <w:rFonts w:ascii="Times New Roman" w:hAnsi="Times New Roman" w:cs="Times New Roman"/>
                <w:sz w:val="25"/>
                <w:szCs w:val="25"/>
              </w:rPr>
              <w:t>Stream beds/water discharge</w:t>
            </w:r>
          </w:p>
          <w:p w:rsidR="006F4997" w:rsidRPr="006629B9" w:rsidRDefault="006F4997" w:rsidP="00464878">
            <w:pPr>
              <w:pStyle w:val="ListParagraph"/>
              <w:numPr>
                <w:ilvl w:val="0"/>
                <w:numId w:val="10"/>
              </w:numPr>
              <w:spacing w:line="276" w:lineRule="auto"/>
              <w:ind w:left="408"/>
              <w:rPr>
                <w:rFonts w:ascii="Times New Roman" w:hAnsi="Times New Roman" w:cs="Times New Roman"/>
                <w:sz w:val="25"/>
                <w:szCs w:val="25"/>
              </w:rPr>
            </w:pPr>
            <w:r w:rsidRPr="006629B9">
              <w:rPr>
                <w:rFonts w:ascii="Times New Roman" w:hAnsi="Times New Roman" w:cs="Times New Roman"/>
                <w:sz w:val="25"/>
                <w:szCs w:val="25"/>
              </w:rPr>
              <w:lastRenderedPageBreak/>
              <w:t>Ground water</w:t>
            </w:r>
            <w:r w:rsidR="0012052C" w:rsidRPr="006629B9">
              <w:rPr>
                <w:rFonts w:ascii="Times New Roman" w:hAnsi="Times New Roman" w:cs="Times New Roman"/>
                <w:sz w:val="25"/>
                <w:szCs w:val="25"/>
              </w:rPr>
              <w:t>,</w:t>
            </w:r>
            <w:r w:rsidRPr="006629B9">
              <w:rPr>
                <w:rFonts w:ascii="Times New Roman" w:hAnsi="Times New Roman" w:cs="Times New Roman"/>
                <w:sz w:val="25"/>
                <w:szCs w:val="25"/>
              </w:rPr>
              <w:t xml:space="preserve"> Table- water level in wells/ springs</w:t>
            </w:r>
          </w:p>
        </w:tc>
        <w:tc>
          <w:tcPr>
            <w:tcW w:w="5310" w:type="dxa"/>
            <w:gridSpan w:val="3"/>
          </w:tcPr>
          <w:p w:rsidR="006F4997" w:rsidRPr="006629B9" w:rsidRDefault="006F4997" w:rsidP="00464878">
            <w:pPr>
              <w:pStyle w:val="ListParagraph"/>
              <w:numPr>
                <w:ilvl w:val="0"/>
                <w:numId w:val="16"/>
              </w:numPr>
              <w:spacing w:line="276" w:lineRule="auto"/>
              <w:ind w:left="439"/>
              <w:jc w:val="both"/>
              <w:rPr>
                <w:rFonts w:ascii="Times New Roman" w:hAnsi="Times New Roman" w:cs="Times New Roman"/>
                <w:sz w:val="25"/>
                <w:szCs w:val="25"/>
              </w:rPr>
            </w:pPr>
            <w:r w:rsidRPr="006629B9">
              <w:rPr>
                <w:rFonts w:ascii="Times New Roman" w:hAnsi="Times New Roman" w:cs="Times New Roman"/>
                <w:sz w:val="25"/>
                <w:szCs w:val="25"/>
              </w:rPr>
              <w:lastRenderedPageBreak/>
              <w:t>No wetlands in the Area</w:t>
            </w:r>
          </w:p>
          <w:p w:rsidR="006F4997" w:rsidRPr="006629B9" w:rsidRDefault="0012052C" w:rsidP="00464878">
            <w:pPr>
              <w:pStyle w:val="ListParagraph"/>
              <w:numPr>
                <w:ilvl w:val="0"/>
                <w:numId w:val="16"/>
              </w:numPr>
              <w:spacing w:line="276" w:lineRule="auto"/>
              <w:ind w:left="439"/>
              <w:jc w:val="both"/>
              <w:rPr>
                <w:rFonts w:ascii="Times New Roman" w:hAnsi="Times New Roman" w:cs="Times New Roman"/>
                <w:sz w:val="25"/>
                <w:szCs w:val="25"/>
              </w:rPr>
            </w:pPr>
            <w:r w:rsidRPr="006629B9">
              <w:rPr>
                <w:rFonts w:ascii="Times New Roman" w:hAnsi="Times New Roman" w:cs="Times New Roman"/>
                <w:sz w:val="25"/>
                <w:szCs w:val="25"/>
              </w:rPr>
              <w:t>No d</w:t>
            </w:r>
            <w:r w:rsidR="006F4997" w:rsidRPr="006629B9">
              <w:rPr>
                <w:rFonts w:ascii="Times New Roman" w:hAnsi="Times New Roman" w:cs="Times New Roman"/>
                <w:sz w:val="25"/>
                <w:szCs w:val="25"/>
              </w:rPr>
              <w:t>ata on stream water discharge</w:t>
            </w:r>
          </w:p>
          <w:p w:rsidR="006F4997" w:rsidRPr="006629B9" w:rsidRDefault="006F4997" w:rsidP="00464878">
            <w:pPr>
              <w:pStyle w:val="ListParagraph"/>
              <w:numPr>
                <w:ilvl w:val="0"/>
                <w:numId w:val="16"/>
              </w:numPr>
              <w:spacing w:line="276" w:lineRule="auto"/>
              <w:ind w:left="439"/>
              <w:jc w:val="both"/>
              <w:rPr>
                <w:rFonts w:ascii="Times New Roman" w:hAnsi="Times New Roman" w:cs="Times New Roman"/>
                <w:sz w:val="25"/>
                <w:szCs w:val="25"/>
              </w:rPr>
            </w:pPr>
            <w:r w:rsidRPr="006629B9">
              <w:rPr>
                <w:rFonts w:ascii="Times New Roman" w:hAnsi="Times New Roman" w:cs="Times New Roman"/>
                <w:sz w:val="25"/>
                <w:szCs w:val="25"/>
              </w:rPr>
              <w:t>The area is hilly with variable elevation</w:t>
            </w:r>
            <w:r w:rsidR="0012052C" w:rsidRPr="006629B9">
              <w:rPr>
                <w:rFonts w:ascii="Times New Roman" w:hAnsi="Times New Roman" w:cs="Times New Roman"/>
                <w:sz w:val="25"/>
                <w:szCs w:val="25"/>
              </w:rPr>
              <w:t xml:space="preserve">. </w:t>
            </w:r>
            <w:r w:rsidR="0012052C" w:rsidRPr="006629B9">
              <w:rPr>
                <w:rFonts w:ascii="Times New Roman" w:hAnsi="Times New Roman" w:cs="Times New Roman"/>
                <w:sz w:val="25"/>
                <w:szCs w:val="25"/>
              </w:rPr>
              <w:lastRenderedPageBreak/>
              <w:t xml:space="preserve">Therefore, </w:t>
            </w:r>
            <w:r w:rsidRPr="006629B9">
              <w:rPr>
                <w:rFonts w:ascii="Times New Roman" w:hAnsi="Times New Roman" w:cs="Times New Roman"/>
                <w:sz w:val="25"/>
                <w:szCs w:val="25"/>
              </w:rPr>
              <w:t xml:space="preserve">the ground water level </w:t>
            </w:r>
            <w:r w:rsidR="0012052C" w:rsidRPr="006629B9">
              <w:rPr>
                <w:rFonts w:ascii="Times New Roman" w:hAnsi="Times New Roman" w:cs="Times New Roman"/>
                <w:sz w:val="25"/>
                <w:szCs w:val="25"/>
              </w:rPr>
              <w:t>varies. I</w:t>
            </w:r>
            <w:r w:rsidRPr="006629B9">
              <w:rPr>
                <w:rFonts w:ascii="Times New Roman" w:hAnsi="Times New Roman" w:cs="Times New Roman"/>
                <w:sz w:val="25"/>
                <w:szCs w:val="25"/>
              </w:rPr>
              <w:t>n the village settlement area</w:t>
            </w:r>
            <w:r w:rsidR="0012052C" w:rsidRPr="006629B9">
              <w:rPr>
                <w:rFonts w:ascii="Times New Roman" w:hAnsi="Times New Roman" w:cs="Times New Roman"/>
                <w:sz w:val="25"/>
                <w:szCs w:val="25"/>
              </w:rPr>
              <w:t>,</w:t>
            </w:r>
            <w:r w:rsidRPr="006629B9">
              <w:rPr>
                <w:rFonts w:ascii="Times New Roman" w:hAnsi="Times New Roman" w:cs="Times New Roman"/>
                <w:sz w:val="25"/>
                <w:szCs w:val="25"/>
              </w:rPr>
              <w:t xml:space="preserve"> the d</w:t>
            </w:r>
            <w:r w:rsidR="0012052C" w:rsidRPr="006629B9">
              <w:rPr>
                <w:rFonts w:ascii="Times New Roman" w:hAnsi="Times New Roman" w:cs="Times New Roman"/>
                <w:sz w:val="25"/>
                <w:szCs w:val="25"/>
              </w:rPr>
              <w:t xml:space="preserve">epth of water in well is about </w:t>
            </w:r>
            <w:r w:rsidR="00E64EBE">
              <w:rPr>
                <w:rFonts w:ascii="Times New Roman" w:hAnsi="Times New Roman" w:cs="Times New Roman"/>
                <w:sz w:val="25"/>
                <w:szCs w:val="25"/>
              </w:rPr>
              <w:t>48</w:t>
            </w:r>
            <w:r w:rsidRPr="006629B9">
              <w:rPr>
                <w:rFonts w:ascii="Times New Roman" w:hAnsi="Times New Roman" w:cs="Times New Roman"/>
                <w:sz w:val="25"/>
                <w:szCs w:val="25"/>
              </w:rPr>
              <w:t xml:space="preserve"> ft.</w:t>
            </w:r>
          </w:p>
        </w:tc>
      </w:tr>
      <w:tr w:rsidR="006F4997" w:rsidRPr="006629B9" w:rsidTr="00F0424C">
        <w:tc>
          <w:tcPr>
            <w:tcW w:w="2250" w:type="dxa"/>
          </w:tcPr>
          <w:p w:rsidR="006F4997" w:rsidRPr="006629B9" w:rsidRDefault="006F4997" w:rsidP="00464878">
            <w:pPr>
              <w:pStyle w:val="ListParagraph"/>
              <w:numPr>
                <w:ilvl w:val="0"/>
                <w:numId w:val="6"/>
              </w:numPr>
              <w:tabs>
                <w:tab w:val="left" w:pos="342"/>
              </w:tabs>
              <w:spacing w:line="276" w:lineRule="auto"/>
              <w:ind w:left="0" w:firstLine="0"/>
              <w:jc w:val="both"/>
              <w:rPr>
                <w:rFonts w:ascii="Times New Roman" w:hAnsi="Times New Roman" w:cs="Times New Roman"/>
                <w:sz w:val="25"/>
                <w:szCs w:val="25"/>
              </w:rPr>
            </w:pPr>
            <w:r w:rsidRPr="006629B9">
              <w:rPr>
                <w:rFonts w:ascii="Times New Roman" w:hAnsi="Times New Roman" w:cs="Times New Roman"/>
                <w:sz w:val="25"/>
                <w:szCs w:val="25"/>
              </w:rPr>
              <w:lastRenderedPageBreak/>
              <w:t>Annual sequestration of Co</w:t>
            </w:r>
            <w:r w:rsidRPr="006629B9">
              <w:rPr>
                <w:rFonts w:ascii="Times New Roman" w:hAnsi="Times New Roman" w:cs="Times New Roman"/>
                <w:sz w:val="25"/>
                <w:szCs w:val="25"/>
                <w:vertAlign w:val="subscript"/>
              </w:rPr>
              <w:t>2</w:t>
            </w:r>
            <w:r w:rsidRPr="006629B9">
              <w:rPr>
                <w:rFonts w:ascii="Times New Roman" w:hAnsi="Times New Roman" w:cs="Times New Roman"/>
                <w:sz w:val="25"/>
                <w:szCs w:val="25"/>
              </w:rPr>
              <w:t xml:space="preserve">  </w:t>
            </w:r>
          </w:p>
        </w:tc>
        <w:tc>
          <w:tcPr>
            <w:tcW w:w="2520" w:type="dxa"/>
          </w:tcPr>
          <w:p w:rsidR="006F4997" w:rsidRPr="006629B9" w:rsidRDefault="006F4997"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Carbon sequestered in the target area.</w:t>
            </w:r>
          </w:p>
        </w:tc>
        <w:tc>
          <w:tcPr>
            <w:tcW w:w="5310" w:type="dxa"/>
            <w:gridSpan w:val="3"/>
          </w:tcPr>
          <w:p w:rsidR="006F4997" w:rsidRPr="006629B9" w:rsidRDefault="006F4997"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 xml:space="preserve">Baseline Carbon Stock = </w:t>
            </w:r>
            <w:r w:rsidR="00E64EBE">
              <w:rPr>
                <w:rFonts w:ascii="Times New Roman" w:hAnsi="Times New Roman" w:cs="Times New Roman"/>
                <w:sz w:val="25"/>
                <w:szCs w:val="25"/>
              </w:rPr>
              <w:t>576,146.20</w:t>
            </w:r>
            <w:r w:rsidRPr="006629B9">
              <w:rPr>
                <w:rFonts w:ascii="Times New Roman" w:hAnsi="Times New Roman" w:cs="Times New Roman"/>
                <w:sz w:val="25"/>
                <w:szCs w:val="25"/>
              </w:rPr>
              <w:t xml:space="preserve"> tonnes</w:t>
            </w:r>
            <w:r w:rsidR="0012052C" w:rsidRPr="006629B9">
              <w:rPr>
                <w:rFonts w:ascii="Times New Roman" w:hAnsi="Times New Roman" w:cs="Times New Roman"/>
                <w:sz w:val="25"/>
                <w:szCs w:val="25"/>
              </w:rPr>
              <w:t xml:space="preserve"> </w:t>
            </w:r>
          </w:p>
        </w:tc>
      </w:tr>
      <w:tr w:rsidR="006F4997" w:rsidRPr="006629B9" w:rsidTr="00F0424C">
        <w:trPr>
          <w:trHeight w:val="393"/>
        </w:trPr>
        <w:tc>
          <w:tcPr>
            <w:tcW w:w="2250" w:type="dxa"/>
            <w:vMerge w:val="restart"/>
          </w:tcPr>
          <w:p w:rsidR="006F4997" w:rsidRPr="006629B9" w:rsidRDefault="006F4997" w:rsidP="00464878">
            <w:pPr>
              <w:pStyle w:val="ListParagraph"/>
              <w:numPr>
                <w:ilvl w:val="0"/>
                <w:numId w:val="6"/>
              </w:numPr>
              <w:tabs>
                <w:tab w:val="left" w:pos="342"/>
              </w:tabs>
              <w:spacing w:line="276" w:lineRule="auto"/>
              <w:ind w:left="0" w:firstLine="0"/>
              <w:jc w:val="both"/>
              <w:rPr>
                <w:rFonts w:ascii="Times New Roman" w:hAnsi="Times New Roman" w:cs="Times New Roman"/>
                <w:sz w:val="25"/>
                <w:szCs w:val="25"/>
              </w:rPr>
            </w:pPr>
            <w:r w:rsidRPr="006629B9">
              <w:rPr>
                <w:rFonts w:ascii="Times New Roman" w:hAnsi="Times New Roman" w:cs="Times New Roman"/>
                <w:sz w:val="25"/>
                <w:szCs w:val="25"/>
              </w:rPr>
              <w:t>Forest</w:t>
            </w:r>
            <w:r w:rsidR="0012052C" w:rsidRPr="006629B9">
              <w:rPr>
                <w:rFonts w:ascii="Times New Roman" w:hAnsi="Times New Roman" w:cs="Times New Roman"/>
                <w:sz w:val="25"/>
                <w:szCs w:val="25"/>
              </w:rPr>
              <w:t xml:space="preserve"> </w:t>
            </w:r>
            <w:r w:rsidRPr="006629B9">
              <w:rPr>
                <w:rFonts w:ascii="Times New Roman" w:hAnsi="Times New Roman" w:cs="Times New Roman"/>
                <w:sz w:val="25"/>
                <w:szCs w:val="25"/>
              </w:rPr>
              <w:t>/ non</w:t>
            </w:r>
            <w:r w:rsidR="0012052C" w:rsidRPr="006629B9">
              <w:rPr>
                <w:rFonts w:ascii="Times New Roman" w:hAnsi="Times New Roman" w:cs="Times New Roman"/>
                <w:sz w:val="25"/>
                <w:szCs w:val="25"/>
              </w:rPr>
              <w:t>-</w:t>
            </w:r>
            <w:r w:rsidRPr="006629B9">
              <w:rPr>
                <w:rFonts w:ascii="Times New Roman" w:hAnsi="Times New Roman" w:cs="Times New Roman"/>
                <w:sz w:val="25"/>
                <w:szCs w:val="25"/>
              </w:rPr>
              <w:t xml:space="preserve">forest based livelihoods income </w:t>
            </w:r>
          </w:p>
        </w:tc>
        <w:tc>
          <w:tcPr>
            <w:tcW w:w="2520" w:type="dxa"/>
            <w:vMerge w:val="restart"/>
          </w:tcPr>
          <w:p w:rsidR="006F4997" w:rsidRPr="006629B9" w:rsidRDefault="006F4997"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No. of targeted households (HH) reporting at</w:t>
            </w:r>
            <w:r w:rsidR="00394644" w:rsidRPr="006629B9">
              <w:rPr>
                <w:rFonts w:ascii="Times New Roman" w:hAnsi="Times New Roman" w:cs="Times New Roman"/>
                <w:sz w:val="25"/>
                <w:szCs w:val="25"/>
              </w:rPr>
              <w:t xml:space="preserve"> </w:t>
            </w:r>
            <w:r w:rsidRPr="006629B9">
              <w:rPr>
                <w:rFonts w:ascii="Times New Roman" w:hAnsi="Times New Roman" w:cs="Times New Roman"/>
                <w:sz w:val="25"/>
                <w:szCs w:val="25"/>
              </w:rPr>
              <w:t>least 25% increase in real income</w:t>
            </w:r>
          </w:p>
        </w:tc>
        <w:tc>
          <w:tcPr>
            <w:tcW w:w="2868" w:type="dxa"/>
            <w:tcBorders>
              <w:bottom w:val="single" w:sz="4" w:space="0" w:color="auto"/>
              <w:right w:val="single" w:sz="4" w:space="0" w:color="auto"/>
            </w:tcBorders>
          </w:tcPr>
          <w:p w:rsidR="006F4997" w:rsidRPr="006629B9" w:rsidRDefault="006F4997"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Income(Rs. Annual)</w:t>
            </w:r>
          </w:p>
        </w:tc>
        <w:tc>
          <w:tcPr>
            <w:tcW w:w="2442" w:type="dxa"/>
            <w:gridSpan w:val="2"/>
            <w:tcBorders>
              <w:left w:val="single" w:sz="4" w:space="0" w:color="auto"/>
              <w:bottom w:val="single" w:sz="4" w:space="0" w:color="auto"/>
            </w:tcBorders>
          </w:tcPr>
          <w:p w:rsidR="006F4997" w:rsidRPr="006629B9" w:rsidRDefault="006F4997"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 xml:space="preserve">No of Households    </w:t>
            </w:r>
          </w:p>
        </w:tc>
      </w:tr>
      <w:tr w:rsidR="006F4997" w:rsidRPr="006629B9" w:rsidTr="00F0424C">
        <w:trPr>
          <w:trHeight w:val="309"/>
        </w:trPr>
        <w:tc>
          <w:tcPr>
            <w:tcW w:w="2250" w:type="dxa"/>
            <w:vMerge/>
          </w:tcPr>
          <w:p w:rsidR="006F4997" w:rsidRPr="006629B9" w:rsidRDefault="006F4997" w:rsidP="00464878">
            <w:pPr>
              <w:pStyle w:val="ListParagraph"/>
              <w:numPr>
                <w:ilvl w:val="0"/>
                <w:numId w:val="6"/>
              </w:numPr>
              <w:spacing w:line="276" w:lineRule="auto"/>
              <w:ind w:left="0" w:firstLine="0"/>
              <w:jc w:val="both"/>
              <w:rPr>
                <w:rFonts w:ascii="Times New Roman" w:hAnsi="Times New Roman" w:cs="Times New Roman"/>
                <w:sz w:val="25"/>
                <w:szCs w:val="25"/>
              </w:rPr>
            </w:pPr>
          </w:p>
        </w:tc>
        <w:tc>
          <w:tcPr>
            <w:tcW w:w="2520" w:type="dxa"/>
            <w:vMerge/>
          </w:tcPr>
          <w:p w:rsidR="006F4997" w:rsidRPr="006629B9" w:rsidRDefault="006F4997" w:rsidP="00464878">
            <w:pPr>
              <w:pStyle w:val="ListParagraph"/>
              <w:numPr>
                <w:ilvl w:val="0"/>
                <w:numId w:val="12"/>
              </w:numPr>
              <w:spacing w:line="276" w:lineRule="auto"/>
              <w:ind w:left="408"/>
              <w:rPr>
                <w:rFonts w:ascii="Times New Roman" w:hAnsi="Times New Roman" w:cs="Times New Roman"/>
                <w:sz w:val="25"/>
                <w:szCs w:val="25"/>
              </w:rPr>
            </w:pPr>
          </w:p>
        </w:tc>
        <w:tc>
          <w:tcPr>
            <w:tcW w:w="2868" w:type="dxa"/>
            <w:tcBorders>
              <w:top w:val="single" w:sz="4" w:space="0" w:color="auto"/>
              <w:bottom w:val="single" w:sz="4" w:space="0" w:color="auto"/>
              <w:right w:val="single" w:sz="4" w:space="0" w:color="auto"/>
            </w:tcBorders>
          </w:tcPr>
          <w:p w:rsidR="006F4997" w:rsidRPr="006629B9" w:rsidRDefault="009537A8"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More than 5</w:t>
            </w:r>
            <w:r w:rsidR="00CE1783" w:rsidRPr="006629B9">
              <w:rPr>
                <w:rFonts w:ascii="Times New Roman" w:hAnsi="Times New Roman" w:cs="Times New Roman"/>
                <w:sz w:val="25"/>
                <w:szCs w:val="25"/>
              </w:rPr>
              <w:t>l</w:t>
            </w:r>
            <w:r w:rsidR="006F4997" w:rsidRPr="006629B9">
              <w:rPr>
                <w:rFonts w:ascii="Times New Roman" w:hAnsi="Times New Roman" w:cs="Times New Roman"/>
                <w:sz w:val="25"/>
                <w:szCs w:val="25"/>
              </w:rPr>
              <w:t>akh</w:t>
            </w:r>
            <w:r w:rsidR="00CE1783" w:rsidRPr="006629B9">
              <w:rPr>
                <w:rFonts w:ascii="Times New Roman" w:hAnsi="Times New Roman" w:cs="Times New Roman"/>
                <w:sz w:val="25"/>
                <w:szCs w:val="25"/>
              </w:rPr>
              <w:t>s</w:t>
            </w:r>
          </w:p>
        </w:tc>
        <w:tc>
          <w:tcPr>
            <w:tcW w:w="2442" w:type="dxa"/>
            <w:gridSpan w:val="2"/>
            <w:tcBorders>
              <w:top w:val="single" w:sz="4" w:space="0" w:color="auto"/>
              <w:left w:val="single" w:sz="4" w:space="0" w:color="auto"/>
              <w:bottom w:val="single" w:sz="4" w:space="0" w:color="auto"/>
            </w:tcBorders>
          </w:tcPr>
          <w:p w:rsidR="006F4997" w:rsidRPr="006629B9" w:rsidRDefault="00E64EBE"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296</w:t>
            </w:r>
          </w:p>
        </w:tc>
      </w:tr>
      <w:tr w:rsidR="006F4997" w:rsidRPr="006629B9" w:rsidTr="00F0424C">
        <w:trPr>
          <w:trHeight w:val="333"/>
        </w:trPr>
        <w:tc>
          <w:tcPr>
            <w:tcW w:w="2250" w:type="dxa"/>
            <w:vMerge/>
          </w:tcPr>
          <w:p w:rsidR="006F4997" w:rsidRPr="006629B9" w:rsidRDefault="006F4997" w:rsidP="00464878">
            <w:pPr>
              <w:pStyle w:val="ListParagraph"/>
              <w:numPr>
                <w:ilvl w:val="0"/>
                <w:numId w:val="6"/>
              </w:numPr>
              <w:spacing w:line="276" w:lineRule="auto"/>
              <w:ind w:left="0" w:firstLine="0"/>
              <w:jc w:val="both"/>
              <w:rPr>
                <w:rFonts w:ascii="Times New Roman" w:hAnsi="Times New Roman" w:cs="Times New Roman"/>
                <w:sz w:val="25"/>
                <w:szCs w:val="25"/>
              </w:rPr>
            </w:pPr>
          </w:p>
        </w:tc>
        <w:tc>
          <w:tcPr>
            <w:tcW w:w="2520" w:type="dxa"/>
            <w:vMerge/>
          </w:tcPr>
          <w:p w:rsidR="006F4997" w:rsidRPr="006629B9" w:rsidRDefault="006F4997" w:rsidP="00464878">
            <w:pPr>
              <w:pStyle w:val="ListParagraph"/>
              <w:numPr>
                <w:ilvl w:val="0"/>
                <w:numId w:val="12"/>
              </w:numPr>
              <w:spacing w:line="276" w:lineRule="auto"/>
              <w:ind w:left="408"/>
              <w:rPr>
                <w:rFonts w:ascii="Times New Roman" w:hAnsi="Times New Roman" w:cs="Times New Roman"/>
                <w:sz w:val="25"/>
                <w:szCs w:val="25"/>
              </w:rPr>
            </w:pPr>
          </w:p>
        </w:tc>
        <w:tc>
          <w:tcPr>
            <w:tcW w:w="2868" w:type="dxa"/>
            <w:tcBorders>
              <w:top w:val="single" w:sz="4" w:space="0" w:color="auto"/>
              <w:bottom w:val="single" w:sz="4" w:space="0" w:color="auto"/>
              <w:right w:val="single" w:sz="4" w:space="0" w:color="auto"/>
            </w:tcBorders>
          </w:tcPr>
          <w:p w:rsidR="006F4997" w:rsidRPr="006629B9" w:rsidRDefault="009537A8"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5 lakh&gt; -- &lt;50,</w:t>
            </w:r>
            <w:r w:rsidR="006F4997" w:rsidRPr="006629B9">
              <w:rPr>
                <w:rFonts w:ascii="Times New Roman" w:hAnsi="Times New Roman" w:cs="Times New Roman"/>
                <w:sz w:val="25"/>
                <w:szCs w:val="25"/>
              </w:rPr>
              <w:t>000</w:t>
            </w:r>
          </w:p>
        </w:tc>
        <w:tc>
          <w:tcPr>
            <w:tcW w:w="2442" w:type="dxa"/>
            <w:gridSpan w:val="2"/>
            <w:tcBorders>
              <w:top w:val="single" w:sz="4" w:space="0" w:color="auto"/>
              <w:left w:val="single" w:sz="4" w:space="0" w:color="auto"/>
              <w:bottom w:val="single" w:sz="4" w:space="0" w:color="auto"/>
            </w:tcBorders>
          </w:tcPr>
          <w:p w:rsidR="006F4997" w:rsidRPr="006629B9" w:rsidRDefault="00E64EBE"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1842</w:t>
            </w:r>
          </w:p>
        </w:tc>
      </w:tr>
      <w:tr w:rsidR="006F4997" w:rsidRPr="006629B9" w:rsidTr="00F0424C">
        <w:trPr>
          <w:trHeight w:val="286"/>
        </w:trPr>
        <w:tc>
          <w:tcPr>
            <w:tcW w:w="2250" w:type="dxa"/>
            <w:vMerge/>
          </w:tcPr>
          <w:p w:rsidR="006F4997" w:rsidRPr="006629B9" w:rsidRDefault="006F4997" w:rsidP="00464878">
            <w:pPr>
              <w:pStyle w:val="ListParagraph"/>
              <w:numPr>
                <w:ilvl w:val="0"/>
                <w:numId w:val="6"/>
              </w:numPr>
              <w:spacing w:line="276" w:lineRule="auto"/>
              <w:ind w:left="0" w:firstLine="0"/>
              <w:jc w:val="both"/>
              <w:rPr>
                <w:rFonts w:ascii="Times New Roman" w:hAnsi="Times New Roman" w:cs="Times New Roman"/>
                <w:sz w:val="25"/>
                <w:szCs w:val="25"/>
              </w:rPr>
            </w:pPr>
          </w:p>
        </w:tc>
        <w:tc>
          <w:tcPr>
            <w:tcW w:w="2520" w:type="dxa"/>
            <w:vMerge/>
          </w:tcPr>
          <w:p w:rsidR="006F4997" w:rsidRPr="006629B9" w:rsidRDefault="006F4997" w:rsidP="00464878">
            <w:pPr>
              <w:pStyle w:val="ListParagraph"/>
              <w:numPr>
                <w:ilvl w:val="0"/>
                <w:numId w:val="12"/>
              </w:numPr>
              <w:spacing w:line="276" w:lineRule="auto"/>
              <w:ind w:left="408"/>
              <w:rPr>
                <w:rFonts w:ascii="Times New Roman" w:hAnsi="Times New Roman" w:cs="Times New Roman"/>
                <w:sz w:val="25"/>
                <w:szCs w:val="25"/>
              </w:rPr>
            </w:pPr>
          </w:p>
        </w:tc>
        <w:tc>
          <w:tcPr>
            <w:tcW w:w="2868" w:type="dxa"/>
            <w:tcBorders>
              <w:top w:val="single" w:sz="4" w:space="0" w:color="auto"/>
              <w:right w:val="single" w:sz="4" w:space="0" w:color="auto"/>
            </w:tcBorders>
          </w:tcPr>
          <w:p w:rsidR="006F4997" w:rsidRPr="006629B9" w:rsidRDefault="009537A8"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Less than 50</w:t>
            </w:r>
            <w:r w:rsidR="006F4997" w:rsidRPr="006629B9">
              <w:rPr>
                <w:rFonts w:ascii="Times New Roman" w:hAnsi="Times New Roman" w:cs="Times New Roman"/>
                <w:sz w:val="25"/>
                <w:szCs w:val="25"/>
              </w:rPr>
              <w:t>,000</w:t>
            </w:r>
          </w:p>
        </w:tc>
        <w:tc>
          <w:tcPr>
            <w:tcW w:w="2442" w:type="dxa"/>
            <w:gridSpan w:val="2"/>
            <w:tcBorders>
              <w:top w:val="single" w:sz="4" w:space="0" w:color="auto"/>
              <w:left w:val="single" w:sz="4" w:space="0" w:color="auto"/>
            </w:tcBorders>
          </w:tcPr>
          <w:p w:rsidR="006F4997" w:rsidRPr="006629B9" w:rsidRDefault="00E64EBE"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440</w:t>
            </w:r>
          </w:p>
        </w:tc>
      </w:tr>
      <w:tr w:rsidR="006F4997" w:rsidRPr="006629B9" w:rsidTr="00F0424C">
        <w:tc>
          <w:tcPr>
            <w:tcW w:w="2250" w:type="dxa"/>
          </w:tcPr>
          <w:p w:rsidR="006F4997" w:rsidRPr="006629B9" w:rsidRDefault="006F4997" w:rsidP="00464878">
            <w:pPr>
              <w:pStyle w:val="ListParagraph"/>
              <w:numPr>
                <w:ilvl w:val="0"/>
                <w:numId w:val="6"/>
              </w:numPr>
              <w:tabs>
                <w:tab w:val="left" w:pos="342"/>
              </w:tabs>
              <w:spacing w:line="276" w:lineRule="auto"/>
              <w:ind w:left="0" w:firstLine="0"/>
              <w:jc w:val="both"/>
              <w:rPr>
                <w:rFonts w:ascii="Times New Roman" w:hAnsi="Times New Roman" w:cs="Times New Roman"/>
                <w:sz w:val="25"/>
                <w:szCs w:val="25"/>
              </w:rPr>
            </w:pPr>
            <w:r w:rsidRPr="006629B9">
              <w:rPr>
                <w:rFonts w:ascii="Times New Roman" w:hAnsi="Times New Roman" w:cs="Times New Roman"/>
                <w:sz w:val="25"/>
                <w:szCs w:val="25"/>
              </w:rPr>
              <w:t xml:space="preserve">Quality of forest cover &amp; ecosystem services of forest / non-forests </w:t>
            </w:r>
          </w:p>
        </w:tc>
        <w:tc>
          <w:tcPr>
            <w:tcW w:w="2520" w:type="dxa"/>
            <w:tcBorders>
              <w:bottom w:val="single" w:sz="4" w:space="0" w:color="auto"/>
            </w:tcBorders>
          </w:tcPr>
          <w:p w:rsidR="006F4997" w:rsidRPr="006629B9" w:rsidRDefault="006F4997" w:rsidP="00464878">
            <w:pPr>
              <w:pStyle w:val="ListParagraph"/>
              <w:numPr>
                <w:ilvl w:val="0"/>
                <w:numId w:val="13"/>
              </w:numPr>
              <w:spacing w:line="276" w:lineRule="auto"/>
              <w:ind w:left="408"/>
              <w:rPr>
                <w:rFonts w:ascii="Times New Roman" w:hAnsi="Times New Roman" w:cs="Times New Roman"/>
                <w:sz w:val="25"/>
                <w:szCs w:val="25"/>
              </w:rPr>
            </w:pPr>
            <w:r w:rsidRPr="006629B9">
              <w:rPr>
                <w:rFonts w:ascii="Times New Roman" w:hAnsi="Times New Roman" w:cs="Times New Roman"/>
                <w:sz w:val="25"/>
                <w:szCs w:val="25"/>
              </w:rPr>
              <w:t>% of forest area naturally regenerating.</w:t>
            </w:r>
          </w:p>
        </w:tc>
        <w:tc>
          <w:tcPr>
            <w:tcW w:w="5310" w:type="dxa"/>
            <w:gridSpan w:val="3"/>
            <w:tcBorders>
              <w:bottom w:val="single" w:sz="4" w:space="0" w:color="auto"/>
            </w:tcBorders>
          </w:tcPr>
          <w:p w:rsidR="006F4997" w:rsidRPr="006629B9" w:rsidRDefault="006F4997"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 xml:space="preserve"> </w:t>
            </w:r>
            <w:r w:rsidR="00B6437C">
              <w:rPr>
                <w:rFonts w:ascii="Times New Roman" w:hAnsi="Times New Roman" w:cs="Times New Roman"/>
                <w:sz w:val="25"/>
                <w:szCs w:val="25"/>
              </w:rPr>
              <w:t xml:space="preserve">69.20 </w:t>
            </w:r>
            <w:r w:rsidRPr="006629B9">
              <w:rPr>
                <w:rFonts w:ascii="Times New Roman" w:hAnsi="Times New Roman" w:cs="Times New Roman"/>
                <w:sz w:val="25"/>
                <w:szCs w:val="25"/>
              </w:rPr>
              <w:t>%</w:t>
            </w:r>
          </w:p>
          <w:p w:rsidR="00394644" w:rsidRPr="006629B9" w:rsidRDefault="00394644"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Source:</w:t>
            </w:r>
            <w:r w:rsidR="006700E4" w:rsidRPr="006629B9">
              <w:rPr>
                <w:rFonts w:ascii="Times New Roman" w:hAnsi="Times New Roman" w:cs="Times New Roman"/>
                <w:sz w:val="25"/>
                <w:szCs w:val="25"/>
              </w:rPr>
              <w:t>GIS Cell,E&amp;F Dept,Mozoram</w:t>
            </w:r>
          </w:p>
        </w:tc>
      </w:tr>
      <w:tr w:rsidR="006F4997" w:rsidRPr="006629B9" w:rsidTr="00F0424C">
        <w:tc>
          <w:tcPr>
            <w:tcW w:w="2250" w:type="dxa"/>
          </w:tcPr>
          <w:p w:rsidR="006F4997" w:rsidRPr="006629B9" w:rsidRDefault="006F4997" w:rsidP="00464878">
            <w:pPr>
              <w:pStyle w:val="ListParagraph"/>
              <w:numPr>
                <w:ilvl w:val="0"/>
                <w:numId w:val="14"/>
              </w:numPr>
              <w:spacing w:line="276" w:lineRule="auto"/>
              <w:ind w:left="360"/>
              <w:jc w:val="both"/>
              <w:rPr>
                <w:rFonts w:ascii="Times New Roman" w:hAnsi="Times New Roman" w:cs="Times New Roman"/>
                <w:sz w:val="25"/>
                <w:szCs w:val="25"/>
              </w:rPr>
            </w:pPr>
            <w:r w:rsidRPr="006629B9">
              <w:rPr>
                <w:rFonts w:ascii="Times New Roman" w:hAnsi="Times New Roman" w:cs="Times New Roman"/>
                <w:sz w:val="25"/>
                <w:szCs w:val="25"/>
              </w:rPr>
              <w:t>Moderately dense</w:t>
            </w:r>
            <w:r w:rsidR="00394644" w:rsidRPr="006629B9">
              <w:rPr>
                <w:rFonts w:ascii="Times New Roman" w:hAnsi="Times New Roman" w:cs="Times New Roman"/>
                <w:sz w:val="25"/>
                <w:szCs w:val="25"/>
              </w:rPr>
              <w:t xml:space="preserve"> forests</w:t>
            </w:r>
            <w:r w:rsidRPr="006629B9">
              <w:rPr>
                <w:rFonts w:ascii="Times New Roman" w:hAnsi="Times New Roman" w:cs="Times New Roman"/>
                <w:sz w:val="25"/>
                <w:szCs w:val="25"/>
              </w:rPr>
              <w:t xml:space="preserve"> </w:t>
            </w:r>
          </w:p>
        </w:tc>
        <w:tc>
          <w:tcPr>
            <w:tcW w:w="2520" w:type="dxa"/>
          </w:tcPr>
          <w:p w:rsidR="006F4997" w:rsidRPr="006629B9" w:rsidRDefault="006F4997" w:rsidP="00464878">
            <w:pPr>
              <w:pStyle w:val="ListParagraph"/>
              <w:numPr>
                <w:ilvl w:val="0"/>
                <w:numId w:val="13"/>
              </w:numPr>
              <w:spacing w:line="276" w:lineRule="auto"/>
              <w:ind w:left="408"/>
              <w:rPr>
                <w:rFonts w:ascii="Times New Roman" w:hAnsi="Times New Roman" w:cs="Times New Roman"/>
                <w:sz w:val="25"/>
                <w:szCs w:val="25"/>
              </w:rPr>
            </w:pPr>
            <w:r w:rsidRPr="006629B9">
              <w:rPr>
                <w:rFonts w:ascii="Times New Roman" w:hAnsi="Times New Roman" w:cs="Times New Roman"/>
                <w:sz w:val="25"/>
                <w:szCs w:val="25"/>
              </w:rPr>
              <w:t xml:space="preserve">Biomass </w:t>
            </w:r>
          </w:p>
        </w:tc>
        <w:tc>
          <w:tcPr>
            <w:tcW w:w="5310" w:type="dxa"/>
            <w:gridSpan w:val="3"/>
            <w:tcBorders>
              <w:top w:val="single" w:sz="4" w:space="0" w:color="auto"/>
              <w:bottom w:val="single" w:sz="4" w:space="0" w:color="auto"/>
            </w:tcBorders>
          </w:tcPr>
          <w:p w:rsidR="006F4997" w:rsidRPr="006629B9" w:rsidRDefault="0015477F" w:rsidP="00464878">
            <w:pPr>
              <w:spacing w:line="276" w:lineRule="auto"/>
              <w:rPr>
                <w:rFonts w:ascii="Times New Roman" w:hAnsi="Times New Roman" w:cs="Times New Roman"/>
                <w:sz w:val="25"/>
                <w:szCs w:val="25"/>
              </w:rPr>
            </w:pPr>
            <w:r>
              <w:rPr>
                <w:rFonts w:ascii="Times New Roman" w:hAnsi="Times New Roman" w:cs="Times New Roman"/>
                <w:sz w:val="25"/>
                <w:szCs w:val="25"/>
              </w:rPr>
              <w:t xml:space="preserve">219078 </w:t>
            </w:r>
            <w:r w:rsidR="006F4997" w:rsidRPr="006629B9">
              <w:rPr>
                <w:rFonts w:ascii="Times New Roman" w:hAnsi="Times New Roman" w:cs="Times New Roman"/>
                <w:sz w:val="25"/>
                <w:szCs w:val="25"/>
              </w:rPr>
              <w:t>tonnes (AGB)</w:t>
            </w:r>
          </w:p>
        </w:tc>
      </w:tr>
      <w:tr w:rsidR="006F4997" w:rsidRPr="006629B9" w:rsidTr="00F0424C">
        <w:tc>
          <w:tcPr>
            <w:tcW w:w="2250" w:type="dxa"/>
          </w:tcPr>
          <w:p w:rsidR="006F4997" w:rsidRPr="006629B9" w:rsidRDefault="006F4997" w:rsidP="00464878">
            <w:pPr>
              <w:pStyle w:val="ListParagraph"/>
              <w:numPr>
                <w:ilvl w:val="0"/>
                <w:numId w:val="14"/>
              </w:numPr>
              <w:spacing w:line="276" w:lineRule="auto"/>
              <w:ind w:left="360"/>
              <w:jc w:val="both"/>
              <w:rPr>
                <w:rFonts w:ascii="Times New Roman" w:hAnsi="Times New Roman" w:cs="Times New Roman"/>
                <w:sz w:val="25"/>
                <w:szCs w:val="25"/>
              </w:rPr>
            </w:pPr>
            <w:r w:rsidRPr="006629B9">
              <w:rPr>
                <w:rFonts w:ascii="Times New Roman" w:hAnsi="Times New Roman" w:cs="Times New Roman"/>
                <w:sz w:val="25"/>
                <w:szCs w:val="25"/>
              </w:rPr>
              <w:t xml:space="preserve">Open forests </w:t>
            </w:r>
          </w:p>
        </w:tc>
        <w:tc>
          <w:tcPr>
            <w:tcW w:w="2520" w:type="dxa"/>
          </w:tcPr>
          <w:p w:rsidR="006F4997" w:rsidRPr="006629B9" w:rsidRDefault="006F4997" w:rsidP="00464878">
            <w:pPr>
              <w:pStyle w:val="ListParagraph"/>
              <w:spacing w:line="276" w:lineRule="auto"/>
              <w:ind w:left="408"/>
              <w:rPr>
                <w:rFonts w:ascii="Times New Roman" w:hAnsi="Times New Roman" w:cs="Times New Roman"/>
                <w:sz w:val="25"/>
                <w:szCs w:val="25"/>
              </w:rPr>
            </w:pPr>
          </w:p>
        </w:tc>
        <w:tc>
          <w:tcPr>
            <w:tcW w:w="5310" w:type="dxa"/>
            <w:gridSpan w:val="3"/>
            <w:tcBorders>
              <w:top w:val="single" w:sz="4" w:space="0" w:color="auto"/>
              <w:bottom w:val="single" w:sz="4" w:space="0" w:color="auto"/>
            </w:tcBorders>
          </w:tcPr>
          <w:p w:rsidR="006F4997" w:rsidRPr="006629B9" w:rsidRDefault="0015477F" w:rsidP="00464878">
            <w:pPr>
              <w:spacing w:line="276" w:lineRule="auto"/>
              <w:rPr>
                <w:rFonts w:ascii="Times New Roman" w:hAnsi="Times New Roman" w:cs="Times New Roman"/>
                <w:sz w:val="25"/>
                <w:szCs w:val="25"/>
              </w:rPr>
            </w:pPr>
            <w:r>
              <w:rPr>
                <w:rFonts w:ascii="Times New Roman" w:hAnsi="Times New Roman" w:cs="Times New Roman"/>
                <w:sz w:val="25"/>
                <w:szCs w:val="25"/>
              </w:rPr>
              <w:t xml:space="preserve">1386097 </w:t>
            </w:r>
            <w:r w:rsidR="006F4997" w:rsidRPr="006629B9">
              <w:rPr>
                <w:rFonts w:ascii="Times New Roman" w:hAnsi="Times New Roman" w:cs="Times New Roman"/>
                <w:sz w:val="25"/>
                <w:szCs w:val="25"/>
              </w:rPr>
              <w:t>tonnes (AGB)</w:t>
            </w:r>
          </w:p>
        </w:tc>
      </w:tr>
      <w:tr w:rsidR="006F4997" w:rsidRPr="006629B9" w:rsidTr="00F0424C">
        <w:tc>
          <w:tcPr>
            <w:tcW w:w="2250" w:type="dxa"/>
          </w:tcPr>
          <w:p w:rsidR="006F4997" w:rsidRPr="006629B9" w:rsidRDefault="006F4997" w:rsidP="00464878">
            <w:pPr>
              <w:pStyle w:val="ListParagraph"/>
              <w:numPr>
                <w:ilvl w:val="0"/>
                <w:numId w:val="14"/>
              </w:numPr>
              <w:spacing w:line="276" w:lineRule="auto"/>
              <w:ind w:left="360"/>
              <w:jc w:val="both"/>
              <w:rPr>
                <w:rFonts w:ascii="Times New Roman" w:hAnsi="Times New Roman" w:cs="Times New Roman"/>
                <w:sz w:val="25"/>
                <w:szCs w:val="25"/>
              </w:rPr>
            </w:pPr>
            <w:r w:rsidRPr="006629B9">
              <w:rPr>
                <w:rFonts w:ascii="Times New Roman" w:hAnsi="Times New Roman" w:cs="Times New Roman"/>
                <w:sz w:val="25"/>
                <w:szCs w:val="25"/>
              </w:rPr>
              <w:t xml:space="preserve">Degraded grasslands </w:t>
            </w:r>
          </w:p>
        </w:tc>
        <w:tc>
          <w:tcPr>
            <w:tcW w:w="2520" w:type="dxa"/>
          </w:tcPr>
          <w:p w:rsidR="006F4997" w:rsidRPr="006629B9" w:rsidRDefault="006F4997" w:rsidP="00464878">
            <w:pPr>
              <w:pStyle w:val="ListParagraph"/>
              <w:spacing w:line="276" w:lineRule="auto"/>
              <w:ind w:left="408"/>
              <w:rPr>
                <w:rFonts w:ascii="Times New Roman" w:hAnsi="Times New Roman" w:cs="Times New Roman"/>
                <w:sz w:val="25"/>
                <w:szCs w:val="25"/>
              </w:rPr>
            </w:pPr>
          </w:p>
        </w:tc>
        <w:tc>
          <w:tcPr>
            <w:tcW w:w="5310" w:type="dxa"/>
            <w:gridSpan w:val="3"/>
            <w:tcBorders>
              <w:top w:val="single" w:sz="4" w:space="0" w:color="auto"/>
              <w:bottom w:val="single" w:sz="4" w:space="0" w:color="auto"/>
            </w:tcBorders>
          </w:tcPr>
          <w:p w:rsidR="006F4997" w:rsidRPr="006629B9" w:rsidRDefault="006F4997"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No Degraded Grasslands</w:t>
            </w:r>
          </w:p>
        </w:tc>
      </w:tr>
      <w:tr w:rsidR="006F4997" w:rsidRPr="006629B9" w:rsidTr="00F0424C">
        <w:tc>
          <w:tcPr>
            <w:tcW w:w="2250" w:type="dxa"/>
          </w:tcPr>
          <w:p w:rsidR="006F4997" w:rsidRPr="006629B9" w:rsidRDefault="006F4997" w:rsidP="00464878">
            <w:pPr>
              <w:pStyle w:val="ListParagraph"/>
              <w:numPr>
                <w:ilvl w:val="0"/>
                <w:numId w:val="14"/>
              </w:numPr>
              <w:spacing w:line="276" w:lineRule="auto"/>
              <w:ind w:left="360"/>
              <w:jc w:val="both"/>
              <w:rPr>
                <w:rFonts w:ascii="Times New Roman" w:hAnsi="Times New Roman" w:cs="Times New Roman"/>
                <w:sz w:val="25"/>
                <w:szCs w:val="25"/>
              </w:rPr>
            </w:pPr>
            <w:r w:rsidRPr="006629B9">
              <w:rPr>
                <w:rFonts w:ascii="Times New Roman" w:hAnsi="Times New Roman" w:cs="Times New Roman"/>
                <w:sz w:val="25"/>
                <w:szCs w:val="25"/>
              </w:rPr>
              <w:t xml:space="preserve">Wetlands </w:t>
            </w:r>
          </w:p>
        </w:tc>
        <w:tc>
          <w:tcPr>
            <w:tcW w:w="2520" w:type="dxa"/>
          </w:tcPr>
          <w:p w:rsidR="006F4997" w:rsidRPr="006629B9" w:rsidRDefault="006F4997" w:rsidP="00464878">
            <w:pPr>
              <w:pStyle w:val="ListParagraph"/>
              <w:spacing w:line="276" w:lineRule="auto"/>
              <w:ind w:left="408"/>
              <w:rPr>
                <w:rFonts w:ascii="Times New Roman" w:hAnsi="Times New Roman" w:cs="Times New Roman"/>
                <w:sz w:val="25"/>
                <w:szCs w:val="25"/>
              </w:rPr>
            </w:pPr>
          </w:p>
        </w:tc>
        <w:tc>
          <w:tcPr>
            <w:tcW w:w="5310" w:type="dxa"/>
            <w:gridSpan w:val="3"/>
            <w:tcBorders>
              <w:top w:val="single" w:sz="4" w:space="0" w:color="auto"/>
            </w:tcBorders>
          </w:tcPr>
          <w:p w:rsidR="006F4997" w:rsidRPr="006629B9" w:rsidRDefault="00394644"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No w</w:t>
            </w:r>
            <w:r w:rsidR="006F4997" w:rsidRPr="006629B9">
              <w:rPr>
                <w:rFonts w:ascii="Times New Roman" w:hAnsi="Times New Roman" w:cs="Times New Roman"/>
                <w:sz w:val="25"/>
                <w:szCs w:val="25"/>
              </w:rPr>
              <w:t>etland area</w:t>
            </w:r>
          </w:p>
        </w:tc>
      </w:tr>
      <w:tr w:rsidR="006F4997" w:rsidRPr="006629B9" w:rsidTr="00F0424C">
        <w:tc>
          <w:tcPr>
            <w:tcW w:w="2250" w:type="dxa"/>
          </w:tcPr>
          <w:p w:rsidR="006F4997" w:rsidRPr="006629B9" w:rsidRDefault="006F4997"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2. Ecosystems are restored and forest cover is increased in Scrub, shifting cultivation areas</w:t>
            </w:r>
            <w:r w:rsidR="00394644" w:rsidRPr="006629B9">
              <w:rPr>
                <w:rFonts w:ascii="Times New Roman" w:hAnsi="Times New Roman" w:cs="Times New Roman"/>
                <w:sz w:val="25"/>
                <w:szCs w:val="25"/>
              </w:rPr>
              <w:t xml:space="preserve"> etc.</w:t>
            </w:r>
          </w:p>
        </w:tc>
        <w:tc>
          <w:tcPr>
            <w:tcW w:w="2520" w:type="dxa"/>
          </w:tcPr>
          <w:p w:rsidR="006F4997" w:rsidRPr="006629B9" w:rsidRDefault="006F4997" w:rsidP="00464878">
            <w:pPr>
              <w:pStyle w:val="ListParagraph"/>
              <w:spacing w:line="276" w:lineRule="auto"/>
              <w:ind w:left="48"/>
              <w:rPr>
                <w:rFonts w:ascii="Times New Roman" w:hAnsi="Times New Roman" w:cs="Times New Roman"/>
                <w:sz w:val="25"/>
                <w:szCs w:val="25"/>
              </w:rPr>
            </w:pPr>
            <w:r w:rsidRPr="006629B9">
              <w:rPr>
                <w:rFonts w:ascii="Times New Roman" w:hAnsi="Times New Roman" w:cs="Times New Roman"/>
                <w:sz w:val="25"/>
                <w:szCs w:val="25"/>
              </w:rPr>
              <w:t>a) % of area that is adequately stocked /productivity</w:t>
            </w:r>
          </w:p>
        </w:tc>
        <w:tc>
          <w:tcPr>
            <w:tcW w:w="5310" w:type="dxa"/>
            <w:gridSpan w:val="3"/>
          </w:tcPr>
          <w:p w:rsidR="006F4997" w:rsidRPr="006629B9" w:rsidRDefault="006F4997" w:rsidP="00464878">
            <w:pPr>
              <w:spacing w:line="276" w:lineRule="auto"/>
              <w:rPr>
                <w:rFonts w:ascii="Times New Roman" w:hAnsi="Times New Roman" w:cs="Times New Roman"/>
                <w:sz w:val="25"/>
                <w:szCs w:val="25"/>
              </w:rPr>
            </w:pPr>
          </w:p>
        </w:tc>
      </w:tr>
      <w:tr w:rsidR="006F4997" w:rsidRPr="006629B9" w:rsidTr="00F0424C">
        <w:tc>
          <w:tcPr>
            <w:tcW w:w="2250" w:type="dxa"/>
          </w:tcPr>
          <w:p w:rsidR="006F4997" w:rsidRPr="006629B9" w:rsidRDefault="00394644"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 xml:space="preserve">3. Forest and Tree cover </w:t>
            </w:r>
            <w:r w:rsidR="006F4997" w:rsidRPr="006629B9">
              <w:rPr>
                <w:rFonts w:ascii="Times New Roman" w:hAnsi="Times New Roman" w:cs="Times New Roman"/>
                <w:sz w:val="25"/>
                <w:szCs w:val="25"/>
              </w:rPr>
              <w:t xml:space="preserve">in urban/ peri-urban land </w:t>
            </w:r>
          </w:p>
        </w:tc>
        <w:tc>
          <w:tcPr>
            <w:tcW w:w="2520" w:type="dxa"/>
          </w:tcPr>
          <w:p w:rsidR="006F4997" w:rsidRPr="006629B9" w:rsidRDefault="006F4997" w:rsidP="00464878">
            <w:pPr>
              <w:pStyle w:val="ListParagraph"/>
              <w:spacing w:line="276" w:lineRule="auto"/>
              <w:ind w:left="48"/>
              <w:rPr>
                <w:rFonts w:ascii="Times New Roman" w:hAnsi="Times New Roman" w:cs="Times New Roman"/>
                <w:sz w:val="25"/>
                <w:szCs w:val="25"/>
              </w:rPr>
            </w:pPr>
            <w:r w:rsidRPr="006629B9">
              <w:rPr>
                <w:rFonts w:ascii="Times New Roman" w:hAnsi="Times New Roman" w:cs="Times New Roman"/>
                <w:sz w:val="25"/>
                <w:szCs w:val="25"/>
              </w:rPr>
              <w:t>a) % of forest and tree cover in the targeted urban/peri-urban areas</w:t>
            </w:r>
          </w:p>
        </w:tc>
        <w:tc>
          <w:tcPr>
            <w:tcW w:w="5310" w:type="dxa"/>
            <w:gridSpan w:val="3"/>
          </w:tcPr>
          <w:p w:rsidR="006F4997" w:rsidRPr="006629B9" w:rsidRDefault="006F4997"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No</w:t>
            </w:r>
            <w:r w:rsidR="00394644" w:rsidRPr="006629B9">
              <w:rPr>
                <w:rFonts w:ascii="Times New Roman" w:hAnsi="Times New Roman" w:cs="Times New Roman"/>
                <w:sz w:val="25"/>
                <w:szCs w:val="25"/>
              </w:rPr>
              <w:t xml:space="preserve"> u</w:t>
            </w:r>
            <w:r w:rsidRPr="006629B9">
              <w:rPr>
                <w:rFonts w:ascii="Times New Roman" w:hAnsi="Times New Roman" w:cs="Times New Roman"/>
                <w:sz w:val="25"/>
                <w:szCs w:val="25"/>
              </w:rPr>
              <w:t>rban area is there in the Mission Target Area</w:t>
            </w:r>
          </w:p>
        </w:tc>
      </w:tr>
      <w:tr w:rsidR="006F4997" w:rsidRPr="006629B9" w:rsidTr="00F0424C">
        <w:tc>
          <w:tcPr>
            <w:tcW w:w="2250" w:type="dxa"/>
          </w:tcPr>
          <w:p w:rsidR="006F4997" w:rsidRPr="006629B9" w:rsidRDefault="006F4997"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 xml:space="preserve">4. Forest and tree cover on marginal agricultural lands / fallows and other non- forest land under agro forestry/ social forestry </w:t>
            </w:r>
          </w:p>
        </w:tc>
        <w:tc>
          <w:tcPr>
            <w:tcW w:w="2520" w:type="dxa"/>
          </w:tcPr>
          <w:p w:rsidR="006F4997" w:rsidRPr="006629B9" w:rsidRDefault="00394644" w:rsidP="00464878">
            <w:pPr>
              <w:pStyle w:val="ListParagraph"/>
              <w:spacing w:line="276" w:lineRule="auto"/>
              <w:ind w:left="48"/>
              <w:rPr>
                <w:rFonts w:ascii="Times New Roman" w:hAnsi="Times New Roman" w:cs="Times New Roman"/>
                <w:sz w:val="25"/>
                <w:szCs w:val="25"/>
              </w:rPr>
            </w:pPr>
            <w:r w:rsidRPr="006629B9">
              <w:rPr>
                <w:rFonts w:ascii="Times New Roman" w:hAnsi="Times New Roman" w:cs="Times New Roman"/>
                <w:sz w:val="25"/>
                <w:szCs w:val="25"/>
              </w:rPr>
              <w:t>a) % of tree cover on n</w:t>
            </w:r>
            <w:r w:rsidR="006F4997" w:rsidRPr="006629B9">
              <w:rPr>
                <w:rFonts w:ascii="Times New Roman" w:hAnsi="Times New Roman" w:cs="Times New Roman"/>
                <w:sz w:val="25"/>
                <w:szCs w:val="25"/>
              </w:rPr>
              <w:t>on-forest land.</w:t>
            </w:r>
          </w:p>
        </w:tc>
        <w:tc>
          <w:tcPr>
            <w:tcW w:w="5310" w:type="dxa"/>
            <w:gridSpan w:val="3"/>
          </w:tcPr>
          <w:p w:rsidR="006F4997" w:rsidRPr="006629B9" w:rsidRDefault="0015477F" w:rsidP="00464878">
            <w:pPr>
              <w:spacing w:line="276" w:lineRule="auto"/>
              <w:rPr>
                <w:rFonts w:ascii="Times New Roman" w:hAnsi="Times New Roman" w:cs="Times New Roman"/>
                <w:sz w:val="25"/>
                <w:szCs w:val="25"/>
              </w:rPr>
            </w:pPr>
            <w:r>
              <w:rPr>
                <w:rFonts w:ascii="Times New Roman" w:hAnsi="Times New Roman" w:cs="Times New Roman"/>
                <w:sz w:val="25"/>
                <w:szCs w:val="25"/>
              </w:rPr>
              <w:t>54.72</w:t>
            </w:r>
            <w:r w:rsidR="00394644" w:rsidRPr="006629B9">
              <w:rPr>
                <w:rFonts w:ascii="Times New Roman" w:hAnsi="Times New Roman" w:cs="Times New Roman"/>
                <w:sz w:val="25"/>
                <w:szCs w:val="25"/>
              </w:rPr>
              <w:t xml:space="preserve"> % (</w:t>
            </w:r>
            <w:r>
              <w:rPr>
                <w:rFonts w:ascii="Times New Roman" w:hAnsi="Times New Roman" w:cs="Times New Roman"/>
                <w:sz w:val="25"/>
                <w:szCs w:val="25"/>
              </w:rPr>
              <w:t>38.10</w:t>
            </w:r>
            <w:r w:rsidR="00394644" w:rsidRPr="006629B9">
              <w:rPr>
                <w:rFonts w:ascii="Times New Roman" w:hAnsi="Times New Roman" w:cs="Times New Roman"/>
                <w:sz w:val="25"/>
                <w:szCs w:val="25"/>
              </w:rPr>
              <w:t xml:space="preserve"> s</w:t>
            </w:r>
            <w:r w:rsidR="006F4997" w:rsidRPr="006629B9">
              <w:rPr>
                <w:rFonts w:ascii="Times New Roman" w:hAnsi="Times New Roman" w:cs="Times New Roman"/>
                <w:sz w:val="25"/>
                <w:szCs w:val="25"/>
              </w:rPr>
              <w:t>q</w:t>
            </w:r>
            <w:r w:rsidR="00394644" w:rsidRPr="006629B9">
              <w:rPr>
                <w:rFonts w:ascii="Times New Roman" w:hAnsi="Times New Roman" w:cs="Times New Roman"/>
                <w:sz w:val="25"/>
                <w:szCs w:val="25"/>
              </w:rPr>
              <w:t>.</w:t>
            </w:r>
            <w:r w:rsidR="006F4997" w:rsidRPr="006629B9">
              <w:rPr>
                <w:rFonts w:ascii="Times New Roman" w:hAnsi="Times New Roman" w:cs="Times New Roman"/>
                <w:sz w:val="25"/>
                <w:szCs w:val="25"/>
              </w:rPr>
              <w:t xml:space="preserve"> </w:t>
            </w:r>
            <w:r w:rsidR="00394644" w:rsidRPr="006629B9">
              <w:rPr>
                <w:rFonts w:ascii="Times New Roman" w:hAnsi="Times New Roman" w:cs="Times New Roman"/>
                <w:sz w:val="25"/>
                <w:szCs w:val="25"/>
              </w:rPr>
              <w:t>k</w:t>
            </w:r>
            <w:r w:rsidR="006F4997" w:rsidRPr="006629B9">
              <w:rPr>
                <w:rFonts w:ascii="Times New Roman" w:hAnsi="Times New Roman" w:cs="Times New Roman"/>
                <w:sz w:val="25"/>
                <w:szCs w:val="25"/>
              </w:rPr>
              <w:t>m</w:t>
            </w:r>
            <w:r w:rsidR="00394644" w:rsidRPr="006629B9">
              <w:rPr>
                <w:rFonts w:ascii="Times New Roman" w:hAnsi="Times New Roman" w:cs="Times New Roman"/>
                <w:sz w:val="25"/>
                <w:szCs w:val="25"/>
              </w:rPr>
              <w:t xml:space="preserve">s. out of </w:t>
            </w:r>
            <w:r>
              <w:rPr>
                <w:rFonts w:ascii="Times New Roman" w:hAnsi="Times New Roman" w:cs="Times New Roman"/>
                <w:sz w:val="25"/>
                <w:szCs w:val="25"/>
              </w:rPr>
              <w:t xml:space="preserve"> 69.92</w:t>
            </w:r>
            <w:r w:rsidR="00394644" w:rsidRPr="006629B9">
              <w:rPr>
                <w:rFonts w:ascii="Times New Roman" w:hAnsi="Times New Roman" w:cs="Times New Roman"/>
                <w:sz w:val="25"/>
                <w:szCs w:val="25"/>
              </w:rPr>
              <w:t>s</w:t>
            </w:r>
            <w:r w:rsidR="006F4997" w:rsidRPr="006629B9">
              <w:rPr>
                <w:rFonts w:ascii="Times New Roman" w:hAnsi="Times New Roman" w:cs="Times New Roman"/>
                <w:sz w:val="25"/>
                <w:szCs w:val="25"/>
              </w:rPr>
              <w:t>q</w:t>
            </w:r>
            <w:r w:rsidR="00394644" w:rsidRPr="006629B9">
              <w:rPr>
                <w:rFonts w:ascii="Times New Roman" w:hAnsi="Times New Roman" w:cs="Times New Roman"/>
                <w:sz w:val="25"/>
                <w:szCs w:val="25"/>
              </w:rPr>
              <w:t>.</w:t>
            </w:r>
            <w:r w:rsidR="006F4997" w:rsidRPr="006629B9">
              <w:rPr>
                <w:rFonts w:ascii="Times New Roman" w:hAnsi="Times New Roman" w:cs="Times New Roman"/>
                <w:sz w:val="25"/>
                <w:szCs w:val="25"/>
              </w:rPr>
              <w:t xml:space="preserve"> </w:t>
            </w:r>
            <w:r w:rsidR="00394644" w:rsidRPr="006629B9">
              <w:rPr>
                <w:rFonts w:ascii="Times New Roman" w:hAnsi="Times New Roman" w:cs="Times New Roman"/>
                <w:sz w:val="25"/>
                <w:szCs w:val="25"/>
              </w:rPr>
              <w:t>k</w:t>
            </w:r>
            <w:r w:rsidR="006F4997" w:rsidRPr="006629B9">
              <w:rPr>
                <w:rFonts w:ascii="Times New Roman" w:hAnsi="Times New Roman" w:cs="Times New Roman"/>
                <w:sz w:val="25"/>
                <w:szCs w:val="25"/>
              </w:rPr>
              <w:t>m</w:t>
            </w:r>
            <w:r w:rsidR="00394644" w:rsidRPr="006629B9">
              <w:rPr>
                <w:rFonts w:ascii="Times New Roman" w:hAnsi="Times New Roman" w:cs="Times New Roman"/>
                <w:sz w:val="25"/>
                <w:szCs w:val="25"/>
              </w:rPr>
              <w:t>s.</w:t>
            </w:r>
            <w:r w:rsidR="006F4997" w:rsidRPr="006629B9">
              <w:rPr>
                <w:rFonts w:ascii="Times New Roman" w:hAnsi="Times New Roman" w:cs="Times New Roman"/>
                <w:sz w:val="25"/>
                <w:szCs w:val="25"/>
              </w:rPr>
              <w:t>)</w:t>
            </w:r>
          </w:p>
          <w:p w:rsidR="00394644" w:rsidRPr="006629B9" w:rsidRDefault="00394644"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Source:</w:t>
            </w:r>
            <w:r w:rsidR="003F3B89" w:rsidRPr="006629B9">
              <w:rPr>
                <w:rFonts w:ascii="Times New Roman" w:hAnsi="Times New Roman" w:cs="Times New Roman"/>
                <w:sz w:val="25"/>
                <w:szCs w:val="25"/>
              </w:rPr>
              <w:t xml:space="preserve"> GIS Cell,E&amp;F Dept Mizoram</w:t>
            </w:r>
          </w:p>
        </w:tc>
      </w:tr>
      <w:tr w:rsidR="006F4997" w:rsidRPr="006629B9" w:rsidTr="00F0424C">
        <w:tc>
          <w:tcPr>
            <w:tcW w:w="2250" w:type="dxa"/>
          </w:tcPr>
          <w:p w:rsidR="006F4997" w:rsidRPr="006629B9" w:rsidRDefault="006F4997"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 xml:space="preserve">5. Public forest/ non-forests areas (taken up under the Mission) are managed by the community </w:t>
            </w:r>
            <w:r w:rsidRPr="006629B9">
              <w:rPr>
                <w:rFonts w:ascii="Times New Roman" w:hAnsi="Times New Roman" w:cs="Times New Roman"/>
                <w:sz w:val="25"/>
                <w:szCs w:val="25"/>
              </w:rPr>
              <w:lastRenderedPageBreak/>
              <w:t>institutions.</w:t>
            </w:r>
          </w:p>
        </w:tc>
        <w:tc>
          <w:tcPr>
            <w:tcW w:w="2520" w:type="dxa"/>
          </w:tcPr>
          <w:p w:rsidR="006F4997" w:rsidRPr="006629B9" w:rsidRDefault="006F4997" w:rsidP="00464878">
            <w:pPr>
              <w:pStyle w:val="ListParagraph"/>
              <w:spacing w:line="276" w:lineRule="auto"/>
              <w:ind w:left="48"/>
              <w:rPr>
                <w:rFonts w:ascii="Times New Roman" w:hAnsi="Times New Roman" w:cs="Times New Roman"/>
                <w:sz w:val="25"/>
                <w:szCs w:val="25"/>
              </w:rPr>
            </w:pPr>
            <w:r w:rsidRPr="006629B9">
              <w:rPr>
                <w:rFonts w:ascii="Times New Roman" w:hAnsi="Times New Roman" w:cs="Times New Roman"/>
                <w:sz w:val="25"/>
                <w:szCs w:val="25"/>
              </w:rPr>
              <w:lastRenderedPageBreak/>
              <w:t>a) % of area under management of community institutions</w:t>
            </w:r>
          </w:p>
        </w:tc>
        <w:tc>
          <w:tcPr>
            <w:tcW w:w="5310" w:type="dxa"/>
            <w:gridSpan w:val="3"/>
          </w:tcPr>
          <w:p w:rsidR="006F4997" w:rsidRPr="006629B9" w:rsidRDefault="0015477F" w:rsidP="00464878">
            <w:pPr>
              <w:spacing w:line="276" w:lineRule="auto"/>
              <w:rPr>
                <w:rFonts w:ascii="Times New Roman" w:hAnsi="Times New Roman" w:cs="Times New Roman"/>
                <w:sz w:val="25"/>
                <w:szCs w:val="25"/>
              </w:rPr>
            </w:pPr>
            <w:r>
              <w:rPr>
                <w:rFonts w:ascii="Times New Roman" w:hAnsi="Times New Roman" w:cs="Times New Roman"/>
                <w:sz w:val="25"/>
                <w:szCs w:val="25"/>
              </w:rPr>
              <w:t xml:space="preserve">17.30 </w:t>
            </w:r>
            <w:r w:rsidR="006F4997" w:rsidRPr="006629B9">
              <w:rPr>
                <w:rFonts w:ascii="Times New Roman" w:hAnsi="Times New Roman" w:cs="Times New Roman"/>
                <w:sz w:val="25"/>
                <w:szCs w:val="25"/>
              </w:rPr>
              <w:t>% (</w:t>
            </w:r>
            <w:r>
              <w:rPr>
                <w:rFonts w:ascii="Times New Roman" w:hAnsi="Times New Roman" w:cs="Times New Roman"/>
                <w:sz w:val="25"/>
                <w:szCs w:val="25"/>
              </w:rPr>
              <w:t xml:space="preserve">34.67 </w:t>
            </w:r>
            <w:r w:rsidR="00C6690D">
              <w:rPr>
                <w:rFonts w:ascii="Times New Roman" w:hAnsi="Times New Roman" w:cs="Times New Roman"/>
                <w:sz w:val="25"/>
                <w:szCs w:val="25"/>
              </w:rPr>
              <w:t xml:space="preserve"> Sq k</w:t>
            </w:r>
            <w:r w:rsidR="006F4997" w:rsidRPr="006629B9">
              <w:rPr>
                <w:rFonts w:ascii="Times New Roman" w:hAnsi="Times New Roman" w:cs="Times New Roman"/>
                <w:sz w:val="25"/>
                <w:szCs w:val="25"/>
              </w:rPr>
              <w:t xml:space="preserve">m out of </w:t>
            </w:r>
            <w:r>
              <w:rPr>
                <w:rFonts w:ascii="Times New Roman" w:hAnsi="Times New Roman" w:cs="Times New Roman"/>
                <w:sz w:val="25"/>
                <w:szCs w:val="25"/>
              </w:rPr>
              <w:t>200.31</w:t>
            </w:r>
            <w:r w:rsidR="00C6690D">
              <w:rPr>
                <w:rFonts w:ascii="Times New Roman" w:hAnsi="Times New Roman" w:cs="Times New Roman"/>
                <w:sz w:val="25"/>
                <w:szCs w:val="25"/>
              </w:rPr>
              <w:t>Sq k</w:t>
            </w:r>
            <w:r w:rsidR="006F4997" w:rsidRPr="006629B9">
              <w:rPr>
                <w:rFonts w:ascii="Times New Roman" w:hAnsi="Times New Roman" w:cs="Times New Roman"/>
                <w:sz w:val="25"/>
                <w:szCs w:val="25"/>
              </w:rPr>
              <w:t>m)</w:t>
            </w:r>
          </w:p>
          <w:p w:rsidR="006F4997" w:rsidRPr="006629B9" w:rsidRDefault="006F4997"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Legally under the Village Council</w:t>
            </w:r>
          </w:p>
          <w:p w:rsidR="00394644" w:rsidRPr="006629B9" w:rsidRDefault="00394644"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Source:</w:t>
            </w:r>
            <w:r w:rsidR="003F3B89" w:rsidRPr="006629B9">
              <w:rPr>
                <w:rFonts w:ascii="Times New Roman" w:hAnsi="Times New Roman" w:cs="Times New Roman"/>
                <w:sz w:val="25"/>
                <w:szCs w:val="25"/>
              </w:rPr>
              <w:t xml:space="preserve"> GIS Cell E&amp;F Dept,Mizoram</w:t>
            </w:r>
          </w:p>
        </w:tc>
      </w:tr>
      <w:tr w:rsidR="006F4997" w:rsidRPr="006629B9" w:rsidTr="00F0424C">
        <w:tc>
          <w:tcPr>
            <w:tcW w:w="2250" w:type="dxa"/>
          </w:tcPr>
          <w:p w:rsidR="006F4997" w:rsidRPr="006629B9" w:rsidRDefault="006F4997"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lastRenderedPageBreak/>
              <w:t xml:space="preserve">6. Improved fuel wood-use efficiency and alternative energy devices adopted by households in the </w:t>
            </w:r>
            <w:r w:rsidR="00394644" w:rsidRPr="006629B9">
              <w:rPr>
                <w:rFonts w:ascii="Times New Roman" w:hAnsi="Times New Roman" w:cs="Times New Roman"/>
                <w:sz w:val="25"/>
                <w:szCs w:val="25"/>
              </w:rPr>
              <w:t>MTA.</w:t>
            </w:r>
          </w:p>
        </w:tc>
        <w:tc>
          <w:tcPr>
            <w:tcW w:w="2520" w:type="dxa"/>
          </w:tcPr>
          <w:p w:rsidR="006F4997" w:rsidRPr="006629B9" w:rsidRDefault="006F4997" w:rsidP="00464878">
            <w:pPr>
              <w:pStyle w:val="ListParagraph"/>
              <w:spacing w:line="276" w:lineRule="auto"/>
              <w:ind w:left="48"/>
              <w:rPr>
                <w:rFonts w:ascii="Times New Roman" w:hAnsi="Times New Roman" w:cs="Times New Roman"/>
                <w:sz w:val="25"/>
                <w:szCs w:val="25"/>
              </w:rPr>
            </w:pPr>
            <w:r w:rsidRPr="006629B9">
              <w:rPr>
                <w:rFonts w:ascii="Times New Roman" w:hAnsi="Times New Roman" w:cs="Times New Roman"/>
                <w:sz w:val="25"/>
                <w:szCs w:val="25"/>
              </w:rPr>
              <w:t>a) %  of HH reporting use of alternative energy devices.</w:t>
            </w:r>
          </w:p>
        </w:tc>
        <w:tc>
          <w:tcPr>
            <w:tcW w:w="5310" w:type="dxa"/>
            <w:gridSpan w:val="3"/>
          </w:tcPr>
          <w:p w:rsidR="006F4997" w:rsidRPr="006629B9" w:rsidRDefault="00C96D79"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 xml:space="preserve">Total Households = </w:t>
            </w:r>
            <w:r w:rsidR="0015477F">
              <w:rPr>
                <w:rFonts w:ascii="Times New Roman" w:hAnsi="Times New Roman" w:cs="Times New Roman"/>
                <w:sz w:val="25"/>
                <w:szCs w:val="25"/>
              </w:rPr>
              <w:t>2578</w:t>
            </w:r>
          </w:p>
          <w:p w:rsidR="006F4997" w:rsidRPr="006629B9" w:rsidRDefault="00C96D79"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 xml:space="preserve">LPG users = </w:t>
            </w:r>
            <w:r w:rsidR="0065784A">
              <w:rPr>
                <w:rFonts w:ascii="Times New Roman" w:hAnsi="Times New Roman" w:cs="Times New Roman"/>
                <w:sz w:val="25"/>
                <w:szCs w:val="25"/>
              </w:rPr>
              <w:t>2322</w:t>
            </w:r>
          </w:p>
          <w:p w:rsidR="006F4997" w:rsidRPr="006629B9" w:rsidRDefault="002F6906"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 xml:space="preserve">Fuel-wood users = </w:t>
            </w:r>
            <w:r w:rsidR="0065784A">
              <w:rPr>
                <w:rFonts w:ascii="Times New Roman" w:hAnsi="Times New Roman" w:cs="Times New Roman"/>
                <w:sz w:val="25"/>
                <w:szCs w:val="25"/>
              </w:rPr>
              <w:t>2137</w:t>
            </w:r>
          </w:p>
          <w:p w:rsidR="006F4997" w:rsidRPr="006629B9" w:rsidRDefault="006F4997"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Fuel-wood only use</w:t>
            </w:r>
            <w:r w:rsidR="002F6906" w:rsidRPr="006629B9">
              <w:rPr>
                <w:rFonts w:ascii="Times New Roman" w:hAnsi="Times New Roman" w:cs="Times New Roman"/>
                <w:sz w:val="25"/>
                <w:szCs w:val="25"/>
              </w:rPr>
              <w:t xml:space="preserve">rs = </w:t>
            </w:r>
            <w:r w:rsidR="0065784A">
              <w:rPr>
                <w:rFonts w:ascii="Times New Roman" w:hAnsi="Times New Roman" w:cs="Times New Roman"/>
                <w:sz w:val="25"/>
                <w:szCs w:val="25"/>
              </w:rPr>
              <w:t>529</w:t>
            </w:r>
          </w:p>
          <w:p w:rsidR="006F4997" w:rsidRPr="006629B9" w:rsidRDefault="002F6906"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 xml:space="preserve">Solar Devices users = </w:t>
            </w:r>
            <w:r w:rsidR="0065784A">
              <w:rPr>
                <w:rFonts w:ascii="Times New Roman" w:hAnsi="Times New Roman" w:cs="Times New Roman"/>
                <w:sz w:val="25"/>
                <w:szCs w:val="25"/>
              </w:rPr>
              <w:t>168</w:t>
            </w:r>
          </w:p>
        </w:tc>
      </w:tr>
      <w:tr w:rsidR="006F4997" w:rsidRPr="006629B9" w:rsidTr="00F0424C">
        <w:trPr>
          <w:trHeight w:val="333"/>
        </w:trPr>
        <w:tc>
          <w:tcPr>
            <w:tcW w:w="2250" w:type="dxa"/>
            <w:vMerge w:val="restart"/>
          </w:tcPr>
          <w:p w:rsidR="006F4997" w:rsidRPr="006629B9" w:rsidRDefault="006F4997"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7.</w:t>
            </w:r>
            <w:r w:rsidR="00394644" w:rsidRPr="006629B9">
              <w:rPr>
                <w:rFonts w:ascii="Times New Roman" w:hAnsi="Times New Roman" w:cs="Times New Roman"/>
                <w:sz w:val="25"/>
                <w:szCs w:val="25"/>
              </w:rPr>
              <w:t xml:space="preserve"> </w:t>
            </w:r>
            <w:r w:rsidRPr="006629B9">
              <w:rPr>
                <w:rFonts w:ascii="Times New Roman" w:hAnsi="Times New Roman" w:cs="Times New Roman"/>
                <w:sz w:val="25"/>
                <w:szCs w:val="25"/>
              </w:rPr>
              <w:t xml:space="preserve">Forest/non forest based livelihoods of </w:t>
            </w:r>
            <w:r w:rsidR="00394644" w:rsidRPr="006629B9">
              <w:rPr>
                <w:rFonts w:ascii="Times New Roman" w:hAnsi="Times New Roman" w:cs="Times New Roman"/>
                <w:sz w:val="25"/>
                <w:szCs w:val="25"/>
              </w:rPr>
              <w:t xml:space="preserve">the people living </w:t>
            </w:r>
            <w:r w:rsidRPr="006629B9">
              <w:rPr>
                <w:rFonts w:ascii="Times New Roman" w:hAnsi="Times New Roman" w:cs="Times New Roman"/>
                <w:sz w:val="25"/>
                <w:szCs w:val="25"/>
              </w:rPr>
              <w:t xml:space="preserve">in and around </w:t>
            </w:r>
            <w:r w:rsidR="00394644" w:rsidRPr="006629B9">
              <w:rPr>
                <w:rFonts w:ascii="Times New Roman" w:hAnsi="Times New Roman" w:cs="Times New Roman"/>
                <w:sz w:val="25"/>
                <w:szCs w:val="25"/>
              </w:rPr>
              <w:t xml:space="preserve">the </w:t>
            </w:r>
            <w:r w:rsidRPr="006629B9">
              <w:rPr>
                <w:rFonts w:ascii="Times New Roman" w:hAnsi="Times New Roman" w:cs="Times New Roman"/>
                <w:sz w:val="25"/>
                <w:szCs w:val="25"/>
              </w:rPr>
              <w:t>forests are diversified.</w:t>
            </w:r>
          </w:p>
        </w:tc>
        <w:tc>
          <w:tcPr>
            <w:tcW w:w="2520" w:type="dxa"/>
            <w:vMerge w:val="restart"/>
          </w:tcPr>
          <w:p w:rsidR="006F4997" w:rsidRPr="006629B9" w:rsidRDefault="006F4997" w:rsidP="00464878">
            <w:pPr>
              <w:pStyle w:val="ListParagraph"/>
              <w:spacing w:line="276" w:lineRule="auto"/>
              <w:ind w:left="48"/>
              <w:rPr>
                <w:rFonts w:ascii="Times New Roman" w:hAnsi="Times New Roman" w:cs="Times New Roman"/>
                <w:sz w:val="25"/>
                <w:szCs w:val="25"/>
              </w:rPr>
            </w:pPr>
            <w:r w:rsidRPr="006629B9">
              <w:rPr>
                <w:rFonts w:ascii="Times New Roman" w:hAnsi="Times New Roman" w:cs="Times New Roman"/>
                <w:sz w:val="25"/>
                <w:szCs w:val="25"/>
              </w:rPr>
              <w:t>a) % of HH reporting diversification of income sources.</w:t>
            </w:r>
          </w:p>
        </w:tc>
        <w:tc>
          <w:tcPr>
            <w:tcW w:w="2962" w:type="dxa"/>
            <w:gridSpan w:val="2"/>
            <w:tcBorders>
              <w:bottom w:val="single" w:sz="4" w:space="0" w:color="auto"/>
              <w:right w:val="single" w:sz="4" w:space="0" w:color="auto"/>
            </w:tcBorders>
          </w:tcPr>
          <w:p w:rsidR="006F4997" w:rsidRPr="006629B9" w:rsidRDefault="006F4997" w:rsidP="00166D55">
            <w:pPr>
              <w:spacing w:line="276" w:lineRule="auto"/>
              <w:rPr>
                <w:rFonts w:ascii="Times New Roman" w:hAnsi="Times New Roman" w:cs="Times New Roman"/>
                <w:sz w:val="25"/>
                <w:szCs w:val="25"/>
              </w:rPr>
            </w:pPr>
            <w:r w:rsidRPr="006629B9">
              <w:rPr>
                <w:rFonts w:ascii="Times New Roman" w:hAnsi="Times New Roman" w:cs="Times New Roman"/>
                <w:sz w:val="25"/>
                <w:szCs w:val="25"/>
              </w:rPr>
              <w:t>Source of income</w:t>
            </w:r>
          </w:p>
        </w:tc>
        <w:tc>
          <w:tcPr>
            <w:tcW w:w="2348" w:type="dxa"/>
            <w:tcBorders>
              <w:left w:val="single" w:sz="4" w:space="0" w:color="auto"/>
              <w:bottom w:val="single" w:sz="4" w:space="0" w:color="auto"/>
            </w:tcBorders>
          </w:tcPr>
          <w:p w:rsidR="006F4997" w:rsidRPr="006629B9" w:rsidRDefault="006F4997"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No of Households</w:t>
            </w:r>
          </w:p>
        </w:tc>
      </w:tr>
      <w:tr w:rsidR="002F6906" w:rsidRPr="006629B9" w:rsidTr="00F0424C">
        <w:trPr>
          <w:trHeight w:val="381"/>
        </w:trPr>
        <w:tc>
          <w:tcPr>
            <w:tcW w:w="2250" w:type="dxa"/>
            <w:vMerge/>
          </w:tcPr>
          <w:p w:rsidR="002F6906" w:rsidRPr="006629B9" w:rsidRDefault="002F6906" w:rsidP="00464878">
            <w:pPr>
              <w:spacing w:line="276" w:lineRule="auto"/>
              <w:jc w:val="both"/>
              <w:rPr>
                <w:rFonts w:ascii="Times New Roman" w:hAnsi="Times New Roman" w:cs="Times New Roman"/>
                <w:sz w:val="25"/>
                <w:szCs w:val="25"/>
              </w:rPr>
            </w:pPr>
          </w:p>
        </w:tc>
        <w:tc>
          <w:tcPr>
            <w:tcW w:w="2520" w:type="dxa"/>
            <w:vMerge/>
          </w:tcPr>
          <w:p w:rsidR="002F6906" w:rsidRPr="006629B9" w:rsidRDefault="002F6906" w:rsidP="00464878">
            <w:pPr>
              <w:pStyle w:val="ListParagraph"/>
              <w:spacing w:line="276" w:lineRule="auto"/>
              <w:ind w:left="48"/>
              <w:rPr>
                <w:rFonts w:ascii="Times New Roman" w:hAnsi="Times New Roman" w:cs="Times New Roman"/>
                <w:sz w:val="25"/>
                <w:szCs w:val="25"/>
              </w:rPr>
            </w:pPr>
          </w:p>
        </w:tc>
        <w:tc>
          <w:tcPr>
            <w:tcW w:w="2962" w:type="dxa"/>
            <w:gridSpan w:val="2"/>
            <w:tcBorders>
              <w:top w:val="single" w:sz="4" w:space="0" w:color="auto"/>
              <w:bottom w:val="single" w:sz="4" w:space="0" w:color="auto"/>
              <w:right w:val="single" w:sz="4" w:space="0" w:color="auto"/>
            </w:tcBorders>
          </w:tcPr>
          <w:p w:rsidR="002F6906" w:rsidRPr="006629B9" w:rsidRDefault="002F6906" w:rsidP="00166D55">
            <w:pPr>
              <w:spacing w:line="276" w:lineRule="auto"/>
              <w:rPr>
                <w:rFonts w:ascii="Times New Roman" w:hAnsi="Times New Roman" w:cs="Times New Roman"/>
                <w:sz w:val="25"/>
                <w:szCs w:val="25"/>
              </w:rPr>
            </w:pPr>
            <w:r w:rsidRPr="006629B9">
              <w:rPr>
                <w:rFonts w:ascii="Times New Roman" w:hAnsi="Times New Roman" w:cs="Times New Roman"/>
                <w:sz w:val="25"/>
                <w:szCs w:val="25"/>
              </w:rPr>
              <w:t>Govt Service</w:t>
            </w:r>
          </w:p>
        </w:tc>
        <w:tc>
          <w:tcPr>
            <w:tcW w:w="2348" w:type="dxa"/>
            <w:tcBorders>
              <w:top w:val="single" w:sz="4" w:space="0" w:color="auto"/>
              <w:left w:val="single" w:sz="4" w:space="0" w:color="auto"/>
              <w:bottom w:val="single" w:sz="4" w:space="0" w:color="auto"/>
            </w:tcBorders>
          </w:tcPr>
          <w:p w:rsidR="002F6906" w:rsidRPr="006629B9" w:rsidRDefault="0065784A"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336</w:t>
            </w:r>
          </w:p>
        </w:tc>
      </w:tr>
      <w:tr w:rsidR="002F6906" w:rsidRPr="006629B9" w:rsidTr="00F0424C">
        <w:trPr>
          <w:trHeight w:val="259"/>
        </w:trPr>
        <w:tc>
          <w:tcPr>
            <w:tcW w:w="2250" w:type="dxa"/>
            <w:vMerge/>
          </w:tcPr>
          <w:p w:rsidR="002F6906" w:rsidRPr="006629B9" w:rsidRDefault="002F6906" w:rsidP="00464878">
            <w:pPr>
              <w:spacing w:line="276" w:lineRule="auto"/>
              <w:jc w:val="both"/>
              <w:rPr>
                <w:rFonts w:ascii="Times New Roman" w:hAnsi="Times New Roman" w:cs="Times New Roman"/>
                <w:sz w:val="25"/>
                <w:szCs w:val="25"/>
              </w:rPr>
            </w:pPr>
          </w:p>
        </w:tc>
        <w:tc>
          <w:tcPr>
            <w:tcW w:w="2520" w:type="dxa"/>
            <w:vMerge/>
          </w:tcPr>
          <w:p w:rsidR="002F6906" w:rsidRPr="006629B9" w:rsidRDefault="002F6906" w:rsidP="00464878">
            <w:pPr>
              <w:pStyle w:val="ListParagraph"/>
              <w:spacing w:line="276" w:lineRule="auto"/>
              <w:ind w:left="48"/>
              <w:rPr>
                <w:rFonts w:ascii="Times New Roman" w:hAnsi="Times New Roman" w:cs="Times New Roman"/>
                <w:sz w:val="25"/>
                <w:szCs w:val="25"/>
              </w:rPr>
            </w:pPr>
          </w:p>
        </w:tc>
        <w:tc>
          <w:tcPr>
            <w:tcW w:w="2962" w:type="dxa"/>
            <w:gridSpan w:val="2"/>
            <w:tcBorders>
              <w:top w:val="single" w:sz="4" w:space="0" w:color="auto"/>
              <w:bottom w:val="single" w:sz="4" w:space="0" w:color="auto"/>
              <w:right w:val="single" w:sz="4" w:space="0" w:color="auto"/>
            </w:tcBorders>
          </w:tcPr>
          <w:p w:rsidR="002F6906" w:rsidRPr="006629B9" w:rsidRDefault="002F6906" w:rsidP="00166D55">
            <w:pPr>
              <w:spacing w:line="276" w:lineRule="auto"/>
              <w:rPr>
                <w:rFonts w:ascii="Times New Roman" w:hAnsi="Times New Roman" w:cs="Times New Roman"/>
                <w:sz w:val="25"/>
                <w:szCs w:val="25"/>
              </w:rPr>
            </w:pPr>
            <w:r w:rsidRPr="006629B9">
              <w:rPr>
                <w:rFonts w:ascii="Times New Roman" w:hAnsi="Times New Roman" w:cs="Times New Roman"/>
                <w:sz w:val="25"/>
                <w:szCs w:val="25"/>
              </w:rPr>
              <w:t xml:space="preserve">Jhumming </w:t>
            </w:r>
          </w:p>
        </w:tc>
        <w:tc>
          <w:tcPr>
            <w:tcW w:w="2348" w:type="dxa"/>
            <w:tcBorders>
              <w:top w:val="single" w:sz="4" w:space="0" w:color="auto"/>
              <w:left w:val="single" w:sz="4" w:space="0" w:color="auto"/>
              <w:bottom w:val="single" w:sz="4" w:space="0" w:color="auto"/>
            </w:tcBorders>
          </w:tcPr>
          <w:p w:rsidR="002F6906" w:rsidRPr="006629B9" w:rsidRDefault="0065784A"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1147</w:t>
            </w:r>
          </w:p>
        </w:tc>
      </w:tr>
      <w:tr w:rsidR="002F6906" w:rsidRPr="006629B9" w:rsidTr="00F0424C">
        <w:trPr>
          <w:trHeight w:val="117"/>
        </w:trPr>
        <w:tc>
          <w:tcPr>
            <w:tcW w:w="2250" w:type="dxa"/>
            <w:vMerge/>
          </w:tcPr>
          <w:p w:rsidR="002F6906" w:rsidRPr="006629B9" w:rsidRDefault="002F6906" w:rsidP="00464878">
            <w:pPr>
              <w:spacing w:line="276" w:lineRule="auto"/>
              <w:jc w:val="both"/>
              <w:rPr>
                <w:rFonts w:ascii="Times New Roman" w:hAnsi="Times New Roman" w:cs="Times New Roman"/>
                <w:sz w:val="25"/>
                <w:szCs w:val="25"/>
              </w:rPr>
            </w:pPr>
          </w:p>
        </w:tc>
        <w:tc>
          <w:tcPr>
            <w:tcW w:w="2520" w:type="dxa"/>
            <w:vMerge/>
          </w:tcPr>
          <w:p w:rsidR="002F6906" w:rsidRPr="006629B9" w:rsidRDefault="002F6906" w:rsidP="00464878">
            <w:pPr>
              <w:pStyle w:val="ListParagraph"/>
              <w:spacing w:line="276" w:lineRule="auto"/>
              <w:ind w:left="48"/>
              <w:rPr>
                <w:rFonts w:ascii="Times New Roman" w:hAnsi="Times New Roman" w:cs="Times New Roman"/>
                <w:sz w:val="25"/>
                <w:szCs w:val="25"/>
              </w:rPr>
            </w:pPr>
          </w:p>
        </w:tc>
        <w:tc>
          <w:tcPr>
            <w:tcW w:w="2962" w:type="dxa"/>
            <w:gridSpan w:val="2"/>
            <w:tcBorders>
              <w:top w:val="single" w:sz="4" w:space="0" w:color="auto"/>
              <w:bottom w:val="single" w:sz="4" w:space="0" w:color="auto"/>
              <w:right w:val="single" w:sz="4" w:space="0" w:color="auto"/>
            </w:tcBorders>
          </w:tcPr>
          <w:p w:rsidR="002F6906" w:rsidRPr="006629B9" w:rsidRDefault="002F6906" w:rsidP="00166D55">
            <w:pPr>
              <w:spacing w:line="276" w:lineRule="auto"/>
              <w:rPr>
                <w:rFonts w:ascii="Times New Roman" w:hAnsi="Times New Roman" w:cs="Times New Roman"/>
                <w:sz w:val="25"/>
                <w:szCs w:val="25"/>
              </w:rPr>
            </w:pPr>
            <w:r w:rsidRPr="006629B9">
              <w:rPr>
                <w:rFonts w:ascii="Times New Roman" w:hAnsi="Times New Roman" w:cs="Times New Roman"/>
                <w:sz w:val="25"/>
                <w:szCs w:val="25"/>
              </w:rPr>
              <w:t>Horticulture including WRC</w:t>
            </w:r>
          </w:p>
        </w:tc>
        <w:tc>
          <w:tcPr>
            <w:tcW w:w="2348" w:type="dxa"/>
            <w:tcBorders>
              <w:top w:val="single" w:sz="4" w:space="0" w:color="auto"/>
              <w:left w:val="single" w:sz="4" w:space="0" w:color="auto"/>
              <w:bottom w:val="single" w:sz="4" w:space="0" w:color="auto"/>
            </w:tcBorders>
          </w:tcPr>
          <w:p w:rsidR="002F6906" w:rsidRPr="006629B9" w:rsidRDefault="0065784A"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622</w:t>
            </w:r>
          </w:p>
        </w:tc>
      </w:tr>
      <w:tr w:rsidR="002F6906" w:rsidRPr="006629B9" w:rsidTr="00F0424C">
        <w:trPr>
          <w:trHeight w:val="440"/>
        </w:trPr>
        <w:tc>
          <w:tcPr>
            <w:tcW w:w="2250" w:type="dxa"/>
            <w:vMerge/>
          </w:tcPr>
          <w:p w:rsidR="002F6906" w:rsidRPr="006629B9" w:rsidRDefault="002F6906" w:rsidP="00464878">
            <w:pPr>
              <w:spacing w:line="276" w:lineRule="auto"/>
              <w:jc w:val="both"/>
              <w:rPr>
                <w:rFonts w:ascii="Times New Roman" w:hAnsi="Times New Roman" w:cs="Times New Roman"/>
                <w:sz w:val="25"/>
                <w:szCs w:val="25"/>
              </w:rPr>
            </w:pPr>
          </w:p>
        </w:tc>
        <w:tc>
          <w:tcPr>
            <w:tcW w:w="2520" w:type="dxa"/>
            <w:vMerge/>
          </w:tcPr>
          <w:p w:rsidR="002F6906" w:rsidRPr="006629B9" w:rsidRDefault="002F6906" w:rsidP="00464878">
            <w:pPr>
              <w:pStyle w:val="ListParagraph"/>
              <w:spacing w:line="276" w:lineRule="auto"/>
              <w:ind w:left="48"/>
              <w:rPr>
                <w:rFonts w:ascii="Times New Roman" w:hAnsi="Times New Roman" w:cs="Times New Roman"/>
                <w:sz w:val="25"/>
                <w:szCs w:val="25"/>
              </w:rPr>
            </w:pPr>
          </w:p>
        </w:tc>
        <w:tc>
          <w:tcPr>
            <w:tcW w:w="2962" w:type="dxa"/>
            <w:gridSpan w:val="2"/>
            <w:tcBorders>
              <w:top w:val="single" w:sz="4" w:space="0" w:color="auto"/>
              <w:bottom w:val="single" w:sz="4" w:space="0" w:color="auto"/>
              <w:right w:val="single" w:sz="4" w:space="0" w:color="auto"/>
            </w:tcBorders>
          </w:tcPr>
          <w:p w:rsidR="002F6906" w:rsidRPr="006629B9" w:rsidRDefault="002F6906" w:rsidP="00166D55">
            <w:pPr>
              <w:spacing w:line="276" w:lineRule="auto"/>
              <w:rPr>
                <w:rFonts w:ascii="Times New Roman" w:hAnsi="Times New Roman" w:cs="Times New Roman"/>
                <w:sz w:val="25"/>
                <w:szCs w:val="25"/>
              </w:rPr>
            </w:pPr>
            <w:r w:rsidRPr="006629B9">
              <w:rPr>
                <w:rFonts w:ascii="Times New Roman" w:hAnsi="Times New Roman" w:cs="Times New Roman"/>
                <w:sz w:val="25"/>
                <w:szCs w:val="25"/>
              </w:rPr>
              <w:t>Business/Petty Trade</w:t>
            </w:r>
          </w:p>
        </w:tc>
        <w:tc>
          <w:tcPr>
            <w:tcW w:w="2348" w:type="dxa"/>
            <w:tcBorders>
              <w:top w:val="single" w:sz="4" w:space="0" w:color="auto"/>
              <w:left w:val="single" w:sz="4" w:space="0" w:color="auto"/>
              <w:bottom w:val="single" w:sz="4" w:space="0" w:color="auto"/>
            </w:tcBorders>
          </w:tcPr>
          <w:p w:rsidR="002F6906" w:rsidRPr="006629B9" w:rsidRDefault="0065784A"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246</w:t>
            </w:r>
          </w:p>
        </w:tc>
      </w:tr>
      <w:tr w:rsidR="002F6906" w:rsidRPr="006629B9" w:rsidTr="00F0424C">
        <w:trPr>
          <w:trHeight w:val="233"/>
        </w:trPr>
        <w:tc>
          <w:tcPr>
            <w:tcW w:w="2250" w:type="dxa"/>
            <w:vMerge/>
          </w:tcPr>
          <w:p w:rsidR="002F6906" w:rsidRPr="006629B9" w:rsidRDefault="002F6906" w:rsidP="00464878">
            <w:pPr>
              <w:spacing w:line="276" w:lineRule="auto"/>
              <w:jc w:val="both"/>
              <w:rPr>
                <w:rFonts w:ascii="Times New Roman" w:hAnsi="Times New Roman" w:cs="Times New Roman"/>
                <w:sz w:val="25"/>
                <w:szCs w:val="25"/>
              </w:rPr>
            </w:pPr>
          </w:p>
        </w:tc>
        <w:tc>
          <w:tcPr>
            <w:tcW w:w="2520" w:type="dxa"/>
            <w:vMerge/>
          </w:tcPr>
          <w:p w:rsidR="002F6906" w:rsidRPr="006629B9" w:rsidRDefault="002F6906" w:rsidP="00464878">
            <w:pPr>
              <w:pStyle w:val="ListParagraph"/>
              <w:spacing w:line="276" w:lineRule="auto"/>
              <w:ind w:left="48"/>
              <w:rPr>
                <w:rFonts w:ascii="Times New Roman" w:hAnsi="Times New Roman" w:cs="Times New Roman"/>
                <w:sz w:val="25"/>
                <w:szCs w:val="25"/>
              </w:rPr>
            </w:pPr>
          </w:p>
        </w:tc>
        <w:tc>
          <w:tcPr>
            <w:tcW w:w="2962" w:type="dxa"/>
            <w:gridSpan w:val="2"/>
            <w:tcBorders>
              <w:top w:val="single" w:sz="4" w:space="0" w:color="auto"/>
              <w:bottom w:val="single" w:sz="4" w:space="0" w:color="auto"/>
              <w:right w:val="single" w:sz="4" w:space="0" w:color="auto"/>
            </w:tcBorders>
          </w:tcPr>
          <w:p w:rsidR="002F6906" w:rsidRPr="006629B9" w:rsidRDefault="002F6906" w:rsidP="00166D55">
            <w:pPr>
              <w:spacing w:line="276" w:lineRule="auto"/>
              <w:rPr>
                <w:rFonts w:ascii="Times New Roman" w:hAnsi="Times New Roman" w:cs="Times New Roman"/>
                <w:sz w:val="25"/>
                <w:szCs w:val="25"/>
              </w:rPr>
            </w:pPr>
            <w:r w:rsidRPr="006629B9">
              <w:rPr>
                <w:rFonts w:ascii="Times New Roman" w:hAnsi="Times New Roman" w:cs="Times New Roman"/>
                <w:sz w:val="25"/>
                <w:szCs w:val="25"/>
              </w:rPr>
              <w:t>Daily Labourers</w:t>
            </w:r>
          </w:p>
        </w:tc>
        <w:tc>
          <w:tcPr>
            <w:tcW w:w="2348" w:type="dxa"/>
            <w:tcBorders>
              <w:top w:val="single" w:sz="4" w:space="0" w:color="auto"/>
              <w:left w:val="single" w:sz="4" w:space="0" w:color="auto"/>
              <w:bottom w:val="single" w:sz="4" w:space="0" w:color="auto"/>
            </w:tcBorders>
          </w:tcPr>
          <w:p w:rsidR="002F6906" w:rsidRPr="006629B9" w:rsidRDefault="0065784A"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125</w:t>
            </w:r>
          </w:p>
        </w:tc>
      </w:tr>
      <w:tr w:rsidR="002F6906" w:rsidRPr="006629B9" w:rsidTr="00F0424C">
        <w:trPr>
          <w:trHeight w:val="162"/>
        </w:trPr>
        <w:tc>
          <w:tcPr>
            <w:tcW w:w="2250" w:type="dxa"/>
            <w:vMerge/>
          </w:tcPr>
          <w:p w:rsidR="002F6906" w:rsidRPr="006629B9" w:rsidRDefault="002F6906" w:rsidP="00464878">
            <w:pPr>
              <w:spacing w:line="276" w:lineRule="auto"/>
              <w:jc w:val="both"/>
              <w:rPr>
                <w:rFonts w:ascii="Times New Roman" w:hAnsi="Times New Roman" w:cs="Times New Roman"/>
                <w:sz w:val="25"/>
                <w:szCs w:val="25"/>
              </w:rPr>
            </w:pPr>
          </w:p>
        </w:tc>
        <w:tc>
          <w:tcPr>
            <w:tcW w:w="2520" w:type="dxa"/>
            <w:vMerge/>
          </w:tcPr>
          <w:p w:rsidR="002F6906" w:rsidRPr="006629B9" w:rsidRDefault="002F6906" w:rsidP="00464878">
            <w:pPr>
              <w:pStyle w:val="ListParagraph"/>
              <w:spacing w:line="276" w:lineRule="auto"/>
              <w:ind w:left="48"/>
              <w:rPr>
                <w:rFonts w:ascii="Times New Roman" w:hAnsi="Times New Roman" w:cs="Times New Roman"/>
                <w:sz w:val="25"/>
                <w:szCs w:val="25"/>
              </w:rPr>
            </w:pPr>
          </w:p>
        </w:tc>
        <w:tc>
          <w:tcPr>
            <w:tcW w:w="2962" w:type="dxa"/>
            <w:gridSpan w:val="2"/>
            <w:tcBorders>
              <w:top w:val="single" w:sz="4" w:space="0" w:color="auto"/>
              <w:right w:val="single" w:sz="4" w:space="0" w:color="auto"/>
            </w:tcBorders>
          </w:tcPr>
          <w:p w:rsidR="002F6906" w:rsidRPr="006629B9" w:rsidRDefault="002F6906" w:rsidP="00166D55">
            <w:pPr>
              <w:spacing w:line="276" w:lineRule="auto"/>
              <w:rPr>
                <w:rFonts w:ascii="Times New Roman" w:hAnsi="Times New Roman" w:cs="Times New Roman"/>
                <w:sz w:val="25"/>
                <w:szCs w:val="25"/>
              </w:rPr>
            </w:pPr>
            <w:r w:rsidRPr="006629B9">
              <w:rPr>
                <w:rFonts w:ascii="Times New Roman" w:hAnsi="Times New Roman" w:cs="Times New Roman"/>
                <w:sz w:val="25"/>
                <w:szCs w:val="25"/>
              </w:rPr>
              <w:t>Others</w:t>
            </w:r>
          </w:p>
        </w:tc>
        <w:tc>
          <w:tcPr>
            <w:tcW w:w="2348" w:type="dxa"/>
            <w:tcBorders>
              <w:top w:val="single" w:sz="4" w:space="0" w:color="auto"/>
              <w:left w:val="single" w:sz="4" w:space="0" w:color="auto"/>
            </w:tcBorders>
          </w:tcPr>
          <w:p w:rsidR="002F6906" w:rsidRPr="006629B9" w:rsidRDefault="0065784A"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126</w:t>
            </w:r>
          </w:p>
        </w:tc>
      </w:tr>
    </w:tbl>
    <w:p w:rsidR="000A5E4E" w:rsidRPr="006629B9" w:rsidRDefault="000A5E4E" w:rsidP="00464878">
      <w:pPr>
        <w:spacing w:after="0"/>
        <w:rPr>
          <w:rFonts w:ascii="Times New Roman" w:hAnsi="Times New Roman" w:cs="Times New Roman"/>
          <w:sz w:val="25"/>
          <w:szCs w:val="25"/>
        </w:rPr>
      </w:pPr>
    </w:p>
    <w:p w:rsidR="000A5E4E" w:rsidRPr="006629B9" w:rsidRDefault="000A5E4E" w:rsidP="00464878">
      <w:pPr>
        <w:spacing w:after="0"/>
        <w:rPr>
          <w:rFonts w:ascii="Times New Roman" w:hAnsi="Times New Roman" w:cs="Times New Roman"/>
          <w:sz w:val="25"/>
          <w:szCs w:val="25"/>
        </w:rPr>
      </w:pPr>
    </w:p>
    <w:p w:rsidR="000A5E4E" w:rsidRPr="006629B9" w:rsidRDefault="000A5E4E" w:rsidP="00464878">
      <w:pPr>
        <w:spacing w:after="0"/>
        <w:rPr>
          <w:rFonts w:ascii="Times New Roman" w:hAnsi="Times New Roman" w:cs="Times New Roman"/>
          <w:sz w:val="25"/>
          <w:szCs w:val="25"/>
        </w:rPr>
      </w:pPr>
    </w:p>
    <w:p w:rsidR="00BC1480" w:rsidRPr="006629B9" w:rsidRDefault="00BC1480" w:rsidP="00464878">
      <w:pPr>
        <w:spacing w:after="0"/>
        <w:jc w:val="center"/>
        <w:rPr>
          <w:rFonts w:ascii="Times New Roman" w:hAnsi="Times New Roman" w:cs="Times New Roman"/>
          <w:b/>
          <w:sz w:val="25"/>
          <w:szCs w:val="25"/>
        </w:rPr>
      </w:pPr>
      <w:r w:rsidRPr="006629B9">
        <w:rPr>
          <w:rFonts w:ascii="Times New Roman" w:hAnsi="Times New Roman" w:cs="Times New Roman"/>
          <w:b/>
          <w:sz w:val="25"/>
          <w:szCs w:val="25"/>
        </w:rPr>
        <w:t>Chapter 9</w:t>
      </w:r>
    </w:p>
    <w:p w:rsidR="00BC1480" w:rsidRPr="006629B9" w:rsidRDefault="00BC1480" w:rsidP="00464878">
      <w:pPr>
        <w:spacing w:after="0"/>
        <w:jc w:val="center"/>
        <w:rPr>
          <w:rFonts w:ascii="Times New Roman" w:hAnsi="Times New Roman" w:cs="Times New Roman"/>
          <w:b/>
          <w:sz w:val="25"/>
          <w:szCs w:val="25"/>
        </w:rPr>
      </w:pPr>
      <w:r w:rsidRPr="006629B9">
        <w:rPr>
          <w:rFonts w:ascii="Times New Roman" w:hAnsi="Times New Roman" w:cs="Times New Roman"/>
          <w:b/>
          <w:sz w:val="25"/>
          <w:szCs w:val="25"/>
        </w:rPr>
        <w:t>Status of reforms proposed</w:t>
      </w:r>
    </w:p>
    <w:p w:rsidR="00437D08" w:rsidRPr="006629B9" w:rsidRDefault="00437D08" w:rsidP="00464878">
      <w:pPr>
        <w:spacing w:after="0"/>
        <w:jc w:val="center"/>
        <w:rPr>
          <w:rFonts w:ascii="Times New Roman" w:hAnsi="Times New Roman" w:cs="Times New Roman"/>
          <w:b/>
          <w:sz w:val="25"/>
          <w:szCs w:val="25"/>
        </w:rPr>
      </w:pPr>
    </w:p>
    <w:p w:rsidR="00B0399B" w:rsidRPr="006629B9" w:rsidRDefault="00B0399B" w:rsidP="00464878">
      <w:pPr>
        <w:pStyle w:val="NoSpacing"/>
        <w:spacing w:line="276" w:lineRule="auto"/>
        <w:jc w:val="both"/>
        <w:rPr>
          <w:rFonts w:ascii="Times New Roman" w:hAnsi="Times New Roman" w:cs="Times New Roman"/>
          <w:b/>
          <w:sz w:val="25"/>
          <w:szCs w:val="25"/>
        </w:rPr>
      </w:pPr>
      <w:r w:rsidRPr="006629B9">
        <w:rPr>
          <w:rFonts w:ascii="Times New Roman" w:hAnsi="Times New Roman" w:cs="Times New Roman"/>
          <w:b/>
          <w:sz w:val="25"/>
          <w:szCs w:val="25"/>
        </w:rPr>
        <w:t>9.1</w:t>
      </w:r>
      <w:r w:rsidRPr="006629B9">
        <w:rPr>
          <w:rFonts w:ascii="Times New Roman" w:hAnsi="Times New Roman" w:cs="Times New Roman"/>
          <w:b/>
          <w:sz w:val="25"/>
          <w:szCs w:val="25"/>
        </w:rPr>
        <w:tab/>
        <w:t>Role of Gram Sabha (Village Council) in project planning, implementation and monitoring</w:t>
      </w:r>
    </w:p>
    <w:p w:rsidR="00B0399B" w:rsidRPr="006629B9" w:rsidRDefault="00B0399B" w:rsidP="001F74B0">
      <w:pPr>
        <w:pStyle w:val="NoSpacing"/>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 xml:space="preserve">Village level GIM committee has been constituted by the State Government vide notification No.B 11016/16/2011-FST Dt 11.11.2014 </w:t>
      </w:r>
      <w:r w:rsidRPr="006629B9">
        <w:rPr>
          <w:rFonts w:ascii="Times New Roman" w:hAnsi="Times New Roman" w:cs="Times New Roman"/>
          <w:i/>
          <w:sz w:val="25"/>
          <w:szCs w:val="25"/>
        </w:rPr>
        <w:t>(annexure-II)</w:t>
      </w:r>
      <w:r w:rsidRPr="006629B9">
        <w:rPr>
          <w:rFonts w:ascii="Times New Roman" w:hAnsi="Times New Roman" w:cs="Times New Roman"/>
          <w:sz w:val="25"/>
          <w:szCs w:val="25"/>
        </w:rPr>
        <w:t xml:space="preserve"> for the following activities:-</w:t>
      </w:r>
    </w:p>
    <w:p w:rsidR="00B0399B" w:rsidRPr="006629B9" w:rsidRDefault="00B0399B" w:rsidP="00464878">
      <w:pPr>
        <w:pStyle w:val="NoSpacing"/>
        <w:spacing w:line="276" w:lineRule="auto"/>
        <w:ind w:left="720"/>
        <w:jc w:val="both"/>
        <w:rPr>
          <w:rFonts w:ascii="Times New Roman" w:hAnsi="Times New Roman" w:cs="Times New Roman"/>
          <w:sz w:val="25"/>
          <w:szCs w:val="25"/>
        </w:rPr>
      </w:pPr>
    </w:p>
    <w:p w:rsidR="00B0399B" w:rsidRPr="006629B9" w:rsidRDefault="00B0399B" w:rsidP="00464878">
      <w:pPr>
        <w:pStyle w:val="NoSpacing"/>
        <w:numPr>
          <w:ilvl w:val="0"/>
          <w:numId w:val="38"/>
        </w:num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To render support in the preparation of Perspective Plan,</w:t>
      </w:r>
    </w:p>
    <w:p w:rsidR="00B0399B" w:rsidRPr="006629B9" w:rsidRDefault="00B0399B" w:rsidP="00464878">
      <w:pPr>
        <w:pStyle w:val="NoSpacing"/>
        <w:numPr>
          <w:ilvl w:val="0"/>
          <w:numId w:val="38"/>
        </w:num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To ensure implementation of planned and approved schemes (approved by the State Level Steering Committee and MoEFCC) with expected level of quality,</w:t>
      </w:r>
    </w:p>
    <w:p w:rsidR="00B0399B" w:rsidRPr="006629B9" w:rsidRDefault="00B0399B" w:rsidP="00464878">
      <w:pPr>
        <w:pStyle w:val="NoSpacing"/>
        <w:numPr>
          <w:ilvl w:val="0"/>
          <w:numId w:val="38"/>
        </w:num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To promote active people’s participation in the implementation of “Green Indian Mission” and</w:t>
      </w:r>
    </w:p>
    <w:p w:rsidR="00B0399B" w:rsidRDefault="00B0399B" w:rsidP="00464878">
      <w:pPr>
        <w:pStyle w:val="NoSpacing"/>
        <w:numPr>
          <w:ilvl w:val="0"/>
          <w:numId w:val="38"/>
        </w:num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To provide feedbacks timely to concerned authorities for further improvement in programme implementation.</w:t>
      </w:r>
    </w:p>
    <w:p w:rsidR="006629B9" w:rsidRPr="006629B9" w:rsidRDefault="006629B9" w:rsidP="006629B9">
      <w:pPr>
        <w:pStyle w:val="NoSpacing"/>
        <w:spacing w:line="276" w:lineRule="auto"/>
        <w:ind w:left="1080"/>
        <w:jc w:val="both"/>
        <w:rPr>
          <w:rFonts w:ascii="Times New Roman" w:hAnsi="Times New Roman" w:cs="Times New Roman"/>
          <w:sz w:val="25"/>
          <w:szCs w:val="25"/>
        </w:rPr>
      </w:pPr>
    </w:p>
    <w:p w:rsidR="00B0399B" w:rsidRPr="006629B9" w:rsidRDefault="00B0399B" w:rsidP="001F74B0">
      <w:pPr>
        <w:pStyle w:val="NoSpacing"/>
        <w:spacing w:line="276" w:lineRule="auto"/>
        <w:ind w:firstLine="540"/>
        <w:jc w:val="both"/>
        <w:rPr>
          <w:rFonts w:ascii="Times New Roman" w:hAnsi="Times New Roman" w:cs="Times New Roman"/>
          <w:sz w:val="25"/>
          <w:szCs w:val="25"/>
        </w:rPr>
      </w:pPr>
      <w:r w:rsidRPr="006629B9">
        <w:rPr>
          <w:rFonts w:ascii="Times New Roman" w:hAnsi="Times New Roman" w:cs="Times New Roman"/>
          <w:sz w:val="25"/>
          <w:szCs w:val="25"/>
        </w:rPr>
        <w:t>Further, VFDC would play key rile in project planning, monitoring and implementation under GIM.  Both the VFDC and the Village Level GIM Committee would work closely in coordination with Gram Sabha (Village Council).</w:t>
      </w:r>
    </w:p>
    <w:p w:rsidR="00B0399B" w:rsidRPr="006629B9" w:rsidRDefault="00B0399B" w:rsidP="00464878">
      <w:pPr>
        <w:pStyle w:val="NoSpacing"/>
        <w:spacing w:line="276" w:lineRule="auto"/>
        <w:jc w:val="both"/>
        <w:rPr>
          <w:rFonts w:ascii="Times New Roman" w:hAnsi="Times New Roman" w:cs="Times New Roman"/>
          <w:sz w:val="25"/>
          <w:szCs w:val="25"/>
        </w:rPr>
      </w:pPr>
    </w:p>
    <w:p w:rsidR="00B0399B" w:rsidRPr="006629B9" w:rsidRDefault="00B0399B" w:rsidP="00464878">
      <w:pPr>
        <w:pStyle w:val="NoSpacing"/>
        <w:numPr>
          <w:ilvl w:val="1"/>
          <w:numId w:val="40"/>
        </w:numPr>
        <w:spacing w:line="276" w:lineRule="auto"/>
        <w:jc w:val="both"/>
        <w:rPr>
          <w:rFonts w:ascii="Times New Roman" w:hAnsi="Times New Roman" w:cs="Times New Roman"/>
          <w:b/>
          <w:sz w:val="25"/>
          <w:szCs w:val="25"/>
        </w:rPr>
      </w:pPr>
      <w:r w:rsidRPr="006629B9">
        <w:rPr>
          <w:rFonts w:ascii="Times New Roman" w:hAnsi="Times New Roman" w:cs="Times New Roman"/>
          <w:b/>
          <w:sz w:val="25"/>
          <w:szCs w:val="25"/>
        </w:rPr>
        <w:t>Revamping of FDAs and SFDAs</w:t>
      </w:r>
    </w:p>
    <w:p w:rsidR="00B0399B" w:rsidRPr="006629B9" w:rsidRDefault="00B0399B" w:rsidP="001F74B0">
      <w:pPr>
        <w:pStyle w:val="NoSpacing"/>
        <w:spacing w:line="276" w:lineRule="auto"/>
        <w:ind w:firstLine="540"/>
        <w:jc w:val="both"/>
        <w:rPr>
          <w:rFonts w:ascii="Times New Roman" w:hAnsi="Times New Roman" w:cs="Times New Roman"/>
          <w:sz w:val="25"/>
          <w:szCs w:val="25"/>
        </w:rPr>
      </w:pPr>
      <w:r w:rsidRPr="006629B9">
        <w:rPr>
          <w:rFonts w:ascii="Times New Roman" w:hAnsi="Times New Roman" w:cs="Times New Roman"/>
          <w:sz w:val="25"/>
          <w:szCs w:val="25"/>
        </w:rPr>
        <w:t xml:space="preserve">SFDAs and FDAs (General Body as well as Executive Committee) have been revamped for formulating suitable plans and executing well-planned projects with people’s participation </w:t>
      </w:r>
      <w:r w:rsidRPr="006629B9">
        <w:rPr>
          <w:rFonts w:ascii="Times New Roman" w:hAnsi="Times New Roman" w:cs="Times New Roman"/>
          <w:sz w:val="25"/>
          <w:szCs w:val="25"/>
        </w:rPr>
        <w:lastRenderedPageBreak/>
        <w:t>under GIM in Mizoram.  The SFDA (General Body) will provide overall guidance for effective implementation of “Green Indian Mission” in the State.  It will also oversee implementation of the broad policy framework in achieving Mission goals and objectives.  The Executive Committee of revamped SFDA has been entrusted with the following functions:</w:t>
      </w:r>
    </w:p>
    <w:p w:rsidR="00B0399B" w:rsidRPr="006629B9" w:rsidRDefault="00B0399B" w:rsidP="00464878">
      <w:pPr>
        <w:pStyle w:val="NoSpacing"/>
        <w:spacing w:line="276" w:lineRule="auto"/>
        <w:ind w:left="360"/>
        <w:jc w:val="both"/>
        <w:rPr>
          <w:rFonts w:ascii="Times New Roman" w:hAnsi="Times New Roman" w:cs="Times New Roman"/>
          <w:sz w:val="25"/>
          <w:szCs w:val="25"/>
        </w:rPr>
      </w:pPr>
    </w:p>
    <w:p w:rsidR="00B0399B" w:rsidRPr="006629B9" w:rsidRDefault="00B0399B" w:rsidP="00464878">
      <w:pPr>
        <w:pStyle w:val="NoSpacing"/>
        <w:numPr>
          <w:ilvl w:val="0"/>
          <w:numId w:val="39"/>
        </w:num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Approval of Perspective Plan as well as Annual Plan of Operations;</w:t>
      </w:r>
    </w:p>
    <w:p w:rsidR="00B0399B" w:rsidRPr="006629B9" w:rsidRDefault="00B0399B" w:rsidP="00464878">
      <w:pPr>
        <w:pStyle w:val="NoSpacing"/>
        <w:numPr>
          <w:ilvl w:val="0"/>
          <w:numId w:val="39"/>
        </w:num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Preparation of annual reports on GIM implementation in the Sates;</w:t>
      </w:r>
    </w:p>
    <w:p w:rsidR="00B0399B" w:rsidRDefault="00B0399B" w:rsidP="00464878">
      <w:pPr>
        <w:pStyle w:val="NoSpacing"/>
        <w:numPr>
          <w:ilvl w:val="0"/>
          <w:numId w:val="39"/>
        </w:num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Programmatic convergence at the landscape level</w:t>
      </w:r>
    </w:p>
    <w:p w:rsidR="00302B2F" w:rsidRPr="006629B9" w:rsidRDefault="00302B2F" w:rsidP="00302B2F">
      <w:pPr>
        <w:pStyle w:val="NoSpacing"/>
        <w:spacing w:line="276" w:lineRule="auto"/>
        <w:ind w:left="720"/>
        <w:jc w:val="both"/>
        <w:rPr>
          <w:rFonts w:ascii="Times New Roman" w:hAnsi="Times New Roman" w:cs="Times New Roman"/>
          <w:sz w:val="25"/>
          <w:szCs w:val="25"/>
        </w:rPr>
      </w:pPr>
    </w:p>
    <w:p w:rsidR="00B0399B" w:rsidRPr="006629B9" w:rsidRDefault="00B0399B" w:rsidP="001F74B0">
      <w:pPr>
        <w:pStyle w:val="NoSpacing"/>
        <w:spacing w:line="276" w:lineRule="auto"/>
        <w:ind w:firstLine="540"/>
        <w:jc w:val="both"/>
        <w:rPr>
          <w:rFonts w:ascii="Times New Roman" w:hAnsi="Times New Roman" w:cs="Times New Roman"/>
          <w:sz w:val="25"/>
          <w:szCs w:val="25"/>
        </w:rPr>
      </w:pPr>
      <w:r w:rsidRPr="006629B9">
        <w:rPr>
          <w:rFonts w:ascii="Times New Roman" w:hAnsi="Times New Roman" w:cs="Times New Roman"/>
          <w:sz w:val="25"/>
          <w:szCs w:val="25"/>
        </w:rPr>
        <w:t>The revamped FDA (General Body) will deal with policy issues pertaining to cohesion and convergence of different programmes at the Panchayat/Village Council level for better outcomes from the mission.  The Executive Committee of revamped FDA will arrange for preparation of perspective plan/annual plan and convergence of various programmes.</w:t>
      </w:r>
    </w:p>
    <w:p w:rsidR="00B0399B" w:rsidRPr="006629B9" w:rsidRDefault="00B0399B" w:rsidP="00464878">
      <w:pPr>
        <w:pStyle w:val="NoSpacing"/>
        <w:spacing w:line="276" w:lineRule="auto"/>
        <w:ind w:left="360"/>
        <w:jc w:val="both"/>
        <w:rPr>
          <w:rFonts w:ascii="Times New Roman" w:hAnsi="Times New Roman" w:cs="Times New Roman"/>
          <w:sz w:val="25"/>
          <w:szCs w:val="25"/>
        </w:rPr>
      </w:pPr>
    </w:p>
    <w:p w:rsidR="00B0399B" w:rsidRPr="006629B9" w:rsidRDefault="00B0399B" w:rsidP="00464878">
      <w:pPr>
        <w:pStyle w:val="NoSpacing"/>
        <w:numPr>
          <w:ilvl w:val="1"/>
          <w:numId w:val="40"/>
        </w:numPr>
        <w:spacing w:line="276" w:lineRule="auto"/>
        <w:jc w:val="both"/>
        <w:rPr>
          <w:rFonts w:ascii="Times New Roman" w:hAnsi="Times New Roman" w:cs="Times New Roman"/>
          <w:b/>
          <w:sz w:val="25"/>
          <w:szCs w:val="25"/>
        </w:rPr>
      </w:pPr>
      <w:r w:rsidRPr="006629B9">
        <w:rPr>
          <w:rFonts w:ascii="Times New Roman" w:hAnsi="Times New Roman" w:cs="Times New Roman"/>
          <w:b/>
          <w:sz w:val="25"/>
          <w:szCs w:val="25"/>
        </w:rPr>
        <w:t>FRAs compliance in areas covered under L2 and L3s</w:t>
      </w:r>
    </w:p>
    <w:p w:rsidR="00B0399B" w:rsidRPr="006629B9" w:rsidRDefault="00B0399B" w:rsidP="001F74B0">
      <w:pPr>
        <w:pStyle w:val="NoSpacing"/>
        <w:spacing w:line="276" w:lineRule="auto"/>
        <w:ind w:firstLine="720"/>
        <w:jc w:val="both"/>
        <w:rPr>
          <w:rFonts w:ascii="Times New Roman" w:hAnsi="Times New Roman" w:cs="Times New Roman"/>
          <w:sz w:val="25"/>
          <w:szCs w:val="25"/>
        </w:rPr>
      </w:pPr>
      <w:r w:rsidRPr="006629B9">
        <w:rPr>
          <w:rFonts w:ascii="Times New Roman" w:hAnsi="Times New Roman" w:cs="Times New Roman"/>
          <w:sz w:val="25"/>
          <w:szCs w:val="25"/>
        </w:rPr>
        <w:t>Claims for rights in the forests would be settled strictly as per the relevant acts applicable in the State of Mizoram.</w:t>
      </w:r>
    </w:p>
    <w:p w:rsidR="00B0399B" w:rsidRPr="006629B9" w:rsidRDefault="00B0399B" w:rsidP="00464878">
      <w:pPr>
        <w:pStyle w:val="NoSpacing"/>
        <w:spacing w:line="276" w:lineRule="auto"/>
        <w:ind w:firstLine="720"/>
        <w:jc w:val="both"/>
        <w:rPr>
          <w:rFonts w:ascii="Times New Roman" w:hAnsi="Times New Roman" w:cs="Times New Roman"/>
          <w:sz w:val="25"/>
          <w:szCs w:val="25"/>
        </w:rPr>
      </w:pPr>
    </w:p>
    <w:p w:rsidR="00B0399B" w:rsidRPr="006629B9" w:rsidRDefault="00B0399B" w:rsidP="00464878">
      <w:pPr>
        <w:pStyle w:val="NoSpacing"/>
        <w:numPr>
          <w:ilvl w:val="1"/>
          <w:numId w:val="40"/>
        </w:numPr>
        <w:spacing w:line="276" w:lineRule="auto"/>
        <w:ind w:hanging="720"/>
        <w:jc w:val="both"/>
        <w:rPr>
          <w:rFonts w:ascii="Times New Roman" w:hAnsi="Times New Roman" w:cs="Times New Roman"/>
          <w:b/>
          <w:sz w:val="25"/>
          <w:szCs w:val="25"/>
        </w:rPr>
      </w:pPr>
      <w:r w:rsidRPr="006629B9">
        <w:rPr>
          <w:rFonts w:ascii="Times New Roman" w:hAnsi="Times New Roman" w:cs="Times New Roman"/>
          <w:b/>
          <w:sz w:val="25"/>
          <w:szCs w:val="25"/>
        </w:rPr>
        <w:t>Easing out regulatory framework in felling and transportation of forest produce</w:t>
      </w:r>
    </w:p>
    <w:p w:rsidR="00B0399B" w:rsidRPr="006629B9" w:rsidRDefault="00B0399B" w:rsidP="001F74B0">
      <w:pPr>
        <w:pStyle w:val="NoSpacing"/>
        <w:spacing w:line="276" w:lineRule="auto"/>
        <w:ind w:firstLine="720"/>
        <w:jc w:val="both"/>
        <w:rPr>
          <w:rFonts w:ascii="Times New Roman" w:hAnsi="Times New Roman" w:cs="Times New Roman"/>
          <w:sz w:val="25"/>
          <w:szCs w:val="25"/>
        </w:rPr>
      </w:pPr>
      <w:r w:rsidRPr="006629B9">
        <w:rPr>
          <w:rFonts w:ascii="Times New Roman" w:hAnsi="Times New Roman" w:cs="Times New Roman"/>
          <w:sz w:val="25"/>
          <w:szCs w:val="25"/>
        </w:rPr>
        <w:t>There is need to simply the procedure for issuing documents enabling felling and transportation of forest produce.  The MoEFCC has recently taken initiative for simplifying rules and procedures for issue of permits and transit passes in respect of trees grown on non-forest private lands.  The State of Mizoram would work in this direction in a proper way to motivate tree planters on non-forest private lands and also protect the valuable forest wealth existing in the State.</w:t>
      </w:r>
    </w:p>
    <w:p w:rsidR="009A4730" w:rsidRPr="006629B9" w:rsidRDefault="009A4730" w:rsidP="001F74B0">
      <w:pPr>
        <w:pStyle w:val="NoSpacing"/>
        <w:spacing w:line="276" w:lineRule="auto"/>
        <w:jc w:val="both"/>
        <w:rPr>
          <w:rFonts w:ascii="Times New Roman" w:hAnsi="Times New Roman" w:cs="Times New Roman"/>
          <w:b/>
          <w:sz w:val="25"/>
          <w:szCs w:val="25"/>
        </w:rPr>
      </w:pPr>
    </w:p>
    <w:p w:rsidR="00B0399B" w:rsidRPr="006629B9" w:rsidRDefault="00B0399B" w:rsidP="00464878">
      <w:pPr>
        <w:pStyle w:val="NoSpacing"/>
        <w:numPr>
          <w:ilvl w:val="1"/>
          <w:numId w:val="40"/>
        </w:numPr>
        <w:spacing w:line="276" w:lineRule="auto"/>
        <w:ind w:hanging="720"/>
        <w:jc w:val="both"/>
        <w:rPr>
          <w:rFonts w:ascii="Times New Roman" w:hAnsi="Times New Roman" w:cs="Times New Roman"/>
          <w:b/>
          <w:sz w:val="25"/>
          <w:szCs w:val="25"/>
        </w:rPr>
      </w:pPr>
      <w:r w:rsidRPr="006629B9">
        <w:rPr>
          <w:rFonts w:ascii="Times New Roman" w:hAnsi="Times New Roman" w:cs="Times New Roman"/>
          <w:b/>
          <w:sz w:val="25"/>
          <w:szCs w:val="25"/>
        </w:rPr>
        <w:t>Strengthening frontline formation of E&amp;F department</w:t>
      </w:r>
    </w:p>
    <w:p w:rsidR="00B2225E" w:rsidRPr="006629B9" w:rsidRDefault="00B0399B" w:rsidP="001F74B0">
      <w:pPr>
        <w:pStyle w:val="NoSpacing"/>
        <w:spacing w:line="276" w:lineRule="auto"/>
        <w:ind w:firstLine="720"/>
        <w:jc w:val="both"/>
        <w:rPr>
          <w:rFonts w:ascii="Times New Roman" w:hAnsi="Times New Roman" w:cs="Times New Roman"/>
          <w:sz w:val="25"/>
          <w:szCs w:val="25"/>
        </w:rPr>
      </w:pPr>
      <w:r w:rsidRPr="006629B9">
        <w:rPr>
          <w:rFonts w:ascii="Times New Roman" w:hAnsi="Times New Roman" w:cs="Times New Roman"/>
          <w:sz w:val="25"/>
          <w:szCs w:val="25"/>
        </w:rPr>
        <w:t>Under Necessary actions would be taken for “Capacity Building” of frontline forest staff engaged in implementation of GIM in the State.  Suitable training as well as required facilities would be provided to them for executing the planned works efficiently.  It is expected that well-trained forest staff with people’s participation would be able to deliver the desired output/outcomes GIM.</w:t>
      </w:r>
    </w:p>
    <w:p w:rsidR="00B2225E" w:rsidRPr="006629B9" w:rsidRDefault="00B2225E" w:rsidP="00464878">
      <w:pPr>
        <w:spacing w:after="0"/>
        <w:ind w:left="720" w:hanging="720"/>
        <w:jc w:val="center"/>
        <w:rPr>
          <w:rFonts w:ascii="Times New Roman" w:hAnsi="Times New Roman" w:cs="Times New Roman"/>
          <w:b/>
          <w:sz w:val="25"/>
          <w:szCs w:val="25"/>
        </w:rPr>
      </w:pPr>
    </w:p>
    <w:p w:rsidR="00302B2F" w:rsidRDefault="00302B2F" w:rsidP="00464878">
      <w:pPr>
        <w:spacing w:after="0"/>
        <w:ind w:left="720" w:hanging="720"/>
        <w:jc w:val="center"/>
        <w:rPr>
          <w:rFonts w:ascii="Times New Roman" w:hAnsi="Times New Roman" w:cs="Times New Roman"/>
          <w:b/>
          <w:sz w:val="25"/>
          <w:szCs w:val="25"/>
        </w:rPr>
        <w:sectPr w:rsidR="00302B2F" w:rsidSect="006629B9">
          <w:pgSz w:w="11907" w:h="16839" w:code="9"/>
          <w:pgMar w:top="1080" w:right="990" w:bottom="1440" w:left="1260" w:header="720" w:footer="720" w:gutter="0"/>
          <w:cols w:space="720"/>
          <w:docGrid w:linePitch="360"/>
        </w:sectPr>
      </w:pPr>
    </w:p>
    <w:p w:rsidR="00A97E3D" w:rsidRPr="006629B9" w:rsidRDefault="00A97E3D" w:rsidP="00464878">
      <w:pPr>
        <w:spacing w:after="0"/>
        <w:ind w:left="720" w:hanging="720"/>
        <w:jc w:val="center"/>
        <w:rPr>
          <w:rFonts w:ascii="Times New Roman" w:hAnsi="Times New Roman" w:cs="Times New Roman"/>
          <w:b/>
          <w:sz w:val="25"/>
          <w:szCs w:val="25"/>
        </w:rPr>
      </w:pPr>
      <w:r w:rsidRPr="006629B9">
        <w:rPr>
          <w:rFonts w:ascii="Times New Roman" w:hAnsi="Times New Roman" w:cs="Times New Roman"/>
          <w:b/>
          <w:sz w:val="25"/>
          <w:szCs w:val="25"/>
        </w:rPr>
        <w:lastRenderedPageBreak/>
        <w:t>C</w:t>
      </w:r>
      <w:r w:rsidR="00867D89" w:rsidRPr="006629B9">
        <w:rPr>
          <w:rFonts w:ascii="Times New Roman" w:hAnsi="Times New Roman" w:cs="Times New Roman"/>
          <w:b/>
          <w:sz w:val="25"/>
          <w:szCs w:val="25"/>
        </w:rPr>
        <w:t>hapter</w:t>
      </w:r>
      <w:r w:rsidRPr="006629B9">
        <w:rPr>
          <w:rFonts w:ascii="Times New Roman" w:hAnsi="Times New Roman" w:cs="Times New Roman"/>
          <w:b/>
          <w:sz w:val="25"/>
          <w:szCs w:val="25"/>
        </w:rPr>
        <w:t xml:space="preserve"> – 10</w:t>
      </w:r>
    </w:p>
    <w:p w:rsidR="00A97E3D" w:rsidRPr="006629B9" w:rsidRDefault="00AC3653" w:rsidP="00464878">
      <w:pPr>
        <w:spacing w:after="0"/>
        <w:ind w:left="720" w:hanging="720"/>
        <w:jc w:val="center"/>
        <w:rPr>
          <w:rFonts w:ascii="Times New Roman" w:hAnsi="Times New Roman" w:cs="Times New Roman"/>
          <w:b/>
          <w:sz w:val="25"/>
          <w:szCs w:val="25"/>
        </w:rPr>
      </w:pPr>
      <w:r w:rsidRPr="006629B9">
        <w:rPr>
          <w:rFonts w:ascii="Times New Roman" w:hAnsi="Times New Roman" w:cs="Times New Roman"/>
          <w:b/>
          <w:sz w:val="25"/>
          <w:szCs w:val="25"/>
        </w:rPr>
        <w:t>Mission Cost</w:t>
      </w:r>
    </w:p>
    <w:p w:rsidR="00A97E3D" w:rsidRPr="006629B9" w:rsidRDefault="00A97E3D" w:rsidP="00464878">
      <w:pPr>
        <w:spacing w:after="0"/>
        <w:ind w:left="720" w:hanging="720"/>
        <w:jc w:val="both"/>
        <w:rPr>
          <w:rFonts w:ascii="Times New Roman" w:hAnsi="Times New Roman" w:cs="Times New Roman"/>
          <w:b/>
          <w:sz w:val="25"/>
          <w:szCs w:val="25"/>
        </w:rPr>
      </w:pPr>
    </w:p>
    <w:p w:rsidR="00A97E3D" w:rsidRPr="006629B9" w:rsidRDefault="00A97E3D" w:rsidP="00464878">
      <w:pPr>
        <w:spacing w:after="0"/>
        <w:ind w:left="720" w:hanging="720"/>
        <w:jc w:val="both"/>
        <w:rPr>
          <w:rFonts w:ascii="Times New Roman" w:hAnsi="Times New Roman" w:cs="Times New Roman"/>
          <w:b/>
          <w:sz w:val="25"/>
          <w:szCs w:val="25"/>
        </w:rPr>
      </w:pPr>
      <w:r w:rsidRPr="006629B9">
        <w:rPr>
          <w:rFonts w:ascii="Times New Roman" w:hAnsi="Times New Roman" w:cs="Times New Roman"/>
          <w:b/>
          <w:sz w:val="25"/>
          <w:szCs w:val="25"/>
        </w:rPr>
        <w:t>10.1 Cost of the Mission</w:t>
      </w:r>
    </w:p>
    <w:p w:rsidR="001E1489" w:rsidRPr="006629B9" w:rsidRDefault="001E1489" w:rsidP="001E1489">
      <w:pPr>
        <w:spacing w:after="0"/>
        <w:ind w:left="90" w:hanging="90"/>
        <w:jc w:val="both"/>
        <w:rPr>
          <w:rFonts w:ascii="Times New Roman" w:hAnsi="Times New Roman" w:cs="Times New Roman"/>
          <w:sz w:val="25"/>
          <w:szCs w:val="25"/>
        </w:rPr>
      </w:pPr>
      <w:r w:rsidRPr="006629B9">
        <w:rPr>
          <w:rFonts w:ascii="Times New Roman" w:hAnsi="Times New Roman" w:cs="Times New Roman"/>
          <w:sz w:val="25"/>
          <w:szCs w:val="25"/>
        </w:rPr>
        <w:t>Year-wise cost of sub-missions, Cross cutting interventions and Abstract for various work items</w:t>
      </w:r>
      <w:r w:rsidR="00851106">
        <w:rPr>
          <w:rFonts w:ascii="Times New Roman" w:hAnsi="Times New Roman" w:cs="Times New Roman"/>
          <w:sz w:val="25"/>
          <w:szCs w:val="25"/>
        </w:rPr>
        <w:t xml:space="preserve"> for L3 landscape</w:t>
      </w:r>
      <w:r w:rsidRPr="006629B9">
        <w:rPr>
          <w:rFonts w:ascii="Times New Roman" w:hAnsi="Times New Roman" w:cs="Times New Roman"/>
          <w:sz w:val="25"/>
          <w:szCs w:val="25"/>
        </w:rPr>
        <w:t xml:space="preserve"> has been given in the table placed </w:t>
      </w:r>
      <w:r w:rsidR="00851106">
        <w:rPr>
          <w:rFonts w:ascii="Times New Roman" w:hAnsi="Times New Roman" w:cs="Times New Roman"/>
          <w:sz w:val="25"/>
          <w:szCs w:val="25"/>
        </w:rPr>
        <w:t>in Annexure IIIA to IIIE and Year wise consolidated abstract of Cost of activities under L2 landscape i</w:t>
      </w:r>
      <w:r w:rsidR="00EA2285">
        <w:rPr>
          <w:rFonts w:ascii="Times New Roman" w:hAnsi="Times New Roman" w:cs="Times New Roman"/>
          <w:sz w:val="25"/>
          <w:szCs w:val="25"/>
        </w:rPr>
        <w:t>s</w:t>
      </w:r>
      <w:r w:rsidR="00851106">
        <w:rPr>
          <w:rFonts w:ascii="Times New Roman" w:hAnsi="Times New Roman" w:cs="Times New Roman"/>
          <w:sz w:val="25"/>
          <w:szCs w:val="25"/>
        </w:rPr>
        <w:t xml:space="preserve"> enclosed at</w:t>
      </w:r>
      <w:r w:rsidR="00F7736F">
        <w:rPr>
          <w:rFonts w:ascii="Times New Roman" w:hAnsi="Times New Roman" w:cs="Times New Roman"/>
          <w:sz w:val="25"/>
          <w:szCs w:val="25"/>
        </w:rPr>
        <w:t xml:space="preserve">  Annexure IIIF .</w:t>
      </w:r>
    </w:p>
    <w:p w:rsidR="00A97E3D" w:rsidRDefault="00A97E3D" w:rsidP="00464878">
      <w:pPr>
        <w:spacing w:after="0"/>
        <w:ind w:left="720" w:hanging="720"/>
        <w:jc w:val="both"/>
        <w:rPr>
          <w:rFonts w:ascii="Times New Roman" w:hAnsi="Times New Roman" w:cs="Times New Roman"/>
          <w:b/>
          <w:sz w:val="25"/>
          <w:szCs w:val="25"/>
        </w:rPr>
      </w:pPr>
    </w:p>
    <w:p w:rsidR="00A97E3D" w:rsidRPr="006629B9" w:rsidRDefault="00A97E3D" w:rsidP="00EA2285">
      <w:pPr>
        <w:spacing w:after="0"/>
        <w:ind w:left="720" w:hanging="720"/>
        <w:jc w:val="both"/>
        <w:rPr>
          <w:rFonts w:ascii="Times New Roman" w:hAnsi="Times New Roman" w:cs="Times New Roman"/>
          <w:b/>
          <w:sz w:val="25"/>
          <w:szCs w:val="25"/>
        </w:rPr>
      </w:pPr>
      <w:r w:rsidRPr="006629B9">
        <w:rPr>
          <w:rFonts w:ascii="Times New Roman" w:hAnsi="Times New Roman" w:cs="Times New Roman"/>
          <w:b/>
          <w:sz w:val="25"/>
          <w:szCs w:val="25"/>
        </w:rPr>
        <w:t>10.2 Mission sustainability</w:t>
      </w:r>
    </w:p>
    <w:p w:rsidR="00A97E3D" w:rsidRPr="006629B9" w:rsidRDefault="00A97E3D" w:rsidP="00464878">
      <w:pPr>
        <w:spacing w:after="0"/>
        <w:jc w:val="both"/>
        <w:rPr>
          <w:rFonts w:ascii="Times New Roman" w:hAnsi="Times New Roman" w:cs="Times New Roman"/>
          <w:b/>
          <w:sz w:val="25"/>
          <w:szCs w:val="25"/>
        </w:rPr>
      </w:pPr>
      <w:r w:rsidRPr="006629B9">
        <w:rPr>
          <w:rFonts w:ascii="Times New Roman" w:hAnsi="Times New Roman" w:cs="Times New Roman"/>
          <w:sz w:val="25"/>
          <w:szCs w:val="25"/>
        </w:rPr>
        <w:t xml:space="preserve">The mission will be executed with active participation of the local people. On completion of the </w:t>
      </w:r>
      <w:r w:rsidR="00B2225E" w:rsidRPr="006629B9">
        <w:rPr>
          <w:rFonts w:ascii="Times New Roman" w:hAnsi="Times New Roman" w:cs="Times New Roman"/>
          <w:sz w:val="25"/>
          <w:szCs w:val="25"/>
        </w:rPr>
        <w:t>project, crop</w:t>
      </w:r>
      <w:r w:rsidRPr="006629B9">
        <w:rPr>
          <w:rFonts w:ascii="Times New Roman" w:hAnsi="Times New Roman" w:cs="Times New Roman"/>
          <w:sz w:val="25"/>
          <w:szCs w:val="25"/>
        </w:rPr>
        <w:t xml:space="preserve"> productivity of the existing forest will increase substantially. Sustainable extraction of forest produce, value addition to forest produce as well as marketing of value added products will provide livelihood support to the people while maintaining ecological stability in the region. Thus the mission is economically viable and socially adoptable</w:t>
      </w:r>
      <w:r w:rsidRPr="006629B9">
        <w:rPr>
          <w:rFonts w:ascii="Times New Roman" w:hAnsi="Times New Roman" w:cs="Times New Roman"/>
          <w:b/>
          <w:sz w:val="25"/>
          <w:szCs w:val="25"/>
        </w:rPr>
        <w:t>.</w:t>
      </w:r>
    </w:p>
    <w:p w:rsidR="00A97E3D" w:rsidRPr="006629B9" w:rsidRDefault="00A97E3D" w:rsidP="00464878">
      <w:pPr>
        <w:spacing w:after="0"/>
        <w:ind w:left="720" w:hanging="720"/>
        <w:jc w:val="both"/>
        <w:rPr>
          <w:rFonts w:ascii="Times New Roman" w:hAnsi="Times New Roman" w:cs="Times New Roman"/>
          <w:b/>
          <w:sz w:val="25"/>
          <w:szCs w:val="25"/>
        </w:rPr>
      </w:pPr>
    </w:p>
    <w:p w:rsidR="00437D08" w:rsidRPr="006629B9" w:rsidRDefault="00437D08" w:rsidP="00464878">
      <w:pPr>
        <w:spacing w:after="0"/>
        <w:jc w:val="center"/>
        <w:rPr>
          <w:rFonts w:ascii="Times New Roman" w:hAnsi="Times New Roman" w:cs="Times New Roman"/>
          <w:sz w:val="25"/>
          <w:szCs w:val="25"/>
        </w:rPr>
      </w:pPr>
      <w:r w:rsidRPr="006629B9">
        <w:rPr>
          <w:rFonts w:ascii="Times New Roman" w:hAnsi="Times New Roman" w:cs="Times New Roman"/>
          <w:sz w:val="25"/>
          <w:szCs w:val="25"/>
        </w:rPr>
        <w:t>Abstract</w:t>
      </w:r>
    </w:p>
    <w:tbl>
      <w:tblPr>
        <w:tblStyle w:val="TableGrid"/>
        <w:tblW w:w="10170" w:type="dxa"/>
        <w:tblInd w:w="108" w:type="dxa"/>
        <w:tblLook w:val="04A0"/>
      </w:tblPr>
      <w:tblGrid>
        <w:gridCol w:w="731"/>
        <w:gridCol w:w="1643"/>
        <w:gridCol w:w="174"/>
        <w:gridCol w:w="1889"/>
        <w:gridCol w:w="648"/>
        <w:gridCol w:w="976"/>
        <w:gridCol w:w="2259"/>
        <w:gridCol w:w="1850"/>
      </w:tblGrid>
      <w:tr w:rsidR="00437D08" w:rsidRPr="006629B9" w:rsidTr="00F0424C">
        <w:tc>
          <w:tcPr>
            <w:tcW w:w="10170" w:type="dxa"/>
            <w:gridSpan w:val="8"/>
          </w:tcPr>
          <w:p w:rsidR="00437D08" w:rsidRPr="006629B9" w:rsidRDefault="00437D08" w:rsidP="00464878">
            <w:pPr>
              <w:spacing w:line="276" w:lineRule="auto"/>
              <w:jc w:val="right"/>
              <w:rPr>
                <w:rFonts w:ascii="Times New Roman" w:hAnsi="Times New Roman" w:cs="Times New Roman"/>
                <w:sz w:val="25"/>
                <w:szCs w:val="25"/>
              </w:rPr>
            </w:pPr>
            <w:r w:rsidRPr="006629B9">
              <w:rPr>
                <w:rFonts w:ascii="Times New Roman" w:hAnsi="Times New Roman" w:cs="Times New Roman"/>
                <w:sz w:val="25"/>
                <w:szCs w:val="25"/>
              </w:rPr>
              <w:t>Table</w:t>
            </w:r>
          </w:p>
        </w:tc>
      </w:tr>
      <w:tr w:rsidR="00437D08" w:rsidRPr="006629B9" w:rsidTr="006629B9">
        <w:tc>
          <w:tcPr>
            <w:tcW w:w="5085" w:type="dxa"/>
            <w:gridSpan w:val="5"/>
          </w:tcPr>
          <w:p w:rsidR="00437D08" w:rsidRPr="006629B9" w:rsidRDefault="00BB4AE0"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 xml:space="preserve">1.   </w:t>
            </w:r>
            <w:r w:rsidR="00437D08" w:rsidRPr="006629B9">
              <w:rPr>
                <w:rFonts w:ascii="Times New Roman" w:hAnsi="Times New Roman" w:cs="Times New Roman"/>
                <w:sz w:val="25"/>
                <w:szCs w:val="25"/>
              </w:rPr>
              <w:t>Name of L1 landscape</w:t>
            </w:r>
          </w:p>
        </w:tc>
        <w:tc>
          <w:tcPr>
            <w:tcW w:w="5085" w:type="dxa"/>
            <w:gridSpan w:val="3"/>
          </w:tcPr>
          <w:p w:rsidR="00437D08" w:rsidRPr="006629B9" w:rsidRDefault="00BB4AE0"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The State of Mizoram</w:t>
            </w:r>
          </w:p>
        </w:tc>
      </w:tr>
      <w:tr w:rsidR="00BB4AE0" w:rsidRPr="006629B9" w:rsidTr="006629B9">
        <w:tc>
          <w:tcPr>
            <w:tcW w:w="5085" w:type="dxa"/>
            <w:gridSpan w:val="5"/>
          </w:tcPr>
          <w:p w:rsidR="00BB4AE0" w:rsidRPr="006629B9" w:rsidRDefault="00BB4AE0"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2.   Name of L2 landscape</w:t>
            </w:r>
          </w:p>
        </w:tc>
        <w:tc>
          <w:tcPr>
            <w:tcW w:w="5085" w:type="dxa"/>
            <w:gridSpan w:val="3"/>
          </w:tcPr>
          <w:p w:rsidR="00BB4AE0" w:rsidRPr="006629B9" w:rsidRDefault="00EA2285" w:rsidP="00464878">
            <w:pPr>
              <w:spacing w:line="276" w:lineRule="auto"/>
              <w:rPr>
                <w:rFonts w:ascii="Times New Roman" w:hAnsi="Times New Roman" w:cs="Times New Roman"/>
                <w:sz w:val="25"/>
                <w:szCs w:val="25"/>
              </w:rPr>
            </w:pPr>
            <w:r>
              <w:rPr>
                <w:rFonts w:ascii="Times New Roman" w:hAnsi="Times New Roman" w:cs="Times New Roman"/>
                <w:sz w:val="25"/>
                <w:szCs w:val="25"/>
              </w:rPr>
              <w:t>Serlui hnar (Serlui Catchment areas)</w:t>
            </w:r>
          </w:p>
        </w:tc>
      </w:tr>
      <w:tr w:rsidR="00BB4AE0" w:rsidRPr="006629B9" w:rsidTr="006629B9">
        <w:tc>
          <w:tcPr>
            <w:tcW w:w="5085" w:type="dxa"/>
            <w:gridSpan w:val="5"/>
          </w:tcPr>
          <w:p w:rsidR="00BB4AE0" w:rsidRPr="006629B9" w:rsidRDefault="00BB4AE0"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3.   Forest and non-forest area in L2</w:t>
            </w:r>
          </w:p>
        </w:tc>
        <w:tc>
          <w:tcPr>
            <w:tcW w:w="5085" w:type="dxa"/>
            <w:gridSpan w:val="3"/>
          </w:tcPr>
          <w:p w:rsidR="00BB4AE0" w:rsidRPr="006629B9" w:rsidRDefault="00B92BCA" w:rsidP="00464878">
            <w:pPr>
              <w:spacing w:line="276" w:lineRule="auto"/>
              <w:rPr>
                <w:rFonts w:ascii="Times New Roman" w:hAnsi="Times New Roman" w:cs="Times New Roman"/>
                <w:sz w:val="25"/>
                <w:szCs w:val="25"/>
              </w:rPr>
            </w:pPr>
            <w:r>
              <w:rPr>
                <w:rFonts w:ascii="Times New Roman" w:hAnsi="Times New Roman" w:cs="Times New Roman"/>
                <w:sz w:val="25"/>
                <w:szCs w:val="25"/>
              </w:rPr>
              <w:t>Forest area-1</w:t>
            </w:r>
            <w:r w:rsidR="00EA2285">
              <w:rPr>
                <w:rFonts w:ascii="Times New Roman" w:hAnsi="Times New Roman" w:cs="Times New Roman"/>
                <w:sz w:val="25"/>
                <w:szCs w:val="25"/>
              </w:rPr>
              <w:t>92.20 sqkm,Non-forest area- 8.11</w:t>
            </w:r>
            <w:r w:rsidR="00173CA3">
              <w:rPr>
                <w:rFonts w:ascii="Times New Roman" w:hAnsi="Times New Roman" w:cs="Times New Roman"/>
                <w:sz w:val="25"/>
                <w:szCs w:val="25"/>
              </w:rPr>
              <w:t xml:space="preserve"> </w:t>
            </w:r>
            <w:r w:rsidR="009C14B7" w:rsidRPr="006629B9">
              <w:rPr>
                <w:rFonts w:ascii="Times New Roman" w:hAnsi="Times New Roman" w:cs="Times New Roman"/>
                <w:sz w:val="25"/>
                <w:szCs w:val="25"/>
              </w:rPr>
              <w:t>sqkm</w:t>
            </w:r>
          </w:p>
        </w:tc>
      </w:tr>
      <w:tr w:rsidR="00BB4AE0" w:rsidRPr="006629B9" w:rsidTr="006629B9">
        <w:tc>
          <w:tcPr>
            <w:tcW w:w="5085" w:type="dxa"/>
            <w:gridSpan w:val="5"/>
          </w:tcPr>
          <w:p w:rsidR="00BB4AE0" w:rsidRPr="006629B9" w:rsidRDefault="00BB4AE0"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4.   Drivers of degradation in the landscape</w:t>
            </w:r>
          </w:p>
        </w:tc>
        <w:tc>
          <w:tcPr>
            <w:tcW w:w="5085" w:type="dxa"/>
            <w:gridSpan w:val="3"/>
          </w:tcPr>
          <w:p w:rsidR="00BB4AE0" w:rsidRPr="006629B9" w:rsidRDefault="00A2180D"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Traditional practice of shifting cultivation, Lack of strategic and participatory land-use planning, e</w:t>
            </w:r>
            <w:r w:rsidRPr="006629B9">
              <w:rPr>
                <w:rFonts w:ascii="Times New Roman" w:eastAsia="Times New Roman" w:hAnsi="Times New Roman" w:cs="Times New Roman"/>
                <w:sz w:val="25"/>
                <w:szCs w:val="25"/>
                <w:lang w:eastAsia="en-GB"/>
              </w:rPr>
              <w:t>xcessive population pressure on the forests for fuel-wood, fodder, timber etc., i</w:t>
            </w:r>
            <w:r w:rsidRPr="006629B9">
              <w:rPr>
                <w:rFonts w:ascii="Times New Roman" w:hAnsi="Times New Roman" w:cs="Times New Roman"/>
                <w:sz w:val="25"/>
                <w:szCs w:val="25"/>
              </w:rPr>
              <w:t>nadequate scientific management of watersheds including rainwater harvesting.</w:t>
            </w:r>
          </w:p>
        </w:tc>
      </w:tr>
      <w:tr w:rsidR="00BB4AE0" w:rsidRPr="006629B9" w:rsidTr="006629B9">
        <w:tc>
          <w:tcPr>
            <w:tcW w:w="5085" w:type="dxa"/>
            <w:gridSpan w:val="5"/>
          </w:tcPr>
          <w:p w:rsidR="00BB4AE0" w:rsidRPr="006629B9" w:rsidRDefault="00BB4AE0"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 xml:space="preserve">5.   Results of problem analysis </w:t>
            </w:r>
          </w:p>
        </w:tc>
        <w:tc>
          <w:tcPr>
            <w:tcW w:w="5085" w:type="dxa"/>
            <w:gridSpan w:val="3"/>
          </w:tcPr>
          <w:p w:rsidR="00BB4AE0" w:rsidRPr="006629B9" w:rsidRDefault="00A67916"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The</w:t>
            </w:r>
            <w:r w:rsidR="00776BEA" w:rsidRPr="006629B9">
              <w:rPr>
                <w:rFonts w:ascii="Times New Roman" w:hAnsi="Times New Roman" w:cs="Times New Roman"/>
                <w:sz w:val="25"/>
                <w:szCs w:val="25"/>
              </w:rPr>
              <w:t xml:space="preserve"> </w:t>
            </w:r>
            <w:r w:rsidR="00900548" w:rsidRPr="006629B9">
              <w:rPr>
                <w:rFonts w:ascii="Times New Roman" w:hAnsi="Times New Roman" w:cs="Times New Roman"/>
                <w:sz w:val="25"/>
                <w:szCs w:val="25"/>
              </w:rPr>
              <w:t>analysis of</w:t>
            </w:r>
            <w:r w:rsidR="00776BEA" w:rsidRPr="006629B9">
              <w:rPr>
                <w:rFonts w:ascii="Times New Roman" w:hAnsi="Times New Roman" w:cs="Times New Roman"/>
                <w:sz w:val="25"/>
                <w:szCs w:val="25"/>
              </w:rPr>
              <w:t xml:space="preserve"> survey</w:t>
            </w:r>
            <w:r w:rsidRPr="006629B9">
              <w:rPr>
                <w:rFonts w:ascii="Times New Roman" w:hAnsi="Times New Roman" w:cs="Times New Roman"/>
                <w:sz w:val="25"/>
                <w:szCs w:val="25"/>
              </w:rPr>
              <w:t xml:space="preserve"> </w:t>
            </w:r>
            <w:r w:rsidR="00900548" w:rsidRPr="006629B9">
              <w:rPr>
                <w:rFonts w:ascii="Times New Roman" w:hAnsi="Times New Roman" w:cs="Times New Roman"/>
                <w:sz w:val="25"/>
                <w:szCs w:val="25"/>
              </w:rPr>
              <w:t>data</w:t>
            </w:r>
            <w:r w:rsidRPr="006629B9">
              <w:rPr>
                <w:rFonts w:ascii="Times New Roman" w:hAnsi="Times New Roman" w:cs="Times New Roman"/>
                <w:sz w:val="25"/>
                <w:szCs w:val="25"/>
              </w:rPr>
              <w:t xml:space="preserve"> shows </w:t>
            </w:r>
            <w:r w:rsidR="00776BEA" w:rsidRPr="006629B9">
              <w:rPr>
                <w:rFonts w:ascii="Times New Roman" w:hAnsi="Times New Roman" w:cs="Times New Roman"/>
                <w:sz w:val="25"/>
                <w:szCs w:val="25"/>
              </w:rPr>
              <w:t>that the area is in need of proper scientific treatment to reduce or reverse the ongoing ecosystem degradation</w:t>
            </w:r>
          </w:p>
        </w:tc>
      </w:tr>
      <w:tr w:rsidR="007340CF" w:rsidRPr="006629B9" w:rsidTr="006629B9">
        <w:tc>
          <w:tcPr>
            <w:tcW w:w="5085" w:type="dxa"/>
            <w:gridSpan w:val="5"/>
          </w:tcPr>
          <w:p w:rsidR="007340CF" w:rsidRPr="006629B9" w:rsidRDefault="007340CF"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6.   Existing scheme implemented in the landscape</w:t>
            </w:r>
          </w:p>
        </w:tc>
        <w:tc>
          <w:tcPr>
            <w:tcW w:w="5085" w:type="dxa"/>
            <w:gridSpan w:val="3"/>
          </w:tcPr>
          <w:p w:rsidR="007340CF" w:rsidRPr="006629B9" w:rsidRDefault="00A2180D"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NAP,NBM,MGREGS,RKVY,IAY</w:t>
            </w:r>
            <w:r w:rsidR="00C55E9C" w:rsidRPr="006629B9">
              <w:rPr>
                <w:rFonts w:ascii="Times New Roman" w:hAnsi="Times New Roman" w:cs="Times New Roman"/>
                <w:sz w:val="25"/>
                <w:szCs w:val="25"/>
              </w:rPr>
              <w:t>,NRLM</w:t>
            </w:r>
          </w:p>
        </w:tc>
      </w:tr>
      <w:tr w:rsidR="007340CF" w:rsidRPr="006629B9" w:rsidTr="006629B9">
        <w:tc>
          <w:tcPr>
            <w:tcW w:w="5085" w:type="dxa"/>
            <w:gridSpan w:val="5"/>
          </w:tcPr>
          <w:p w:rsidR="007340CF" w:rsidRPr="006629B9" w:rsidRDefault="007340CF"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7.   Implementing agencies under GIM</w:t>
            </w:r>
          </w:p>
        </w:tc>
        <w:tc>
          <w:tcPr>
            <w:tcW w:w="5085" w:type="dxa"/>
            <w:gridSpan w:val="3"/>
          </w:tcPr>
          <w:p w:rsidR="007340CF" w:rsidRPr="006629B9" w:rsidRDefault="00A2180D"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Revamped FDA,Kolasib</w:t>
            </w:r>
          </w:p>
        </w:tc>
      </w:tr>
      <w:tr w:rsidR="007340CF" w:rsidRPr="006629B9" w:rsidTr="006629B9">
        <w:tc>
          <w:tcPr>
            <w:tcW w:w="2548" w:type="dxa"/>
            <w:gridSpan w:val="3"/>
          </w:tcPr>
          <w:p w:rsidR="007340CF" w:rsidRPr="006629B9" w:rsidRDefault="007340CF" w:rsidP="00464878">
            <w:pPr>
              <w:spacing w:line="276" w:lineRule="auto"/>
              <w:rPr>
                <w:rFonts w:ascii="Times New Roman" w:hAnsi="Times New Roman" w:cs="Times New Roman"/>
                <w:sz w:val="25"/>
                <w:szCs w:val="25"/>
              </w:rPr>
            </w:pPr>
          </w:p>
        </w:tc>
        <w:tc>
          <w:tcPr>
            <w:tcW w:w="1889" w:type="dxa"/>
          </w:tcPr>
          <w:p w:rsidR="007340CF" w:rsidRPr="006629B9" w:rsidRDefault="007340CF" w:rsidP="00464878">
            <w:pPr>
              <w:spacing w:line="276" w:lineRule="auto"/>
              <w:rPr>
                <w:rFonts w:ascii="Times New Roman" w:hAnsi="Times New Roman" w:cs="Times New Roman"/>
                <w:sz w:val="25"/>
                <w:szCs w:val="25"/>
              </w:rPr>
            </w:pPr>
          </w:p>
        </w:tc>
        <w:tc>
          <w:tcPr>
            <w:tcW w:w="648" w:type="dxa"/>
          </w:tcPr>
          <w:p w:rsidR="007340CF" w:rsidRPr="006629B9" w:rsidRDefault="007340CF" w:rsidP="00464878">
            <w:pPr>
              <w:spacing w:line="276" w:lineRule="auto"/>
              <w:rPr>
                <w:rFonts w:ascii="Times New Roman" w:hAnsi="Times New Roman" w:cs="Times New Roman"/>
                <w:sz w:val="25"/>
                <w:szCs w:val="25"/>
              </w:rPr>
            </w:pPr>
          </w:p>
        </w:tc>
        <w:tc>
          <w:tcPr>
            <w:tcW w:w="3235" w:type="dxa"/>
            <w:gridSpan w:val="2"/>
            <w:vMerge w:val="restart"/>
            <w:vAlign w:val="center"/>
          </w:tcPr>
          <w:p w:rsidR="007340CF" w:rsidRPr="006629B9" w:rsidRDefault="007340CF"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Proposed funding</w:t>
            </w:r>
          </w:p>
          <w:p w:rsidR="009E494E" w:rsidRPr="006629B9" w:rsidRDefault="009E494E"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(Rs in lakhs)</w:t>
            </w:r>
          </w:p>
        </w:tc>
        <w:tc>
          <w:tcPr>
            <w:tcW w:w="1850" w:type="dxa"/>
            <w:vMerge w:val="restart"/>
            <w:vAlign w:val="center"/>
          </w:tcPr>
          <w:p w:rsidR="007340CF" w:rsidRPr="006629B9" w:rsidRDefault="007340CF"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Funding for first year</w:t>
            </w:r>
          </w:p>
        </w:tc>
      </w:tr>
      <w:tr w:rsidR="007340CF" w:rsidRPr="006629B9" w:rsidTr="006629B9">
        <w:tc>
          <w:tcPr>
            <w:tcW w:w="5085" w:type="dxa"/>
            <w:gridSpan w:val="5"/>
          </w:tcPr>
          <w:p w:rsidR="007340CF" w:rsidRPr="006629B9" w:rsidRDefault="007340CF"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8.   GIM activities</w:t>
            </w:r>
          </w:p>
        </w:tc>
        <w:tc>
          <w:tcPr>
            <w:tcW w:w="3235" w:type="dxa"/>
            <w:gridSpan w:val="2"/>
            <w:vMerge/>
          </w:tcPr>
          <w:p w:rsidR="007340CF" w:rsidRPr="006629B9" w:rsidRDefault="007340CF" w:rsidP="00464878">
            <w:pPr>
              <w:spacing w:line="276" w:lineRule="auto"/>
              <w:rPr>
                <w:rFonts w:ascii="Times New Roman" w:hAnsi="Times New Roman" w:cs="Times New Roman"/>
                <w:sz w:val="25"/>
                <w:szCs w:val="25"/>
              </w:rPr>
            </w:pPr>
          </w:p>
        </w:tc>
        <w:tc>
          <w:tcPr>
            <w:tcW w:w="1850" w:type="dxa"/>
            <w:vMerge/>
          </w:tcPr>
          <w:p w:rsidR="007340CF" w:rsidRPr="006629B9" w:rsidRDefault="007340CF" w:rsidP="00464878">
            <w:pPr>
              <w:spacing w:line="276" w:lineRule="auto"/>
              <w:rPr>
                <w:rFonts w:ascii="Times New Roman" w:hAnsi="Times New Roman" w:cs="Times New Roman"/>
                <w:sz w:val="25"/>
                <w:szCs w:val="25"/>
              </w:rPr>
            </w:pPr>
          </w:p>
        </w:tc>
      </w:tr>
      <w:tr w:rsidR="007340CF" w:rsidRPr="006629B9" w:rsidTr="006629B9">
        <w:tc>
          <w:tcPr>
            <w:tcW w:w="5085" w:type="dxa"/>
            <w:gridSpan w:val="5"/>
          </w:tcPr>
          <w:p w:rsidR="007340CF" w:rsidRPr="006629B9" w:rsidRDefault="007340CF" w:rsidP="00464878">
            <w:pPr>
              <w:spacing w:line="276" w:lineRule="auto"/>
              <w:rPr>
                <w:rFonts w:ascii="Times New Roman" w:hAnsi="Times New Roman" w:cs="Times New Roman"/>
                <w:b/>
                <w:sz w:val="25"/>
                <w:szCs w:val="25"/>
              </w:rPr>
            </w:pPr>
            <w:r w:rsidRPr="006629B9">
              <w:rPr>
                <w:rFonts w:ascii="Times New Roman" w:hAnsi="Times New Roman" w:cs="Times New Roman"/>
                <w:b/>
                <w:sz w:val="25"/>
                <w:szCs w:val="25"/>
              </w:rPr>
              <w:t>(a) Submission/Category</w:t>
            </w:r>
          </w:p>
        </w:tc>
        <w:tc>
          <w:tcPr>
            <w:tcW w:w="3235" w:type="dxa"/>
            <w:gridSpan w:val="2"/>
            <w:vMerge/>
          </w:tcPr>
          <w:p w:rsidR="007340CF" w:rsidRPr="006629B9" w:rsidRDefault="007340CF" w:rsidP="00464878">
            <w:pPr>
              <w:spacing w:line="276" w:lineRule="auto"/>
              <w:rPr>
                <w:rFonts w:ascii="Times New Roman" w:hAnsi="Times New Roman" w:cs="Times New Roman"/>
                <w:sz w:val="25"/>
                <w:szCs w:val="25"/>
              </w:rPr>
            </w:pPr>
          </w:p>
        </w:tc>
        <w:tc>
          <w:tcPr>
            <w:tcW w:w="1850" w:type="dxa"/>
            <w:vMerge/>
          </w:tcPr>
          <w:p w:rsidR="007340CF" w:rsidRPr="006629B9" w:rsidRDefault="007340CF" w:rsidP="00464878">
            <w:pPr>
              <w:spacing w:line="276" w:lineRule="auto"/>
              <w:rPr>
                <w:rFonts w:ascii="Times New Roman" w:hAnsi="Times New Roman" w:cs="Times New Roman"/>
                <w:sz w:val="25"/>
                <w:szCs w:val="25"/>
              </w:rPr>
            </w:pPr>
          </w:p>
        </w:tc>
      </w:tr>
      <w:tr w:rsidR="00240A5D" w:rsidRPr="006629B9" w:rsidTr="006629B9">
        <w:tc>
          <w:tcPr>
            <w:tcW w:w="5085" w:type="dxa"/>
            <w:gridSpan w:val="5"/>
          </w:tcPr>
          <w:p w:rsidR="00240A5D" w:rsidRPr="006629B9" w:rsidRDefault="00240A5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1.Enhancing quality of existing forest cover</w:t>
            </w:r>
          </w:p>
        </w:tc>
        <w:tc>
          <w:tcPr>
            <w:tcW w:w="3235" w:type="dxa"/>
            <w:gridSpan w:val="2"/>
          </w:tcPr>
          <w:p w:rsidR="00240A5D" w:rsidRPr="006629B9" w:rsidRDefault="00DF287D"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1170.00</w:t>
            </w:r>
          </w:p>
        </w:tc>
        <w:tc>
          <w:tcPr>
            <w:tcW w:w="1850" w:type="dxa"/>
          </w:tcPr>
          <w:p w:rsidR="00240A5D" w:rsidRPr="006629B9" w:rsidRDefault="00240A5D" w:rsidP="00464878">
            <w:pPr>
              <w:spacing w:line="276" w:lineRule="auto"/>
              <w:jc w:val="center"/>
              <w:rPr>
                <w:rFonts w:ascii="Times New Roman" w:hAnsi="Times New Roman" w:cs="Times New Roman"/>
                <w:sz w:val="25"/>
                <w:szCs w:val="25"/>
              </w:rPr>
            </w:pPr>
          </w:p>
        </w:tc>
      </w:tr>
      <w:tr w:rsidR="00240A5D" w:rsidRPr="006629B9" w:rsidTr="006629B9">
        <w:tc>
          <w:tcPr>
            <w:tcW w:w="5085" w:type="dxa"/>
            <w:gridSpan w:val="5"/>
          </w:tcPr>
          <w:p w:rsidR="00240A5D" w:rsidRPr="006629B9" w:rsidRDefault="00240A5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2.Ecosystem restoration  and increase in forest cover</w:t>
            </w:r>
          </w:p>
        </w:tc>
        <w:tc>
          <w:tcPr>
            <w:tcW w:w="3235" w:type="dxa"/>
            <w:gridSpan w:val="2"/>
          </w:tcPr>
          <w:p w:rsidR="00240A5D" w:rsidRPr="006629B9" w:rsidRDefault="00DF287D"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345.00</w:t>
            </w:r>
          </w:p>
        </w:tc>
        <w:tc>
          <w:tcPr>
            <w:tcW w:w="1850" w:type="dxa"/>
          </w:tcPr>
          <w:p w:rsidR="00240A5D" w:rsidRPr="006629B9" w:rsidRDefault="00240A5D" w:rsidP="00464878">
            <w:pPr>
              <w:spacing w:line="276" w:lineRule="auto"/>
              <w:jc w:val="center"/>
              <w:rPr>
                <w:rFonts w:ascii="Times New Roman" w:hAnsi="Times New Roman" w:cs="Times New Roman"/>
                <w:sz w:val="25"/>
                <w:szCs w:val="25"/>
              </w:rPr>
            </w:pPr>
          </w:p>
        </w:tc>
      </w:tr>
      <w:tr w:rsidR="00240A5D" w:rsidRPr="006629B9" w:rsidTr="006629B9">
        <w:tc>
          <w:tcPr>
            <w:tcW w:w="5085" w:type="dxa"/>
            <w:gridSpan w:val="5"/>
          </w:tcPr>
          <w:p w:rsidR="00240A5D" w:rsidRPr="006629B9" w:rsidRDefault="00240A5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3.Social Forestry</w:t>
            </w:r>
          </w:p>
        </w:tc>
        <w:tc>
          <w:tcPr>
            <w:tcW w:w="3235" w:type="dxa"/>
            <w:gridSpan w:val="2"/>
          </w:tcPr>
          <w:p w:rsidR="00240A5D" w:rsidRPr="006629B9" w:rsidRDefault="00DF287D"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700.00</w:t>
            </w:r>
          </w:p>
        </w:tc>
        <w:tc>
          <w:tcPr>
            <w:tcW w:w="1850" w:type="dxa"/>
          </w:tcPr>
          <w:p w:rsidR="00240A5D" w:rsidRPr="006629B9" w:rsidRDefault="00240A5D" w:rsidP="00464878">
            <w:pPr>
              <w:spacing w:line="276" w:lineRule="auto"/>
              <w:jc w:val="center"/>
              <w:rPr>
                <w:rFonts w:ascii="Times New Roman" w:hAnsi="Times New Roman" w:cs="Times New Roman"/>
                <w:sz w:val="25"/>
                <w:szCs w:val="25"/>
              </w:rPr>
            </w:pPr>
          </w:p>
        </w:tc>
      </w:tr>
      <w:tr w:rsidR="00240A5D" w:rsidRPr="006629B9" w:rsidTr="006629B9">
        <w:tc>
          <w:tcPr>
            <w:tcW w:w="5085" w:type="dxa"/>
            <w:gridSpan w:val="5"/>
          </w:tcPr>
          <w:p w:rsidR="00240A5D" w:rsidRPr="006629B9" w:rsidRDefault="00240A5D"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4.Agro forestry</w:t>
            </w:r>
          </w:p>
        </w:tc>
        <w:tc>
          <w:tcPr>
            <w:tcW w:w="3235" w:type="dxa"/>
            <w:gridSpan w:val="2"/>
          </w:tcPr>
          <w:p w:rsidR="00240A5D" w:rsidRPr="006629B9" w:rsidRDefault="00DF287D"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180.00</w:t>
            </w:r>
          </w:p>
        </w:tc>
        <w:tc>
          <w:tcPr>
            <w:tcW w:w="1850" w:type="dxa"/>
          </w:tcPr>
          <w:p w:rsidR="00240A5D" w:rsidRPr="006629B9" w:rsidRDefault="00240A5D" w:rsidP="00464878">
            <w:pPr>
              <w:spacing w:line="276" w:lineRule="auto"/>
              <w:jc w:val="center"/>
              <w:rPr>
                <w:rFonts w:ascii="Times New Roman" w:hAnsi="Times New Roman" w:cs="Times New Roman"/>
                <w:sz w:val="25"/>
                <w:szCs w:val="25"/>
              </w:rPr>
            </w:pPr>
          </w:p>
        </w:tc>
      </w:tr>
      <w:tr w:rsidR="000D7E22" w:rsidRPr="006629B9" w:rsidTr="006629B9">
        <w:tc>
          <w:tcPr>
            <w:tcW w:w="5085" w:type="dxa"/>
            <w:gridSpan w:val="5"/>
          </w:tcPr>
          <w:p w:rsidR="000D7E22" w:rsidRPr="006629B9" w:rsidRDefault="000D7E2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lastRenderedPageBreak/>
              <w:t>5. LPG connection to BPL families</w:t>
            </w:r>
          </w:p>
        </w:tc>
        <w:tc>
          <w:tcPr>
            <w:tcW w:w="3235" w:type="dxa"/>
            <w:gridSpan w:val="2"/>
          </w:tcPr>
          <w:p w:rsidR="000D7E22" w:rsidRPr="006629B9" w:rsidRDefault="00DF287D"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25.00</w:t>
            </w:r>
          </w:p>
        </w:tc>
        <w:tc>
          <w:tcPr>
            <w:tcW w:w="1850" w:type="dxa"/>
          </w:tcPr>
          <w:p w:rsidR="000D7E22" w:rsidRPr="006629B9" w:rsidRDefault="000D7E22" w:rsidP="00464878">
            <w:pPr>
              <w:spacing w:line="276" w:lineRule="auto"/>
              <w:jc w:val="center"/>
              <w:rPr>
                <w:rFonts w:ascii="Times New Roman" w:hAnsi="Times New Roman" w:cs="Times New Roman"/>
                <w:sz w:val="25"/>
                <w:szCs w:val="25"/>
              </w:rPr>
            </w:pPr>
          </w:p>
        </w:tc>
      </w:tr>
      <w:tr w:rsidR="000D7E22" w:rsidRPr="006629B9" w:rsidTr="006629B9">
        <w:tc>
          <w:tcPr>
            <w:tcW w:w="5085" w:type="dxa"/>
            <w:gridSpan w:val="5"/>
          </w:tcPr>
          <w:p w:rsidR="000D7E22" w:rsidRPr="006629B9" w:rsidRDefault="000D7E22"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6. Solar devices</w:t>
            </w:r>
          </w:p>
        </w:tc>
        <w:tc>
          <w:tcPr>
            <w:tcW w:w="3235" w:type="dxa"/>
            <w:gridSpan w:val="2"/>
          </w:tcPr>
          <w:p w:rsidR="000D7E22" w:rsidRPr="006629B9" w:rsidRDefault="00DF287D"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44</w:t>
            </w:r>
            <w:r w:rsidR="00882AA0" w:rsidRPr="006629B9">
              <w:rPr>
                <w:rFonts w:ascii="Times New Roman" w:hAnsi="Times New Roman" w:cs="Times New Roman"/>
                <w:sz w:val="25"/>
                <w:szCs w:val="25"/>
              </w:rPr>
              <w:t>.00</w:t>
            </w:r>
          </w:p>
        </w:tc>
        <w:tc>
          <w:tcPr>
            <w:tcW w:w="1850" w:type="dxa"/>
          </w:tcPr>
          <w:p w:rsidR="000D7E22" w:rsidRPr="006629B9" w:rsidRDefault="000D7E22" w:rsidP="00464878">
            <w:pPr>
              <w:spacing w:line="276" w:lineRule="auto"/>
              <w:jc w:val="center"/>
              <w:rPr>
                <w:rFonts w:ascii="Times New Roman" w:hAnsi="Times New Roman" w:cs="Times New Roman"/>
                <w:sz w:val="25"/>
                <w:szCs w:val="25"/>
              </w:rPr>
            </w:pPr>
          </w:p>
        </w:tc>
      </w:tr>
      <w:tr w:rsidR="00A56BDF" w:rsidRPr="006629B9" w:rsidTr="006629B9">
        <w:tc>
          <w:tcPr>
            <w:tcW w:w="5085" w:type="dxa"/>
            <w:gridSpan w:val="5"/>
          </w:tcPr>
          <w:p w:rsidR="00A56BDF" w:rsidRPr="006629B9" w:rsidRDefault="00A56BDF" w:rsidP="00464878">
            <w:pPr>
              <w:spacing w:line="276" w:lineRule="auto"/>
              <w:jc w:val="right"/>
              <w:rPr>
                <w:rFonts w:ascii="Times New Roman" w:hAnsi="Times New Roman" w:cs="Times New Roman"/>
                <w:sz w:val="25"/>
                <w:szCs w:val="25"/>
              </w:rPr>
            </w:pPr>
            <w:r w:rsidRPr="006629B9">
              <w:rPr>
                <w:rFonts w:ascii="Times New Roman" w:hAnsi="Times New Roman" w:cs="Times New Roman"/>
                <w:sz w:val="25"/>
                <w:szCs w:val="25"/>
              </w:rPr>
              <w:t>Sub Total</w:t>
            </w:r>
            <w:r w:rsidR="006810C6" w:rsidRPr="006629B9">
              <w:rPr>
                <w:rFonts w:ascii="Times New Roman" w:hAnsi="Times New Roman" w:cs="Times New Roman"/>
                <w:sz w:val="25"/>
                <w:szCs w:val="25"/>
              </w:rPr>
              <w:t xml:space="preserve"> A</w:t>
            </w:r>
          </w:p>
        </w:tc>
        <w:tc>
          <w:tcPr>
            <w:tcW w:w="3235" w:type="dxa"/>
            <w:gridSpan w:val="2"/>
          </w:tcPr>
          <w:p w:rsidR="00A56BDF" w:rsidRPr="006629B9" w:rsidRDefault="00A86F6F"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2</w:t>
            </w:r>
            <w:r w:rsidR="00DF287D">
              <w:rPr>
                <w:rFonts w:ascii="Times New Roman" w:hAnsi="Times New Roman" w:cs="Times New Roman"/>
                <w:sz w:val="25"/>
                <w:szCs w:val="25"/>
              </w:rPr>
              <w:t>464.00</w:t>
            </w:r>
          </w:p>
        </w:tc>
        <w:tc>
          <w:tcPr>
            <w:tcW w:w="1850" w:type="dxa"/>
          </w:tcPr>
          <w:p w:rsidR="00A56BDF" w:rsidRPr="006629B9" w:rsidRDefault="00A56BDF" w:rsidP="00464878">
            <w:pPr>
              <w:spacing w:line="276" w:lineRule="auto"/>
              <w:jc w:val="center"/>
              <w:rPr>
                <w:rFonts w:ascii="Times New Roman" w:hAnsi="Times New Roman" w:cs="Times New Roman"/>
                <w:sz w:val="25"/>
                <w:szCs w:val="25"/>
              </w:rPr>
            </w:pPr>
          </w:p>
        </w:tc>
      </w:tr>
      <w:tr w:rsidR="007340CF" w:rsidRPr="006629B9" w:rsidTr="006629B9">
        <w:tc>
          <w:tcPr>
            <w:tcW w:w="5085" w:type="dxa"/>
            <w:gridSpan w:val="5"/>
          </w:tcPr>
          <w:p w:rsidR="007340CF" w:rsidRPr="006629B9" w:rsidRDefault="007340CF" w:rsidP="00464878">
            <w:pPr>
              <w:spacing w:line="276" w:lineRule="auto"/>
              <w:rPr>
                <w:rFonts w:ascii="Times New Roman" w:hAnsi="Times New Roman" w:cs="Times New Roman"/>
                <w:b/>
                <w:sz w:val="25"/>
                <w:szCs w:val="25"/>
              </w:rPr>
            </w:pPr>
            <w:r w:rsidRPr="006629B9">
              <w:rPr>
                <w:rFonts w:ascii="Times New Roman" w:hAnsi="Times New Roman" w:cs="Times New Roman"/>
                <w:b/>
                <w:sz w:val="25"/>
                <w:szCs w:val="25"/>
              </w:rPr>
              <w:t>(b)   Other support activities</w:t>
            </w:r>
          </w:p>
        </w:tc>
        <w:tc>
          <w:tcPr>
            <w:tcW w:w="3235" w:type="dxa"/>
            <w:gridSpan w:val="2"/>
          </w:tcPr>
          <w:p w:rsidR="007340CF" w:rsidRPr="006629B9" w:rsidRDefault="007340CF" w:rsidP="00464878">
            <w:pPr>
              <w:spacing w:line="276" w:lineRule="auto"/>
              <w:jc w:val="center"/>
              <w:rPr>
                <w:rFonts w:ascii="Times New Roman" w:hAnsi="Times New Roman" w:cs="Times New Roman"/>
                <w:i/>
                <w:sz w:val="25"/>
                <w:szCs w:val="25"/>
              </w:rPr>
            </w:pPr>
          </w:p>
        </w:tc>
        <w:tc>
          <w:tcPr>
            <w:tcW w:w="1850" w:type="dxa"/>
          </w:tcPr>
          <w:p w:rsidR="007340CF" w:rsidRPr="006629B9" w:rsidRDefault="007340CF" w:rsidP="00464878">
            <w:pPr>
              <w:spacing w:line="276" w:lineRule="auto"/>
              <w:jc w:val="center"/>
              <w:rPr>
                <w:rFonts w:ascii="Times New Roman" w:hAnsi="Times New Roman" w:cs="Times New Roman"/>
                <w:sz w:val="25"/>
                <w:szCs w:val="25"/>
              </w:rPr>
            </w:pPr>
          </w:p>
        </w:tc>
      </w:tr>
      <w:tr w:rsidR="00EA1F83" w:rsidRPr="006629B9" w:rsidTr="006629B9">
        <w:tc>
          <w:tcPr>
            <w:tcW w:w="5085" w:type="dxa"/>
            <w:gridSpan w:val="5"/>
          </w:tcPr>
          <w:p w:rsidR="00EA1F83" w:rsidRPr="006629B9" w:rsidRDefault="00EA1F83"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1.Research</w:t>
            </w:r>
          </w:p>
        </w:tc>
        <w:tc>
          <w:tcPr>
            <w:tcW w:w="3235" w:type="dxa"/>
            <w:gridSpan w:val="2"/>
            <w:vAlign w:val="bottom"/>
          </w:tcPr>
          <w:p w:rsidR="00EA1F83" w:rsidRPr="006629B9" w:rsidRDefault="00DF287D"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49.28</w:t>
            </w:r>
          </w:p>
        </w:tc>
        <w:tc>
          <w:tcPr>
            <w:tcW w:w="1850" w:type="dxa"/>
          </w:tcPr>
          <w:p w:rsidR="00EA1F83" w:rsidRPr="006629B9" w:rsidRDefault="00EA1F83" w:rsidP="00464878">
            <w:pPr>
              <w:spacing w:line="276" w:lineRule="auto"/>
              <w:jc w:val="center"/>
              <w:rPr>
                <w:rFonts w:ascii="Times New Roman" w:hAnsi="Times New Roman" w:cs="Times New Roman"/>
                <w:sz w:val="25"/>
                <w:szCs w:val="25"/>
              </w:rPr>
            </w:pPr>
          </w:p>
        </w:tc>
      </w:tr>
      <w:tr w:rsidR="00EA1F83" w:rsidRPr="006629B9" w:rsidTr="006629B9">
        <w:tc>
          <w:tcPr>
            <w:tcW w:w="5085" w:type="dxa"/>
            <w:gridSpan w:val="5"/>
          </w:tcPr>
          <w:p w:rsidR="00EA1F83" w:rsidRPr="006629B9" w:rsidRDefault="00EA1F83"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2.Publicity/Media/Outreach activities</w:t>
            </w:r>
          </w:p>
        </w:tc>
        <w:tc>
          <w:tcPr>
            <w:tcW w:w="3235" w:type="dxa"/>
            <w:gridSpan w:val="2"/>
            <w:vAlign w:val="bottom"/>
          </w:tcPr>
          <w:p w:rsidR="00EA1F83" w:rsidRPr="006629B9" w:rsidRDefault="00DF287D"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24.64</w:t>
            </w:r>
          </w:p>
        </w:tc>
        <w:tc>
          <w:tcPr>
            <w:tcW w:w="1850" w:type="dxa"/>
          </w:tcPr>
          <w:p w:rsidR="00EA1F83" w:rsidRPr="006629B9" w:rsidRDefault="00EA1F83" w:rsidP="00464878">
            <w:pPr>
              <w:spacing w:line="276" w:lineRule="auto"/>
              <w:jc w:val="center"/>
              <w:rPr>
                <w:rFonts w:ascii="Times New Roman" w:hAnsi="Times New Roman" w:cs="Times New Roman"/>
                <w:sz w:val="25"/>
                <w:szCs w:val="25"/>
              </w:rPr>
            </w:pPr>
          </w:p>
        </w:tc>
      </w:tr>
      <w:tr w:rsidR="00EA1F83" w:rsidRPr="006629B9" w:rsidTr="006629B9">
        <w:tc>
          <w:tcPr>
            <w:tcW w:w="5085" w:type="dxa"/>
            <w:gridSpan w:val="5"/>
          </w:tcPr>
          <w:p w:rsidR="00EA1F83" w:rsidRPr="006629B9" w:rsidRDefault="00EA1F83"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3. Monitoring and Evaluation</w:t>
            </w:r>
          </w:p>
        </w:tc>
        <w:tc>
          <w:tcPr>
            <w:tcW w:w="3235" w:type="dxa"/>
            <w:gridSpan w:val="2"/>
            <w:vAlign w:val="bottom"/>
          </w:tcPr>
          <w:p w:rsidR="00EA1F83" w:rsidRPr="006629B9" w:rsidRDefault="00DF287D"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24.64</w:t>
            </w:r>
          </w:p>
        </w:tc>
        <w:tc>
          <w:tcPr>
            <w:tcW w:w="1850" w:type="dxa"/>
          </w:tcPr>
          <w:p w:rsidR="00EA1F83" w:rsidRPr="006629B9" w:rsidRDefault="00EA1F83" w:rsidP="00464878">
            <w:pPr>
              <w:spacing w:line="276" w:lineRule="auto"/>
              <w:jc w:val="center"/>
              <w:rPr>
                <w:rFonts w:ascii="Times New Roman" w:hAnsi="Times New Roman" w:cs="Times New Roman"/>
                <w:sz w:val="25"/>
                <w:szCs w:val="25"/>
              </w:rPr>
            </w:pPr>
          </w:p>
        </w:tc>
      </w:tr>
      <w:tr w:rsidR="00EA1F83" w:rsidRPr="006629B9" w:rsidTr="006629B9">
        <w:tc>
          <w:tcPr>
            <w:tcW w:w="5085" w:type="dxa"/>
            <w:gridSpan w:val="5"/>
          </w:tcPr>
          <w:p w:rsidR="00EA1F83" w:rsidRPr="006629B9" w:rsidRDefault="00EA1F83"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4.Strengthening local-level institutions</w:t>
            </w:r>
          </w:p>
        </w:tc>
        <w:tc>
          <w:tcPr>
            <w:tcW w:w="3235" w:type="dxa"/>
            <w:gridSpan w:val="2"/>
            <w:vAlign w:val="bottom"/>
          </w:tcPr>
          <w:p w:rsidR="00EA1F83" w:rsidRPr="006629B9" w:rsidRDefault="009F6592"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123.20</w:t>
            </w:r>
          </w:p>
        </w:tc>
        <w:tc>
          <w:tcPr>
            <w:tcW w:w="1850" w:type="dxa"/>
          </w:tcPr>
          <w:p w:rsidR="00EA1F83" w:rsidRPr="006629B9" w:rsidRDefault="00EA1F83" w:rsidP="00464878">
            <w:pPr>
              <w:spacing w:line="276" w:lineRule="auto"/>
              <w:jc w:val="center"/>
              <w:rPr>
                <w:rFonts w:ascii="Times New Roman" w:hAnsi="Times New Roman" w:cs="Times New Roman"/>
                <w:sz w:val="25"/>
                <w:szCs w:val="25"/>
              </w:rPr>
            </w:pPr>
          </w:p>
        </w:tc>
      </w:tr>
      <w:tr w:rsidR="00C107A6" w:rsidRPr="006629B9" w:rsidTr="006629B9">
        <w:tc>
          <w:tcPr>
            <w:tcW w:w="5085" w:type="dxa"/>
            <w:gridSpan w:val="5"/>
          </w:tcPr>
          <w:p w:rsidR="00C107A6" w:rsidRPr="006629B9" w:rsidRDefault="00C107A6" w:rsidP="00464878">
            <w:pPr>
              <w:spacing w:line="276" w:lineRule="auto"/>
              <w:jc w:val="both"/>
              <w:rPr>
                <w:rFonts w:ascii="Times New Roman" w:hAnsi="Times New Roman" w:cs="Times New Roman"/>
                <w:sz w:val="25"/>
                <w:szCs w:val="25"/>
              </w:rPr>
            </w:pPr>
            <w:r w:rsidRPr="006629B9">
              <w:rPr>
                <w:rFonts w:ascii="Times New Roman" w:hAnsi="Times New Roman" w:cs="Times New Roman"/>
                <w:sz w:val="25"/>
                <w:szCs w:val="25"/>
              </w:rPr>
              <w:t>5.Strengthening FDs</w:t>
            </w:r>
          </w:p>
        </w:tc>
        <w:tc>
          <w:tcPr>
            <w:tcW w:w="3235" w:type="dxa"/>
            <w:gridSpan w:val="2"/>
            <w:vAlign w:val="bottom"/>
          </w:tcPr>
          <w:p w:rsidR="00C107A6" w:rsidRPr="006629B9" w:rsidRDefault="009F6592"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123.20</w:t>
            </w:r>
          </w:p>
        </w:tc>
        <w:tc>
          <w:tcPr>
            <w:tcW w:w="1850" w:type="dxa"/>
          </w:tcPr>
          <w:p w:rsidR="00C107A6" w:rsidRPr="006629B9" w:rsidRDefault="00C107A6" w:rsidP="00464878">
            <w:pPr>
              <w:spacing w:line="276" w:lineRule="auto"/>
              <w:jc w:val="center"/>
              <w:rPr>
                <w:rFonts w:ascii="Times New Roman" w:hAnsi="Times New Roman" w:cs="Times New Roman"/>
                <w:sz w:val="25"/>
                <w:szCs w:val="25"/>
              </w:rPr>
            </w:pPr>
          </w:p>
        </w:tc>
      </w:tr>
      <w:tr w:rsidR="00C107A6" w:rsidRPr="006629B9" w:rsidTr="006629B9">
        <w:tc>
          <w:tcPr>
            <w:tcW w:w="5085" w:type="dxa"/>
            <w:gridSpan w:val="5"/>
          </w:tcPr>
          <w:p w:rsidR="00C107A6" w:rsidRPr="006629B9" w:rsidRDefault="00C107A6"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6.Mission organization,operation and maintenance,contingencies and overheads</w:t>
            </w:r>
          </w:p>
        </w:tc>
        <w:tc>
          <w:tcPr>
            <w:tcW w:w="3235" w:type="dxa"/>
            <w:gridSpan w:val="2"/>
            <w:vAlign w:val="bottom"/>
          </w:tcPr>
          <w:p w:rsidR="00C107A6" w:rsidRPr="006629B9" w:rsidRDefault="009F6592"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98.56</w:t>
            </w:r>
          </w:p>
        </w:tc>
        <w:tc>
          <w:tcPr>
            <w:tcW w:w="1850" w:type="dxa"/>
          </w:tcPr>
          <w:p w:rsidR="00C107A6" w:rsidRPr="006629B9" w:rsidRDefault="00C107A6" w:rsidP="00464878">
            <w:pPr>
              <w:spacing w:line="276" w:lineRule="auto"/>
              <w:jc w:val="center"/>
              <w:rPr>
                <w:rFonts w:ascii="Times New Roman" w:hAnsi="Times New Roman" w:cs="Times New Roman"/>
                <w:sz w:val="25"/>
                <w:szCs w:val="25"/>
              </w:rPr>
            </w:pPr>
          </w:p>
        </w:tc>
      </w:tr>
      <w:tr w:rsidR="000D7E22" w:rsidRPr="006629B9" w:rsidTr="006629B9">
        <w:tc>
          <w:tcPr>
            <w:tcW w:w="5085" w:type="dxa"/>
            <w:gridSpan w:val="5"/>
          </w:tcPr>
          <w:p w:rsidR="000D7E22" w:rsidRPr="006629B9" w:rsidRDefault="00A56BDF" w:rsidP="00464878">
            <w:pPr>
              <w:spacing w:line="276" w:lineRule="auto"/>
              <w:jc w:val="right"/>
              <w:rPr>
                <w:rFonts w:ascii="Times New Roman" w:hAnsi="Times New Roman" w:cs="Times New Roman"/>
                <w:color w:val="000000" w:themeColor="text1"/>
                <w:sz w:val="25"/>
                <w:szCs w:val="25"/>
              </w:rPr>
            </w:pPr>
            <w:r w:rsidRPr="006629B9">
              <w:rPr>
                <w:rFonts w:ascii="Times New Roman" w:hAnsi="Times New Roman" w:cs="Times New Roman"/>
                <w:color w:val="000000" w:themeColor="text1"/>
                <w:sz w:val="25"/>
                <w:szCs w:val="25"/>
              </w:rPr>
              <w:t>Sub Total</w:t>
            </w:r>
            <w:r w:rsidR="006810C6" w:rsidRPr="006629B9">
              <w:rPr>
                <w:rFonts w:ascii="Times New Roman" w:hAnsi="Times New Roman" w:cs="Times New Roman"/>
                <w:color w:val="000000" w:themeColor="text1"/>
                <w:sz w:val="25"/>
                <w:szCs w:val="25"/>
              </w:rPr>
              <w:t xml:space="preserve"> B</w:t>
            </w:r>
          </w:p>
        </w:tc>
        <w:tc>
          <w:tcPr>
            <w:tcW w:w="3235" w:type="dxa"/>
            <w:gridSpan w:val="2"/>
          </w:tcPr>
          <w:p w:rsidR="000D7E22" w:rsidRPr="006629B9" w:rsidRDefault="009F6592" w:rsidP="00464878">
            <w:pPr>
              <w:spacing w:line="276" w:lineRule="auto"/>
              <w:jc w:val="center"/>
              <w:rPr>
                <w:rFonts w:ascii="Times New Roman" w:hAnsi="Times New Roman" w:cs="Times New Roman"/>
                <w:sz w:val="25"/>
                <w:szCs w:val="25"/>
              </w:rPr>
            </w:pPr>
            <w:r>
              <w:rPr>
                <w:rFonts w:ascii="Times New Roman" w:hAnsi="Times New Roman" w:cs="Times New Roman"/>
                <w:sz w:val="25"/>
                <w:szCs w:val="25"/>
              </w:rPr>
              <w:t>443.52</w:t>
            </w:r>
          </w:p>
        </w:tc>
        <w:tc>
          <w:tcPr>
            <w:tcW w:w="1850" w:type="dxa"/>
          </w:tcPr>
          <w:p w:rsidR="000D7E22" w:rsidRPr="006629B9" w:rsidRDefault="000D7E22" w:rsidP="00464878">
            <w:pPr>
              <w:spacing w:line="276" w:lineRule="auto"/>
              <w:jc w:val="center"/>
              <w:rPr>
                <w:rFonts w:ascii="Times New Roman" w:hAnsi="Times New Roman" w:cs="Times New Roman"/>
                <w:sz w:val="25"/>
                <w:szCs w:val="25"/>
              </w:rPr>
            </w:pPr>
          </w:p>
        </w:tc>
      </w:tr>
      <w:tr w:rsidR="007340CF" w:rsidRPr="006629B9" w:rsidTr="006629B9">
        <w:tc>
          <w:tcPr>
            <w:tcW w:w="5085" w:type="dxa"/>
            <w:gridSpan w:val="5"/>
          </w:tcPr>
          <w:p w:rsidR="007340CF" w:rsidRPr="006629B9" w:rsidRDefault="007340CF" w:rsidP="00464878">
            <w:pPr>
              <w:spacing w:line="276" w:lineRule="auto"/>
              <w:rPr>
                <w:rFonts w:ascii="Times New Roman" w:hAnsi="Times New Roman" w:cs="Times New Roman"/>
                <w:b/>
                <w:sz w:val="25"/>
                <w:szCs w:val="25"/>
              </w:rPr>
            </w:pPr>
            <w:r w:rsidRPr="006629B9">
              <w:rPr>
                <w:rFonts w:ascii="Times New Roman" w:hAnsi="Times New Roman" w:cs="Times New Roman"/>
                <w:b/>
                <w:sz w:val="25"/>
                <w:szCs w:val="25"/>
              </w:rPr>
              <w:t>(c)   Livelihood activities</w:t>
            </w:r>
          </w:p>
        </w:tc>
        <w:tc>
          <w:tcPr>
            <w:tcW w:w="3235" w:type="dxa"/>
            <w:gridSpan w:val="2"/>
          </w:tcPr>
          <w:p w:rsidR="007340CF" w:rsidRPr="006629B9" w:rsidRDefault="007340CF" w:rsidP="00464878">
            <w:pPr>
              <w:spacing w:line="276" w:lineRule="auto"/>
              <w:rPr>
                <w:rFonts w:ascii="Times New Roman" w:hAnsi="Times New Roman" w:cs="Times New Roman"/>
                <w:sz w:val="25"/>
                <w:szCs w:val="25"/>
              </w:rPr>
            </w:pPr>
          </w:p>
        </w:tc>
        <w:tc>
          <w:tcPr>
            <w:tcW w:w="1850" w:type="dxa"/>
          </w:tcPr>
          <w:p w:rsidR="007340CF" w:rsidRPr="006629B9" w:rsidRDefault="007340CF" w:rsidP="00464878">
            <w:pPr>
              <w:spacing w:line="276" w:lineRule="auto"/>
              <w:rPr>
                <w:rFonts w:ascii="Times New Roman" w:hAnsi="Times New Roman" w:cs="Times New Roman"/>
                <w:sz w:val="25"/>
                <w:szCs w:val="25"/>
              </w:rPr>
            </w:pPr>
          </w:p>
        </w:tc>
      </w:tr>
      <w:tr w:rsidR="007340CF" w:rsidRPr="006629B9" w:rsidTr="006629B9">
        <w:tc>
          <w:tcPr>
            <w:tcW w:w="5085" w:type="dxa"/>
            <w:gridSpan w:val="5"/>
          </w:tcPr>
          <w:p w:rsidR="007340CF" w:rsidRPr="006629B9" w:rsidRDefault="00A61A08" w:rsidP="00464878">
            <w:pPr>
              <w:pStyle w:val="ListParagraph"/>
              <w:numPr>
                <w:ilvl w:val="0"/>
                <w:numId w:val="36"/>
              </w:numPr>
              <w:spacing w:line="276" w:lineRule="auto"/>
              <w:rPr>
                <w:rFonts w:ascii="Times New Roman" w:hAnsi="Times New Roman" w:cs="Times New Roman"/>
                <w:sz w:val="25"/>
                <w:szCs w:val="25"/>
              </w:rPr>
            </w:pPr>
            <w:r w:rsidRPr="006629B9">
              <w:rPr>
                <w:rFonts w:ascii="Times New Roman" w:hAnsi="Times New Roman" w:cs="Times New Roman"/>
                <w:sz w:val="25"/>
                <w:szCs w:val="25"/>
              </w:rPr>
              <w:t>Support to cottage industries</w:t>
            </w:r>
          </w:p>
        </w:tc>
        <w:tc>
          <w:tcPr>
            <w:tcW w:w="3235" w:type="dxa"/>
            <w:gridSpan w:val="2"/>
          </w:tcPr>
          <w:p w:rsidR="007340CF" w:rsidRPr="006629B9" w:rsidRDefault="00A86F6F"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4</w:t>
            </w:r>
            <w:r w:rsidR="00DF287D">
              <w:rPr>
                <w:rFonts w:ascii="Times New Roman" w:hAnsi="Times New Roman" w:cs="Times New Roman"/>
                <w:sz w:val="25"/>
                <w:szCs w:val="25"/>
              </w:rPr>
              <w:t>18.58</w:t>
            </w:r>
          </w:p>
        </w:tc>
        <w:tc>
          <w:tcPr>
            <w:tcW w:w="1850" w:type="dxa"/>
          </w:tcPr>
          <w:p w:rsidR="007340CF" w:rsidRPr="006629B9" w:rsidRDefault="007F0269"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w:t>
            </w:r>
          </w:p>
        </w:tc>
      </w:tr>
      <w:tr w:rsidR="007340CF" w:rsidRPr="006629B9" w:rsidTr="006629B9">
        <w:tc>
          <w:tcPr>
            <w:tcW w:w="5085" w:type="dxa"/>
            <w:gridSpan w:val="5"/>
          </w:tcPr>
          <w:p w:rsidR="007340CF" w:rsidRPr="006629B9" w:rsidRDefault="007340CF" w:rsidP="00464878">
            <w:pPr>
              <w:pStyle w:val="ListParagraph"/>
              <w:numPr>
                <w:ilvl w:val="0"/>
                <w:numId w:val="36"/>
              </w:numPr>
              <w:spacing w:line="276" w:lineRule="auto"/>
              <w:rPr>
                <w:rFonts w:ascii="Times New Roman" w:hAnsi="Times New Roman" w:cs="Times New Roman"/>
                <w:sz w:val="25"/>
                <w:szCs w:val="25"/>
              </w:rPr>
            </w:pPr>
          </w:p>
        </w:tc>
        <w:tc>
          <w:tcPr>
            <w:tcW w:w="3235" w:type="dxa"/>
            <w:gridSpan w:val="2"/>
          </w:tcPr>
          <w:p w:rsidR="007340CF" w:rsidRPr="006629B9" w:rsidRDefault="007340CF" w:rsidP="00464878">
            <w:pPr>
              <w:spacing w:line="276" w:lineRule="auto"/>
              <w:rPr>
                <w:rFonts w:ascii="Times New Roman" w:hAnsi="Times New Roman" w:cs="Times New Roman"/>
                <w:sz w:val="25"/>
                <w:szCs w:val="25"/>
              </w:rPr>
            </w:pPr>
          </w:p>
        </w:tc>
        <w:tc>
          <w:tcPr>
            <w:tcW w:w="1850" w:type="dxa"/>
          </w:tcPr>
          <w:p w:rsidR="007340CF" w:rsidRPr="006629B9" w:rsidRDefault="007340CF" w:rsidP="00464878">
            <w:pPr>
              <w:spacing w:line="276" w:lineRule="auto"/>
              <w:rPr>
                <w:rFonts w:ascii="Times New Roman" w:hAnsi="Times New Roman" w:cs="Times New Roman"/>
                <w:sz w:val="25"/>
                <w:szCs w:val="25"/>
              </w:rPr>
            </w:pPr>
          </w:p>
        </w:tc>
      </w:tr>
      <w:tr w:rsidR="007340CF" w:rsidRPr="006629B9" w:rsidTr="006629B9">
        <w:tc>
          <w:tcPr>
            <w:tcW w:w="5085" w:type="dxa"/>
            <w:gridSpan w:val="5"/>
          </w:tcPr>
          <w:p w:rsidR="007340CF" w:rsidRPr="006629B9" w:rsidRDefault="003C702D" w:rsidP="00464878">
            <w:pPr>
              <w:spacing w:line="276" w:lineRule="auto"/>
              <w:jc w:val="right"/>
              <w:rPr>
                <w:rFonts w:ascii="Times New Roman" w:hAnsi="Times New Roman" w:cs="Times New Roman"/>
                <w:sz w:val="25"/>
                <w:szCs w:val="25"/>
              </w:rPr>
            </w:pPr>
            <w:r w:rsidRPr="006629B9">
              <w:rPr>
                <w:rFonts w:ascii="Times New Roman" w:hAnsi="Times New Roman" w:cs="Times New Roman"/>
                <w:sz w:val="25"/>
                <w:szCs w:val="25"/>
              </w:rPr>
              <w:t>Sub Total C</w:t>
            </w:r>
          </w:p>
        </w:tc>
        <w:tc>
          <w:tcPr>
            <w:tcW w:w="3235" w:type="dxa"/>
            <w:gridSpan w:val="2"/>
          </w:tcPr>
          <w:p w:rsidR="007340CF" w:rsidRPr="006629B9" w:rsidRDefault="00A86F6F"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4</w:t>
            </w:r>
            <w:r w:rsidR="00DF287D">
              <w:rPr>
                <w:rFonts w:ascii="Times New Roman" w:hAnsi="Times New Roman" w:cs="Times New Roman"/>
                <w:sz w:val="25"/>
                <w:szCs w:val="25"/>
              </w:rPr>
              <w:t>18.58</w:t>
            </w:r>
          </w:p>
        </w:tc>
        <w:tc>
          <w:tcPr>
            <w:tcW w:w="1850" w:type="dxa"/>
          </w:tcPr>
          <w:p w:rsidR="007340CF" w:rsidRPr="006629B9" w:rsidRDefault="003C702D"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w:t>
            </w:r>
          </w:p>
        </w:tc>
      </w:tr>
      <w:tr w:rsidR="003C702D" w:rsidRPr="006629B9" w:rsidTr="006629B9">
        <w:tc>
          <w:tcPr>
            <w:tcW w:w="5085" w:type="dxa"/>
            <w:gridSpan w:val="5"/>
          </w:tcPr>
          <w:p w:rsidR="003C702D" w:rsidRPr="006629B9" w:rsidRDefault="003C702D" w:rsidP="00464878">
            <w:pPr>
              <w:spacing w:line="276" w:lineRule="auto"/>
              <w:jc w:val="right"/>
              <w:rPr>
                <w:rFonts w:ascii="Times New Roman" w:hAnsi="Times New Roman" w:cs="Times New Roman"/>
                <w:sz w:val="25"/>
                <w:szCs w:val="25"/>
              </w:rPr>
            </w:pPr>
            <w:r w:rsidRPr="006629B9">
              <w:rPr>
                <w:rFonts w:ascii="Times New Roman" w:hAnsi="Times New Roman" w:cs="Times New Roman"/>
                <w:sz w:val="25"/>
                <w:szCs w:val="25"/>
              </w:rPr>
              <w:t>Total of Sub Total A+B+C</w:t>
            </w:r>
          </w:p>
        </w:tc>
        <w:tc>
          <w:tcPr>
            <w:tcW w:w="3235" w:type="dxa"/>
            <w:gridSpan w:val="2"/>
          </w:tcPr>
          <w:p w:rsidR="003C702D" w:rsidRPr="006629B9" w:rsidRDefault="005402FA"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3</w:t>
            </w:r>
            <w:r w:rsidR="00D12A5C">
              <w:rPr>
                <w:rFonts w:ascii="Times New Roman" w:hAnsi="Times New Roman" w:cs="Times New Roman"/>
                <w:sz w:val="25"/>
                <w:szCs w:val="25"/>
              </w:rPr>
              <w:t>326.10</w:t>
            </w:r>
          </w:p>
        </w:tc>
        <w:tc>
          <w:tcPr>
            <w:tcW w:w="1850" w:type="dxa"/>
          </w:tcPr>
          <w:p w:rsidR="003C702D" w:rsidRPr="006629B9" w:rsidRDefault="003C702D" w:rsidP="00D12A5C">
            <w:pPr>
              <w:spacing w:line="276" w:lineRule="auto"/>
              <w:rPr>
                <w:rFonts w:ascii="Times New Roman" w:hAnsi="Times New Roman" w:cs="Times New Roman"/>
                <w:sz w:val="25"/>
                <w:szCs w:val="25"/>
              </w:rPr>
            </w:pPr>
          </w:p>
        </w:tc>
      </w:tr>
      <w:tr w:rsidR="007340CF" w:rsidRPr="006629B9" w:rsidTr="006629B9">
        <w:tc>
          <w:tcPr>
            <w:tcW w:w="5085" w:type="dxa"/>
            <w:gridSpan w:val="5"/>
            <w:tcBorders>
              <w:bottom w:val="single" w:sz="4" w:space="0" w:color="auto"/>
            </w:tcBorders>
          </w:tcPr>
          <w:p w:rsidR="007340CF" w:rsidRPr="006629B9" w:rsidRDefault="007340CF"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10   Convergence activities</w:t>
            </w:r>
          </w:p>
        </w:tc>
        <w:tc>
          <w:tcPr>
            <w:tcW w:w="3235" w:type="dxa"/>
            <w:gridSpan w:val="2"/>
          </w:tcPr>
          <w:p w:rsidR="007340CF" w:rsidRPr="006629B9" w:rsidRDefault="007340CF" w:rsidP="00464878">
            <w:pPr>
              <w:spacing w:line="276" w:lineRule="auto"/>
              <w:rPr>
                <w:rFonts w:ascii="Times New Roman" w:hAnsi="Times New Roman" w:cs="Times New Roman"/>
                <w:sz w:val="25"/>
                <w:szCs w:val="25"/>
              </w:rPr>
            </w:pPr>
          </w:p>
        </w:tc>
        <w:tc>
          <w:tcPr>
            <w:tcW w:w="1850" w:type="dxa"/>
          </w:tcPr>
          <w:p w:rsidR="007340CF" w:rsidRPr="006629B9" w:rsidRDefault="007340CF" w:rsidP="00464878">
            <w:pPr>
              <w:spacing w:line="276" w:lineRule="auto"/>
              <w:rPr>
                <w:rFonts w:ascii="Times New Roman" w:hAnsi="Times New Roman" w:cs="Times New Roman"/>
                <w:sz w:val="25"/>
                <w:szCs w:val="25"/>
              </w:rPr>
            </w:pPr>
          </w:p>
        </w:tc>
      </w:tr>
      <w:tr w:rsidR="00454DF8" w:rsidRPr="006629B9" w:rsidTr="00F0424C">
        <w:tc>
          <w:tcPr>
            <w:tcW w:w="10170" w:type="dxa"/>
            <w:gridSpan w:val="8"/>
            <w:tcBorders>
              <w:bottom w:val="single" w:sz="4" w:space="0" w:color="auto"/>
            </w:tcBorders>
          </w:tcPr>
          <w:p w:rsidR="00454DF8" w:rsidRPr="006629B9" w:rsidRDefault="00D12A5C" w:rsidP="00464878">
            <w:pPr>
              <w:spacing w:line="276" w:lineRule="auto"/>
              <w:rPr>
                <w:rFonts w:ascii="Times New Roman" w:hAnsi="Times New Roman" w:cs="Times New Roman"/>
                <w:sz w:val="25"/>
                <w:szCs w:val="25"/>
              </w:rPr>
            </w:pPr>
            <w:r>
              <w:rPr>
                <w:rFonts w:ascii="Times New Roman" w:hAnsi="Times New Roman" w:cs="Times New Roman"/>
                <w:b/>
                <w:sz w:val="25"/>
                <w:szCs w:val="25"/>
              </w:rPr>
              <w:t>KAWNPUI</w:t>
            </w:r>
          </w:p>
        </w:tc>
      </w:tr>
      <w:tr w:rsidR="00240A5D" w:rsidRPr="006629B9" w:rsidTr="006629B9">
        <w:tc>
          <w:tcPr>
            <w:tcW w:w="731" w:type="dxa"/>
            <w:tcBorders>
              <w:top w:val="single" w:sz="4" w:space="0" w:color="auto"/>
              <w:right w:val="single" w:sz="4" w:space="0" w:color="auto"/>
            </w:tcBorders>
          </w:tcPr>
          <w:p w:rsidR="00240A5D" w:rsidRPr="006629B9" w:rsidRDefault="00454DF8" w:rsidP="00464878">
            <w:pPr>
              <w:spacing w:line="276" w:lineRule="auto"/>
              <w:rPr>
                <w:rFonts w:ascii="Times New Roman" w:hAnsi="Times New Roman" w:cs="Times New Roman"/>
                <w:b/>
                <w:i/>
                <w:sz w:val="25"/>
                <w:szCs w:val="25"/>
              </w:rPr>
            </w:pPr>
            <w:r w:rsidRPr="006629B9">
              <w:rPr>
                <w:rFonts w:ascii="Times New Roman" w:hAnsi="Times New Roman" w:cs="Times New Roman"/>
                <w:b/>
                <w:i/>
                <w:sz w:val="25"/>
                <w:szCs w:val="25"/>
              </w:rPr>
              <w:t>SlNo</w:t>
            </w:r>
          </w:p>
        </w:tc>
        <w:tc>
          <w:tcPr>
            <w:tcW w:w="1643" w:type="dxa"/>
            <w:tcBorders>
              <w:top w:val="single" w:sz="4" w:space="0" w:color="auto"/>
              <w:left w:val="single" w:sz="4" w:space="0" w:color="auto"/>
              <w:right w:val="single" w:sz="4" w:space="0" w:color="auto"/>
            </w:tcBorders>
          </w:tcPr>
          <w:p w:rsidR="00240A5D" w:rsidRPr="006629B9" w:rsidRDefault="00240A5D" w:rsidP="00464878">
            <w:pPr>
              <w:spacing w:line="276" w:lineRule="auto"/>
              <w:jc w:val="center"/>
              <w:rPr>
                <w:rFonts w:ascii="Times New Roman" w:hAnsi="Times New Roman" w:cs="Times New Roman"/>
                <w:b/>
                <w:i/>
                <w:sz w:val="25"/>
                <w:szCs w:val="25"/>
              </w:rPr>
            </w:pPr>
            <w:r w:rsidRPr="006629B9">
              <w:rPr>
                <w:rFonts w:ascii="Times New Roman" w:hAnsi="Times New Roman" w:cs="Times New Roman"/>
                <w:b/>
                <w:i/>
                <w:sz w:val="25"/>
                <w:szCs w:val="25"/>
              </w:rPr>
              <w:t>Scheme</w:t>
            </w:r>
          </w:p>
        </w:tc>
        <w:tc>
          <w:tcPr>
            <w:tcW w:w="3687" w:type="dxa"/>
            <w:gridSpan w:val="4"/>
            <w:tcBorders>
              <w:top w:val="single" w:sz="4" w:space="0" w:color="auto"/>
              <w:left w:val="single" w:sz="4" w:space="0" w:color="auto"/>
            </w:tcBorders>
          </w:tcPr>
          <w:p w:rsidR="00240A5D" w:rsidRPr="006629B9" w:rsidRDefault="00240A5D" w:rsidP="00464878">
            <w:pPr>
              <w:spacing w:line="276" w:lineRule="auto"/>
              <w:jc w:val="center"/>
              <w:rPr>
                <w:rFonts w:ascii="Times New Roman" w:hAnsi="Times New Roman" w:cs="Times New Roman"/>
                <w:b/>
                <w:i/>
                <w:sz w:val="25"/>
                <w:szCs w:val="25"/>
              </w:rPr>
            </w:pPr>
            <w:r w:rsidRPr="006629B9">
              <w:rPr>
                <w:rFonts w:ascii="Times New Roman" w:hAnsi="Times New Roman" w:cs="Times New Roman"/>
                <w:b/>
                <w:i/>
                <w:sz w:val="25"/>
                <w:szCs w:val="25"/>
              </w:rPr>
              <w:t>Activities</w:t>
            </w:r>
          </w:p>
        </w:tc>
        <w:tc>
          <w:tcPr>
            <w:tcW w:w="2259" w:type="dxa"/>
          </w:tcPr>
          <w:p w:rsidR="00240A5D" w:rsidRPr="006629B9" w:rsidRDefault="00240A5D" w:rsidP="00464878">
            <w:pPr>
              <w:spacing w:line="276" w:lineRule="auto"/>
              <w:jc w:val="center"/>
              <w:rPr>
                <w:rFonts w:ascii="Times New Roman" w:hAnsi="Times New Roman" w:cs="Times New Roman"/>
                <w:b/>
                <w:i/>
                <w:sz w:val="25"/>
                <w:szCs w:val="25"/>
              </w:rPr>
            </w:pPr>
            <w:r w:rsidRPr="006629B9">
              <w:rPr>
                <w:rFonts w:ascii="Times New Roman" w:hAnsi="Times New Roman" w:cs="Times New Roman"/>
                <w:b/>
                <w:i/>
                <w:sz w:val="25"/>
                <w:szCs w:val="25"/>
              </w:rPr>
              <w:t>Target</w:t>
            </w:r>
          </w:p>
        </w:tc>
        <w:tc>
          <w:tcPr>
            <w:tcW w:w="1850" w:type="dxa"/>
          </w:tcPr>
          <w:p w:rsidR="00240A5D" w:rsidRPr="006629B9" w:rsidRDefault="00240A5D" w:rsidP="00464878">
            <w:pPr>
              <w:spacing w:line="276" w:lineRule="auto"/>
              <w:jc w:val="center"/>
              <w:rPr>
                <w:rFonts w:ascii="Times New Roman" w:hAnsi="Times New Roman" w:cs="Times New Roman"/>
                <w:b/>
                <w:i/>
                <w:sz w:val="25"/>
                <w:szCs w:val="25"/>
              </w:rPr>
            </w:pPr>
            <w:r w:rsidRPr="006629B9">
              <w:rPr>
                <w:rFonts w:ascii="Times New Roman" w:hAnsi="Times New Roman" w:cs="Times New Roman"/>
                <w:b/>
                <w:i/>
                <w:sz w:val="25"/>
                <w:szCs w:val="25"/>
              </w:rPr>
              <w:t>Cost (Rs in lacs)</w:t>
            </w:r>
          </w:p>
        </w:tc>
      </w:tr>
      <w:tr w:rsidR="00D12A5C" w:rsidRPr="006629B9" w:rsidTr="006629B9">
        <w:trPr>
          <w:trHeight w:val="305"/>
        </w:trPr>
        <w:tc>
          <w:tcPr>
            <w:tcW w:w="731" w:type="dxa"/>
            <w:vMerge w:val="restart"/>
            <w:tcBorders>
              <w:right w:val="single" w:sz="4" w:space="0" w:color="auto"/>
            </w:tcBorders>
          </w:tcPr>
          <w:p w:rsidR="00D12A5C" w:rsidRPr="006629B9" w:rsidRDefault="00D12A5C"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1.</w:t>
            </w:r>
          </w:p>
        </w:tc>
        <w:tc>
          <w:tcPr>
            <w:tcW w:w="1643" w:type="dxa"/>
            <w:vMerge w:val="restart"/>
            <w:tcBorders>
              <w:left w:val="single" w:sz="4" w:space="0" w:color="auto"/>
              <w:right w:val="single" w:sz="4" w:space="0" w:color="auto"/>
            </w:tcBorders>
          </w:tcPr>
          <w:p w:rsidR="00D12A5C" w:rsidRPr="006629B9" w:rsidRDefault="00D12A5C" w:rsidP="00464878">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MGNREGS</w:t>
            </w:r>
          </w:p>
        </w:tc>
        <w:tc>
          <w:tcPr>
            <w:tcW w:w="3687" w:type="dxa"/>
            <w:gridSpan w:val="4"/>
            <w:tcBorders>
              <w:left w:val="single" w:sz="4" w:space="0" w:color="auto"/>
              <w:bottom w:val="single" w:sz="4" w:space="0" w:color="auto"/>
            </w:tcBorders>
          </w:tcPr>
          <w:p w:rsidR="00D12A5C" w:rsidRPr="00892BE7" w:rsidRDefault="00D12A5C" w:rsidP="00916F03">
            <w:pPr>
              <w:spacing w:line="276" w:lineRule="auto"/>
              <w:rPr>
                <w:rFonts w:ascii="Times New Roman" w:hAnsi="Times New Roman" w:cs="Times New Roman"/>
                <w:sz w:val="25"/>
                <w:szCs w:val="25"/>
              </w:rPr>
            </w:pPr>
            <w:r w:rsidRPr="00892BE7">
              <w:rPr>
                <w:rFonts w:ascii="Times New Roman" w:hAnsi="Times New Roman" w:cs="Times New Roman"/>
                <w:sz w:val="25"/>
                <w:szCs w:val="25"/>
              </w:rPr>
              <w:t>1.Roadside plantation</w:t>
            </w:r>
          </w:p>
        </w:tc>
        <w:tc>
          <w:tcPr>
            <w:tcW w:w="2259" w:type="dxa"/>
            <w:tcBorders>
              <w:bottom w:val="single" w:sz="4" w:space="0" w:color="auto"/>
            </w:tcBorders>
          </w:tcPr>
          <w:p w:rsidR="00D12A5C" w:rsidRPr="00892BE7" w:rsidRDefault="00D12A5C" w:rsidP="00916F03">
            <w:pPr>
              <w:spacing w:line="276" w:lineRule="auto"/>
              <w:jc w:val="center"/>
              <w:rPr>
                <w:rFonts w:ascii="Times New Roman" w:hAnsi="Times New Roman" w:cs="Times New Roman"/>
                <w:sz w:val="25"/>
                <w:szCs w:val="25"/>
              </w:rPr>
            </w:pPr>
            <w:r w:rsidRPr="00892BE7">
              <w:rPr>
                <w:rFonts w:ascii="Times New Roman" w:hAnsi="Times New Roman" w:cs="Times New Roman"/>
                <w:sz w:val="25"/>
                <w:szCs w:val="25"/>
              </w:rPr>
              <w:t>1km</w:t>
            </w:r>
          </w:p>
        </w:tc>
        <w:tc>
          <w:tcPr>
            <w:tcW w:w="1850" w:type="dxa"/>
            <w:tcBorders>
              <w:bottom w:val="single" w:sz="4" w:space="0" w:color="auto"/>
            </w:tcBorders>
          </w:tcPr>
          <w:p w:rsidR="00D12A5C" w:rsidRPr="00892BE7" w:rsidRDefault="00D12A5C" w:rsidP="00916F03">
            <w:pPr>
              <w:spacing w:line="276" w:lineRule="auto"/>
              <w:jc w:val="center"/>
              <w:rPr>
                <w:rFonts w:ascii="Times New Roman" w:hAnsi="Times New Roman" w:cs="Times New Roman"/>
                <w:sz w:val="25"/>
                <w:szCs w:val="25"/>
              </w:rPr>
            </w:pPr>
            <w:r w:rsidRPr="00892BE7">
              <w:rPr>
                <w:rFonts w:ascii="Times New Roman" w:hAnsi="Times New Roman" w:cs="Times New Roman"/>
                <w:sz w:val="25"/>
                <w:szCs w:val="25"/>
              </w:rPr>
              <w:t>20.00</w:t>
            </w:r>
          </w:p>
        </w:tc>
      </w:tr>
      <w:tr w:rsidR="00D12A5C" w:rsidRPr="006629B9" w:rsidTr="006629B9">
        <w:trPr>
          <w:trHeight w:val="350"/>
        </w:trPr>
        <w:tc>
          <w:tcPr>
            <w:tcW w:w="731" w:type="dxa"/>
            <w:vMerge/>
            <w:tcBorders>
              <w:right w:val="single" w:sz="4" w:space="0" w:color="auto"/>
            </w:tcBorders>
          </w:tcPr>
          <w:p w:rsidR="00D12A5C" w:rsidRPr="006629B9" w:rsidRDefault="00D12A5C" w:rsidP="00464878">
            <w:pPr>
              <w:spacing w:line="276" w:lineRule="auto"/>
              <w:rPr>
                <w:rFonts w:ascii="Times New Roman" w:hAnsi="Times New Roman" w:cs="Times New Roman"/>
                <w:sz w:val="25"/>
                <w:szCs w:val="25"/>
              </w:rPr>
            </w:pPr>
          </w:p>
        </w:tc>
        <w:tc>
          <w:tcPr>
            <w:tcW w:w="1643" w:type="dxa"/>
            <w:vMerge/>
            <w:tcBorders>
              <w:left w:val="single" w:sz="4" w:space="0" w:color="auto"/>
              <w:right w:val="single" w:sz="4" w:space="0" w:color="auto"/>
            </w:tcBorders>
          </w:tcPr>
          <w:p w:rsidR="00D12A5C" w:rsidRPr="006629B9" w:rsidRDefault="00D12A5C" w:rsidP="00464878">
            <w:pPr>
              <w:spacing w:line="276" w:lineRule="auto"/>
              <w:jc w:val="center"/>
              <w:rPr>
                <w:rFonts w:ascii="Times New Roman" w:hAnsi="Times New Roman" w:cs="Times New Roman"/>
                <w:sz w:val="25"/>
                <w:szCs w:val="25"/>
              </w:rPr>
            </w:pPr>
          </w:p>
        </w:tc>
        <w:tc>
          <w:tcPr>
            <w:tcW w:w="3687" w:type="dxa"/>
            <w:gridSpan w:val="4"/>
            <w:tcBorders>
              <w:top w:val="single" w:sz="4" w:space="0" w:color="auto"/>
              <w:left w:val="single" w:sz="4" w:space="0" w:color="auto"/>
              <w:bottom w:val="single" w:sz="4" w:space="0" w:color="auto"/>
            </w:tcBorders>
          </w:tcPr>
          <w:p w:rsidR="00D12A5C" w:rsidRPr="00892BE7" w:rsidRDefault="00D12A5C" w:rsidP="00916F03">
            <w:pPr>
              <w:spacing w:line="276" w:lineRule="auto"/>
              <w:rPr>
                <w:rFonts w:ascii="Times New Roman" w:hAnsi="Times New Roman" w:cs="Times New Roman"/>
                <w:sz w:val="25"/>
                <w:szCs w:val="25"/>
              </w:rPr>
            </w:pPr>
            <w:r>
              <w:rPr>
                <w:rFonts w:ascii="Times New Roman" w:hAnsi="Times New Roman" w:cs="Times New Roman"/>
                <w:sz w:val="25"/>
                <w:szCs w:val="25"/>
              </w:rPr>
              <w:t>2</w:t>
            </w:r>
            <w:r w:rsidRPr="00892BE7">
              <w:rPr>
                <w:rFonts w:ascii="Times New Roman" w:hAnsi="Times New Roman" w:cs="Times New Roman"/>
                <w:sz w:val="25"/>
                <w:szCs w:val="25"/>
              </w:rPr>
              <w:t>.Construction of check dam</w:t>
            </w:r>
          </w:p>
        </w:tc>
        <w:tc>
          <w:tcPr>
            <w:tcW w:w="2259" w:type="dxa"/>
            <w:tcBorders>
              <w:top w:val="single" w:sz="4" w:space="0" w:color="auto"/>
              <w:bottom w:val="single" w:sz="4" w:space="0" w:color="auto"/>
            </w:tcBorders>
          </w:tcPr>
          <w:p w:rsidR="00D12A5C" w:rsidRPr="00892BE7" w:rsidRDefault="00D12A5C" w:rsidP="00916F03">
            <w:pPr>
              <w:spacing w:line="276" w:lineRule="auto"/>
              <w:jc w:val="center"/>
              <w:rPr>
                <w:rFonts w:ascii="Times New Roman" w:hAnsi="Times New Roman" w:cs="Times New Roman"/>
                <w:sz w:val="25"/>
                <w:szCs w:val="25"/>
              </w:rPr>
            </w:pPr>
            <w:r>
              <w:rPr>
                <w:rFonts w:ascii="Times New Roman" w:hAnsi="Times New Roman" w:cs="Times New Roman"/>
                <w:sz w:val="25"/>
                <w:szCs w:val="25"/>
              </w:rPr>
              <w:t>3units</w:t>
            </w:r>
          </w:p>
        </w:tc>
        <w:tc>
          <w:tcPr>
            <w:tcW w:w="1850" w:type="dxa"/>
            <w:tcBorders>
              <w:top w:val="single" w:sz="4" w:space="0" w:color="auto"/>
              <w:bottom w:val="single" w:sz="4" w:space="0" w:color="auto"/>
            </w:tcBorders>
          </w:tcPr>
          <w:p w:rsidR="00D12A5C" w:rsidRPr="00892BE7" w:rsidRDefault="00D12A5C" w:rsidP="00916F03">
            <w:pPr>
              <w:spacing w:line="276" w:lineRule="auto"/>
              <w:jc w:val="center"/>
              <w:rPr>
                <w:rFonts w:ascii="Times New Roman" w:hAnsi="Times New Roman" w:cs="Times New Roman"/>
                <w:sz w:val="25"/>
                <w:szCs w:val="25"/>
              </w:rPr>
            </w:pPr>
            <w:r w:rsidRPr="00892BE7">
              <w:rPr>
                <w:rFonts w:ascii="Times New Roman" w:hAnsi="Times New Roman" w:cs="Times New Roman"/>
                <w:sz w:val="25"/>
                <w:szCs w:val="25"/>
              </w:rPr>
              <w:t>12.00</w:t>
            </w:r>
          </w:p>
        </w:tc>
      </w:tr>
      <w:tr w:rsidR="00D12A5C" w:rsidRPr="006629B9" w:rsidTr="006629B9">
        <w:trPr>
          <w:trHeight w:val="314"/>
        </w:trPr>
        <w:tc>
          <w:tcPr>
            <w:tcW w:w="731" w:type="dxa"/>
            <w:vMerge/>
            <w:tcBorders>
              <w:right w:val="single" w:sz="4" w:space="0" w:color="auto"/>
            </w:tcBorders>
          </w:tcPr>
          <w:p w:rsidR="00D12A5C" w:rsidRPr="006629B9" w:rsidRDefault="00D12A5C" w:rsidP="00464878">
            <w:pPr>
              <w:spacing w:line="276" w:lineRule="auto"/>
              <w:rPr>
                <w:rFonts w:ascii="Times New Roman" w:hAnsi="Times New Roman" w:cs="Times New Roman"/>
                <w:sz w:val="25"/>
                <w:szCs w:val="25"/>
              </w:rPr>
            </w:pPr>
          </w:p>
        </w:tc>
        <w:tc>
          <w:tcPr>
            <w:tcW w:w="1643" w:type="dxa"/>
            <w:vMerge/>
            <w:tcBorders>
              <w:left w:val="single" w:sz="4" w:space="0" w:color="auto"/>
              <w:right w:val="single" w:sz="4" w:space="0" w:color="auto"/>
            </w:tcBorders>
          </w:tcPr>
          <w:p w:rsidR="00D12A5C" w:rsidRPr="006629B9" w:rsidRDefault="00D12A5C" w:rsidP="00464878">
            <w:pPr>
              <w:spacing w:line="276" w:lineRule="auto"/>
              <w:jc w:val="center"/>
              <w:rPr>
                <w:rFonts w:ascii="Times New Roman" w:hAnsi="Times New Roman" w:cs="Times New Roman"/>
                <w:sz w:val="25"/>
                <w:szCs w:val="25"/>
              </w:rPr>
            </w:pPr>
          </w:p>
        </w:tc>
        <w:tc>
          <w:tcPr>
            <w:tcW w:w="3687" w:type="dxa"/>
            <w:gridSpan w:val="4"/>
            <w:tcBorders>
              <w:top w:val="single" w:sz="4" w:space="0" w:color="auto"/>
              <w:left w:val="single" w:sz="4" w:space="0" w:color="auto"/>
              <w:bottom w:val="single" w:sz="4" w:space="0" w:color="auto"/>
            </w:tcBorders>
          </w:tcPr>
          <w:p w:rsidR="00D12A5C" w:rsidRPr="00892BE7" w:rsidRDefault="00D12A5C" w:rsidP="00916F03">
            <w:pPr>
              <w:spacing w:line="276" w:lineRule="auto"/>
              <w:rPr>
                <w:rFonts w:ascii="Times New Roman" w:hAnsi="Times New Roman" w:cs="Times New Roman"/>
                <w:sz w:val="25"/>
                <w:szCs w:val="25"/>
              </w:rPr>
            </w:pPr>
            <w:r>
              <w:rPr>
                <w:rFonts w:ascii="Times New Roman" w:hAnsi="Times New Roman" w:cs="Times New Roman"/>
                <w:sz w:val="25"/>
                <w:szCs w:val="25"/>
              </w:rPr>
              <w:t>3</w:t>
            </w:r>
            <w:r w:rsidRPr="00892BE7">
              <w:rPr>
                <w:rFonts w:ascii="Times New Roman" w:hAnsi="Times New Roman" w:cs="Times New Roman"/>
                <w:sz w:val="25"/>
                <w:szCs w:val="25"/>
              </w:rPr>
              <w:t>.Constructi</w:t>
            </w:r>
            <w:r>
              <w:rPr>
                <w:rFonts w:ascii="Times New Roman" w:hAnsi="Times New Roman" w:cs="Times New Roman"/>
                <w:sz w:val="25"/>
                <w:szCs w:val="25"/>
              </w:rPr>
              <w:t>on of water harvesting tank</w:t>
            </w:r>
          </w:p>
        </w:tc>
        <w:tc>
          <w:tcPr>
            <w:tcW w:w="2259" w:type="dxa"/>
            <w:tcBorders>
              <w:top w:val="single" w:sz="4" w:space="0" w:color="auto"/>
              <w:bottom w:val="single" w:sz="4" w:space="0" w:color="auto"/>
            </w:tcBorders>
          </w:tcPr>
          <w:p w:rsidR="00D12A5C" w:rsidRPr="00892BE7" w:rsidRDefault="00D12A5C" w:rsidP="00916F03">
            <w:pPr>
              <w:spacing w:line="276" w:lineRule="auto"/>
              <w:jc w:val="center"/>
              <w:rPr>
                <w:rFonts w:ascii="Times New Roman" w:hAnsi="Times New Roman" w:cs="Times New Roman"/>
                <w:sz w:val="25"/>
                <w:szCs w:val="25"/>
              </w:rPr>
            </w:pPr>
            <w:r>
              <w:rPr>
                <w:rFonts w:ascii="Times New Roman" w:hAnsi="Times New Roman" w:cs="Times New Roman"/>
                <w:sz w:val="25"/>
                <w:szCs w:val="25"/>
              </w:rPr>
              <w:t>1unit</w:t>
            </w:r>
          </w:p>
        </w:tc>
        <w:tc>
          <w:tcPr>
            <w:tcW w:w="1850" w:type="dxa"/>
            <w:tcBorders>
              <w:top w:val="single" w:sz="4" w:space="0" w:color="auto"/>
              <w:bottom w:val="single" w:sz="4" w:space="0" w:color="auto"/>
            </w:tcBorders>
          </w:tcPr>
          <w:p w:rsidR="00D12A5C" w:rsidRPr="00892BE7" w:rsidRDefault="00D12A5C" w:rsidP="00916F03">
            <w:pPr>
              <w:spacing w:line="276" w:lineRule="auto"/>
              <w:jc w:val="center"/>
              <w:rPr>
                <w:rFonts w:ascii="Times New Roman" w:hAnsi="Times New Roman" w:cs="Times New Roman"/>
                <w:sz w:val="25"/>
                <w:szCs w:val="25"/>
              </w:rPr>
            </w:pPr>
            <w:r w:rsidRPr="00892BE7">
              <w:rPr>
                <w:rFonts w:ascii="Times New Roman" w:hAnsi="Times New Roman" w:cs="Times New Roman"/>
                <w:sz w:val="25"/>
                <w:szCs w:val="25"/>
              </w:rPr>
              <w:t>16.00</w:t>
            </w:r>
          </w:p>
        </w:tc>
      </w:tr>
      <w:tr w:rsidR="00D12A5C" w:rsidRPr="006629B9" w:rsidTr="006629B9">
        <w:trPr>
          <w:trHeight w:val="305"/>
        </w:trPr>
        <w:tc>
          <w:tcPr>
            <w:tcW w:w="731" w:type="dxa"/>
            <w:vMerge/>
            <w:tcBorders>
              <w:right w:val="single" w:sz="4" w:space="0" w:color="auto"/>
            </w:tcBorders>
          </w:tcPr>
          <w:p w:rsidR="00D12A5C" w:rsidRPr="006629B9" w:rsidRDefault="00D12A5C" w:rsidP="00464878">
            <w:pPr>
              <w:spacing w:line="276" w:lineRule="auto"/>
              <w:rPr>
                <w:rFonts w:ascii="Times New Roman" w:hAnsi="Times New Roman" w:cs="Times New Roman"/>
                <w:sz w:val="25"/>
                <w:szCs w:val="25"/>
              </w:rPr>
            </w:pPr>
          </w:p>
        </w:tc>
        <w:tc>
          <w:tcPr>
            <w:tcW w:w="1643" w:type="dxa"/>
            <w:vMerge/>
            <w:tcBorders>
              <w:left w:val="single" w:sz="4" w:space="0" w:color="auto"/>
              <w:right w:val="single" w:sz="4" w:space="0" w:color="auto"/>
            </w:tcBorders>
          </w:tcPr>
          <w:p w:rsidR="00D12A5C" w:rsidRPr="006629B9" w:rsidRDefault="00D12A5C" w:rsidP="00464878">
            <w:pPr>
              <w:spacing w:line="276" w:lineRule="auto"/>
              <w:jc w:val="center"/>
              <w:rPr>
                <w:rFonts w:ascii="Times New Roman" w:hAnsi="Times New Roman" w:cs="Times New Roman"/>
                <w:sz w:val="25"/>
                <w:szCs w:val="25"/>
              </w:rPr>
            </w:pPr>
          </w:p>
        </w:tc>
        <w:tc>
          <w:tcPr>
            <w:tcW w:w="3687" w:type="dxa"/>
            <w:gridSpan w:val="4"/>
            <w:tcBorders>
              <w:top w:val="single" w:sz="4" w:space="0" w:color="auto"/>
              <w:left w:val="single" w:sz="4" w:space="0" w:color="auto"/>
            </w:tcBorders>
          </w:tcPr>
          <w:p w:rsidR="00D12A5C" w:rsidRPr="00892BE7" w:rsidRDefault="00D12A5C" w:rsidP="00916F03">
            <w:pPr>
              <w:rPr>
                <w:rFonts w:ascii="Times New Roman" w:hAnsi="Times New Roman" w:cs="Times New Roman"/>
                <w:sz w:val="25"/>
                <w:szCs w:val="25"/>
              </w:rPr>
            </w:pPr>
            <w:r>
              <w:rPr>
                <w:rFonts w:ascii="Times New Roman" w:hAnsi="Times New Roman" w:cs="Times New Roman"/>
                <w:sz w:val="25"/>
                <w:szCs w:val="25"/>
              </w:rPr>
              <w:t>4</w:t>
            </w:r>
            <w:r w:rsidRPr="00892BE7">
              <w:rPr>
                <w:rFonts w:ascii="Times New Roman" w:hAnsi="Times New Roman" w:cs="Times New Roman"/>
                <w:sz w:val="25"/>
                <w:szCs w:val="25"/>
              </w:rPr>
              <w:t>.Renovation of Tradition</w:t>
            </w:r>
            <w:r>
              <w:rPr>
                <w:rFonts w:ascii="Times New Roman" w:hAnsi="Times New Roman" w:cs="Times New Roman"/>
                <w:sz w:val="25"/>
                <w:szCs w:val="25"/>
              </w:rPr>
              <w:t>al water harvesting unit</w:t>
            </w:r>
          </w:p>
        </w:tc>
        <w:tc>
          <w:tcPr>
            <w:tcW w:w="2259" w:type="dxa"/>
            <w:tcBorders>
              <w:top w:val="single" w:sz="4" w:space="0" w:color="auto"/>
            </w:tcBorders>
          </w:tcPr>
          <w:p w:rsidR="00D12A5C" w:rsidRPr="00892BE7" w:rsidRDefault="00D12A5C" w:rsidP="00916F03">
            <w:pPr>
              <w:jc w:val="center"/>
              <w:rPr>
                <w:rFonts w:ascii="Times New Roman" w:hAnsi="Times New Roman" w:cs="Times New Roman"/>
                <w:sz w:val="25"/>
                <w:szCs w:val="25"/>
              </w:rPr>
            </w:pPr>
            <w:r>
              <w:rPr>
                <w:rFonts w:ascii="Times New Roman" w:hAnsi="Times New Roman" w:cs="Times New Roman"/>
                <w:sz w:val="25"/>
                <w:szCs w:val="25"/>
              </w:rPr>
              <w:t>4units</w:t>
            </w:r>
          </w:p>
        </w:tc>
        <w:tc>
          <w:tcPr>
            <w:tcW w:w="1850" w:type="dxa"/>
            <w:tcBorders>
              <w:top w:val="single" w:sz="4" w:space="0" w:color="auto"/>
            </w:tcBorders>
          </w:tcPr>
          <w:p w:rsidR="00D12A5C" w:rsidRPr="00892BE7" w:rsidRDefault="00D12A5C" w:rsidP="00916F03">
            <w:pPr>
              <w:spacing w:line="276" w:lineRule="auto"/>
              <w:jc w:val="center"/>
              <w:rPr>
                <w:rFonts w:ascii="Times New Roman" w:hAnsi="Times New Roman" w:cs="Times New Roman"/>
                <w:sz w:val="25"/>
                <w:szCs w:val="25"/>
              </w:rPr>
            </w:pPr>
            <w:r>
              <w:rPr>
                <w:rFonts w:ascii="Times New Roman" w:hAnsi="Times New Roman" w:cs="Times New Roman"/>
                <w:sz w:val="25"/>
                <w:szCs w:val="25"/>
              </w:rPr>
              <w:t>8</w:t>
            </w:r>
            <w:r w:rsidRPr="00892BE7">
              <w:rPr>
                <w:rFonts w:ascii="Times New Roman" w:hAnsi="Times New Roman" w:cs="Times New Roman"/>
                <w:sz w:val="25"/>
                <w:szCs w:val="25"/>
              </w:rPr>
              <w:t>.00</w:t>
            </w:r>
          </w:p>
        </w:tc>
      </w:tr>
      <w:tr w:rsidR="00D12A5C" w:rsidRPr="006629B9" w:rsidTr="006629B9">
        <w:trPr>
          <w:trHeight w:val="305"/>
        </w:trPr>
        <w:tc>
          <w:tcPr>
            <w:tcW w:w="731" w:type="dxa"/>
            <w:vMerge/>
            <w:tcBorders>
              <w:right w:val="single" w:sz="4" w:space="0" w:color="auto"/>
            </w:tcBorders>
          </w:tcPr>
          <w:p w:rsidR="00D12A5C" w:rsidRPr="006629B9" w:rsidRDefault="00D12A5C" w:rsidP="00464878">
            <w:pPr>
              <w:rPr>
                <w:rFonts w:ascii="Times New Roman" w:hAnsi="Times New Roman" w:cs="Times New Roman"/>
                <w:sz w:val="25"/>
                <w:szCs w:val="25"/>
              </w:rPr>
            </w:pPr>
          </w:p>
        </w:tc>
        <w:tc>
          <w:tcPr>
            <w:tcW w:w="1643" w:type="dxa"/>
            <w:vMerge/>
            <w:tcBorders>
              <w:left w:val="single" w:sz="4" w:space="0" w:color="auto"/>
              <w:right w:val="single" w:sz="4" w:space="0" w:color="auto"/>
            </w:tcBorders>
          </w:tcPr>
          <w:p w:rsidR="00D12A5C" w:rsidRPr="006629B9" w:rsidRDefault="00D12A5C" w:rsidP="00464878">
            <w:pPr>
              <w:jc w:val="center"/>
              <w:rPr>
                <w:rFonts w:ascii="Times New Roman" w:hAnsi="Times New Roman" w:cs="Times New Roman"/>
                <w:sz w:val="25"/>
                <w:szCs w:val="25"/>
              </w:rPr>
            </w:pPr>
          </w:p>
        </w:tc>
        <w:tc>
          <w:tcPr>
            <w:tcW w:w="3687" w:type="dxa"/>
            <w:gridSpan w:val="4"/>
            <w:tcBorders>
              <w:top w:val="single" w:sz="4" w:space="0" w:color="auto"/>
              <w:left w:val="single" w:sz="4" w:space="0" w:color="auto"/>
            </w:tcBorders>
          </w:tcPr>
          <w:p w:rsidR="00D12A5C" w:rsidRPr="00892BE7" w:rsidRDefault="00D12A5C" w:rsidP="00916F03">
            <w:pPr>
              <w:rPr>
                <w:rFonts w:ascii="Times New Roman" w:hAnsi="Times New Roman" w:cs="Times New Roman"/>
                <w:sz w:val="25"/>
                <w:szCs w:val="25"/>
              </w:rPr>
            </w:pPr>
            <w:r>
              <w:rPr>
                <w:rFonts w:ascii="Times New Roman" w:hAnsi="Times New Roman" w:cs="Times New Roman"/>
                <w:sz w:val="25"/>
                <w:szCs w:val="25"/>
              </w:rPr>
              <w:t>5</w:t>
            </w:r>
            <w:r w:rsidRPr="00892BE7">
              <w:rPr>
                <w:rFonts w:ascii="Times New Roman" w:hAnsi="Times New Roman" w:cs="Times New Roman"/>
                <w:sz w:val="25"/>
                <w:szCs w:val="25"/>
              </w:rPr>
              <w:t>.Construction of Individual Household latrines(Including IAY beneficiaries)</w:t>
            </w:r>
          </w:p>
        </w:tc>
        <w:tc>
          <w:tcPr>
            <w:tcW w:w="2259" w:type="dxa"/>
            <w:tcBorders>
              <w:top w:val="single" w:sz="4" w:space="0" w:color="auto"/>
            </w:tcBorders>
          </w:tcPr>
          <w:p w:rsidR="00D12A5C" w:rsidRPr="00892BE7" w:rsidRDefault="00D12A5C" w:rsidP="00916F03">
            <w:pPr>
              <w:jc w:val="center"/>
              <w:rPr>
                <w:rFonts w:ascii="Times New Roman" w:hAnsi="Times New Roman" w:cs="Times New Roman"/>
                <w:sz w:val="25"/>
                <w:szCs w:val="25"/>
              </w:rPr>
            </w:pPr>
            <w:r>
              <w:rPr>
                <w:rFonts w:ascii="Times New Roman" w:hAnsi="Times New Roman" w:cs="Times New Roman"/>
                <w:sz w:val="25"/>
                <w:szCs w:val="25"/>
              </w:rPr>
              <w:t>10nos</w:t>
            </w:r>
          </w:p>
          <w:p w:rsidR="00D12A5C" w:rsidRPr="00892BE7" w:rsidRDefault="00D12A5C" w:rsidP="00916F03">
            <w:pPr>
              <w:jc w:val="center"/>
              <w:rPr>
                <w:rFonts w:ascii="Times New Roman" w:hAnsi="Times New Roman" w:cs="Times New Roman"/>
                <w:sz w:val="25"/>
                <w:szCs w:val="25"/>
              </w:rPr>
            </w:pPr>
          </w:p>
        </w:tc>
        <w:tc>
          <w:tcPr>
            <w:tcW w:w="1850" w:type="dxa"/>
            <w:tcBorders>
              <w:top w:val="single" w:sz="4" w:space="0" w:color="auto"/>
            </w:tcBorders>
          </w:tcPr>
          <w:p w:rsidR="00D12A5C" w:rsidRPr="00892BE7" w:rsidRDefault="00D12A5C" w:rsidP="00916F03">
            <w:pPr>
              <w:jc w:val="center"/>
              <w:rPr>
                <w:rFonts w:ascii="Times New Roman" w:hAnsi="Times New Roman" w:cs="Times New Roman"/>
                <w:sz w:val="25"/>
                <w:szCs w:val="25"/>
              </w:rPr>
            </w:pPr>
            <w:r>
              <w:rPr>
                <w:rFonts w:ascii="Times New Roman" w:hAnsi="Times New Roman" w:cs="Times New Roman"/>
                <w:sz w:val="25"/>
                <w:szCs w:val="25"/>
              </w:rPr>
              <w:t>6</w:t>
            </w:r>
            <w:r w:rsidRPr="00892BE7">
              <w:rPr>
                <w:rFonts w:ascii="Times New Roman" w:hAnsi="Times New Roman" w:cs="Times New Roman"/>
                <w:sz w:val="25"/>
                <w:szCs w:val="25"/>
              </w:rPr>
              <w:t>.00</w:t>
            </w:r>
          </w:p>
        </w:tc>
      </w:tr>
      <w:tr w:rsidR="00D12A5C" w:rsidRPr="006629B9" w:rsidTr="00F0424C">
        <w:tc>
          <w:tcPr>
            <w:tcW w:w="10170" w:type="dxa"/>
            <w:gridSpan w:val="8"/>
          </w:tcPr>
          <w:p w:rsidR="00D12A5C" w:rsidRPr="006629B9" w:rsidRDefault="00D12A5C" w:rsidP="00464878">
            <w:pPr>
              <w:spacing w:line="276" w:lineRule="auto"/>
              <w:rPr>
                <w:rFonts w:ascii="Times New Roman" w:hAnsi="Times New Roman" w:cs="Times New Roman"/>
                <w:b/>
                <w:sz w:val="25"/>
                <w:szCs w:val="25"/>
              </w:rPr>
            </w:pPr>
            <w:r>
              <w:rPr>
                <w:rFonts w:ascii="Times New Roman" w:hAnsi="Times New Roman" w:cs="Times New Roman"/>
                <w:b/>
                <w:sz w:val="25"/>
                <w:szCs w:val="25"/>
              </w:rPr>
              <w:t>ZANLAWN</w:t>
            </w:r>
          </w:p>
        </w:tc>
      </w:tr>
      <w:tr w:rsidR="00D12A5C" w:rsidRPr="006629B9" w:rsidTr="006629B9">
        <w:tc>
          <w:tcPr>
            <w:tcW w:w="731" w:type="dxa"/>
            <w:vMerge w:val="restart"/>
            <w:tcBorders>
              <w:right w:val="single" w:sz="4" w:space="0" w:color="auto"/>
            </w:tcBorders>
          </w:tcPr>
          <w:p w:rsidR="00D12A5C" w:rsidRPr="006629B9" w:rsidRDefault="00D12A5C"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1</w:t>
            </w:r>
          </w:p>
        </w:tc>
        <w:tc>
          <w:tcPr>
            <w:tcW w:w="1643" w:type="dxa"/>
            <w:vMerge w:val="restart"/>
            <w:tcBorders>
              <w:left w:val="single" w:sz="4" w:space="0" w:color="auto"/>
              <w:right w:val="single" w:sz="4" w:space="0" w:color="auto"/>
            </w:tcBorders>
          </w:tcPr>
          <w:p w:rsidR="00D12A5C" w:rsidRPr="006629B9" w:rsidRDefault="00D12A5C"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MGNREGS</w:t>
            </w:r>
          </w:p>
        </w:tc>
        <w:tc>
          <w:tcPr>
            <w:tcW w:w="3687" w:type="dxa"/>
            <w:gridSpan w:val="4"/>
            <w:tcBorders>
              <w:left w:val="single" w:sz="4" w:space="0" w:color="auto"/>
            </w:tcBorders>
          </w:tcPr>
          <w:p w:rsidR="00D12A5C" w:rsidRPr="00433C8B" w:rsidRDefault="00D12A5C" w:rsidP="00916F03">
            <w:pPr>
              <w:rPr>
                <w:rFonts w:ascii="Times New Roman" w:hAnsi="Times New Roman"/>
                <w:sz w:val="24"/>
                <w:szCs w:val="24"/>
              </w:rPr>
            </w:pPr>
            <w:r>
              <w:rPr>
                <w:rFonts w:ascii="Times New Roman" w:hAnsi="Times New Roman"/>
                <w:sz w:val="24"/>
                <w:szCs w:val="24"/>
              </w:rPr>
              <w:t>1.Roadside plantation</w:t>
            </w:r>
          </w:p>
        </w:tc>
        <w:tc>
          <w:tcPr>
            <w:tcW w:w="2259" w:type="dxa"/>
          </w:tcPr>
          <w:p w:rsidR="00D12A5C" w:rsidRPr="00433C8B" w:rsidRDefault="00D12A5C" w:rsidP="00916F03">
            <w:pPr>
              <w:jc w:val="center"/>
              <w:rPr>
                <w:rFonts w:ascii="Times New Roman" w:hAnsi="Times New Roman"/>
                <w:sz w:val="24"/>
                <w:szCs w:val="24"/>
              </w:rPr>
            </w:pPr>
            <w:r>
              <w:rPr>
                <w:rFonts w:ascii="Times New Roman" w:hAnsi="Times New Roman"/>
                <w:sz w:val="24"/>
                <w:szCs w:val="24"/>
              </w:rPr>
              <w:t>1.00km</w:t>
            </w:r>
          </w:p>
        </w:tc>
        <w:tc>
          <w:tcPr>
            <w:tcW w:w="1850" w:type="dxa"/>
          </w:tcPr>
          <w:p w:rsidR="00D12A5C" w:rsidRPr="00433C8B" w:rsidRDefault="00D12A5C" w:rsidP="00916F03">
            <w:pPr>
              <w:jc w:val="center"/>
              <w:rPr>
                <w:rFonts w:ascii="Times New Roman" w:hAnsi="Times New Roman"/>
                <w:sz w:val="24"/>
                <w:szCs w:val="24"/>
              </w:rPr>
            </w:pPr>
            <w:r>
              <w:rPr>
                <w:rFonts w:ascii="Times New Roman" w:hAnsi="Times New Roman"/>
                <w:sz w:val="24"/>
                <w:szCs w:val="24"/>
              </w:rPr>
              <w:t>20.00</w:t>
            </w:r>
          </w:p>
        </w:tc>
      </w:tr>
      <w:tr w:rsidR="00D12A5C" w:rsidRPr="006629B9" w:rsidTr="006629B9">
        <w:tc>
          <w:tcPr>
            <w:tcW w:w="731" w:type="dxa"/>
            <w:vMerge/>
            <w:tcBorders>
              <w:right w:val="single" w:sz="4" w:space="0" w:color="auto"/>
            </w:tcBorders>
          </w:tcPr>
          <w:p w:rsidR="00D12A5C" w:rsidRPr="006629B9" w:rsidRDefault="00D12A5C" w:rsidP="00464878">
            <w:pPr>
              <w:spacing w:line="276" w:lineRule="auto"/>
              <w:rPr>
                <w:sz w:val="25"/>
                <w:szCs w:val="25"/>
              </w:rPr>
            </w:pPr>
          </w:p>
        </w:tc>
        <w:tc>
          <w:tcPr>
            <w:tcW w:w="1643" w:type="dxa"/>
            <w:vMerge/>
            <w:tcBorders>
              <w:left w:val="single" w:sz="4" w:space="0" w:color="auto"/>
              <w:right w:val="single" w:sz="4" w:space="0" w:color="auto"/>
            </w:tcBorders>
          </w:tcPr>
          <w:p w:rsidR="00D12A5C" w:rsidRPr="006629B9" w:rsidRDefault="00D12A5C" w:rsidP="00464878">
            <w:pPr>
              <w:spacing w:line="276" w:lineRule="auto"/>
              <w:rPr>
                <w:rFonts w:ascii="Times New Roman" w:hAnsi="Times New Roman" w:cs="Times New Roman"/>
                <w:sz w:val="25"/>
                <w:szCs w:val="25"/>
              </w:rPr>
            </w:pPr>
          </w:p>
        </w:tc>
        <w:tc>
          <w:tcPr>
            <w:tcW w:w="3687" w:type="dxa"/>
            <w:gridSpan w:val="4"/>
            <w:tcBorders>
              <w:left w:val="single" w:sz="4" w:space="0" w:color="auto"/>
            </w:tcBorders>
          </w:tcPr>
          <w:p w:rsidR="00D12A5C" w:rsidRPr="00433C8B" w:rsidRDefault="00D12A5C" w:rsidP="00916F03">
            <w:pPr>
              <w:rPr>
                <w:rFonts w:ascii="Times New Roman" w:hAnsi="Times New Roman"/>
                <w:sz w:val="24"/>
                <w:szCs w:val="24"/>
              </w:rPr>
            </w:pPr>
            <w:r>
              <w:rPr>
                <w:rFonts w:ascii="Times New Roman" w:hAnsi="Times New Roman"/>
                <w:sz w:val="24"/>
                <w:szCs w:val="24"/>
              </w:rPr>
              <w:t>2.Afforestation of MGNREGS Park</w:t>
            </w:r>
          </w:p>
        </w:tc>
        <w:tc>
          <w:tcPr>
            <w:tcW w:w="2259" w:type="dxa"/>
          </w:tcPr>
          <w:p w:rsidR="00D12A5C" w:rsidRPr="00433C8B" w:rsidRDefault="00D12A5C" w:rsidP="00916F03">
            <w:pPr>
              <w:jc w:val="center"/>
              <w:rPr>
                <w:rFonts w:ascii="Times New Roman" w:hAnsi="Times New Roman"/>
                <w:sz w:val="24"/>
                <w:szCs w:val="24"/>
              </w:rPr>
            </w:pPr>
            <w:r>
              <w:rPr>
                <w:rFonts w:ascii="Times New Roman" w:hAnsi="Times New Roman"/>
                <w:sz w:val="24"/>
                <w:szCs w:val="24"/>
              </w:rPr>
              <w:t>20.00ha</w:t>
            </w:r>
          </w:p>
        </w:tc>
        <w:tc>
          <w:tcPr>
            <w:tcW w:w="1850" w:type="dxa"/>
          </w:tcPr>
          <w:p w:rsidR="00D12A5C" w:rsidRPr="00433C8B" w:rsidRDefault="00D12A5C" w:rsidP="00916F03">
            <w:pPr>
              <w:jc w:val="center"/>
              <w:rPr>
                <w:rFonts w:ascii="Times New Roman" w:hAnsi="Times New Roman"/>
                <w:sz w:val="24"/>
                <w:szCs w:val="24"/>
              </w:rPr>
            </w:pPr>
            <w:r>
              <w:rPr>
                <w:rFonts w:ascii="Times New Roman" w:hAnsi="Times New Roman"/>
                <w:sz w:val="24"/>
                <w:szCs w:val="24"/>
              </w:rPr>
              <w:t>6.00</w:t>
            </w:r>
          </w:p>
        </w:tc>
      </w:tr>
      <w:tr w:rsidR="00D12A5C" w:rsidRPr="006629B9" w:rsidTr="006629B9">
        <w:tc>
          <w:tcPr>
            <w:tcW w:w="731" w:type="dxa"/>
            <w:vMerge/>
            <w:tcBorders>
              <w:right w:val="single" w:sz="4" w:space="0" w:color="auto"/>
            </w:tcBorders>
          </w:tcPr>
          <w:p w:rsidR="00D12A5C" w:rsidRPr="006629B9" w:rsidRDefault="00D12A5C" w:rsidP="00464878">
            <w:pPr>
              <w:rPr>
                <w:sz w:val="25"/>
                <w:szCs w:val="25"/>
              </w:rPr>
            </w:pPr>
          </w:p>
        </w:tc>
        <w:tc>
          <w:tcPr>
            <w:tcW w:w="1643" w:type="dxa"/>
            <w:vMerge/>
            <w:tcBorders>
              <w:left w:val="single" w:sz="4" w:space="0" w:color="auto"/>
              <w:right w:val="single" w:sz="4" w:space="0" w:color="auto"/>
            </w:tcBorders>
          </w:tcPr>
          <w:p w:rsidR="00D12A5C" w:rsidRPr="006629B9" w:rsidRDefault="00D12A5C" w:rsidP="00464878">
            <w:pPr>
              <w:rPr>
                <w:rFonts w:ascii="Times New Roman" w:hAnsi="Times New Roman" w:cs="Times New Roman"/>
                <w:sz w:val="25"/>
                <w:szCs w:val="25"/>
              </w:rPr>
            </w:pPr>
          </w:p>
        </w:tc>
        <w:tc>
          <w:tcPr>
            <w:tcW w:w="3687" w:type="dxa"/>
            <w:gridSpan w:val="4"/>
            <w:tcBorders>
              <w:left w:val="single" w:sz="4" w:space="0" w:color="auto"/>
            </w:tcBorders>
          </w:tcPr>
          <w:p w:rsidR="00D12A5C" w:rsidRPr="00433C8B" w:rsidRDefault="00D12A5C" w:rsidP="00916F03">
            <w:pPr>
              <w:rPr>
                <w:rFonts w:ascii="Times New Roman" w:hAnsi="Times New Roman"/>
                <w:sz w:val="24"/>
                <w:szCs w:val="24"/>
              </w:rPr>
            </w:pPr>
            <w:r>
              <w:rPr>
                <w:rFonts w:ascii="Times New Roman" w:hAnsi="Times New Roman"/>
                <w:sz w:val="24"/>
                <w:szCs w:val="24"/>
              </w:rPr>
              <w:t>3.Construction of Checkdam for developing water bodies(3nos)</w:t>
            </w:r>
          </w:p>
        </w:tc>
        <w:tc>
          <w:tcPr>
            <w:tcW w:w="2259" w:type="dxa"/>
          </w:tcPr>
          <w:p w:rsidR="00D12A5C" w:rsidRPr="00433C8B" w:rsidRDefault="00D12A5C" w:rsidP="00916F03">
            <w:pPr>
              <w:jc w:val="center"/>
              <w:rPr>
                <w:rFonts w:ascii="Times New Roman" w:hAnsi="Times New Roman"/>
                <w:sz w:val="24"/>
                <w:szCs w:val="24"/>
              </w:rPr>
            </w:pPr>
            <w:r>
              <w:rPr>
                <w:rFonts w:ascii="Times New Roman" w:hAnsi="Times New Roman"/>
                <w:sz w:val="24"/>
                <w:szCs w:val="24"/>
              </w:rPr>
              <w:t>3units</w:t>
            </w:r>
          </w:p>
        </w:tc>
        <w:tc>
          <w:tcPr>
            <w:tcW w:w="1850" w:type="dxa"/>
          </w:tcPr>
          <w:p w:rsidR="00D12A5C" w:rsidRPr="00433C8B" w:rsidRDefault="00D12A5C" w:rsidP="00916F03">
            <w:pPr>
              <w:jc w:val="center"/>
              <w:rPr>
                <w:rFonts w:ascii="Times New Roman" w:hAnsi="Times New Roman"/>
                <w:sz w:val="24"/>
                <w:szCs w:val="24"/>
              </w:rPr>
            </w:pPr>
            <w:r>
              <w:rPr>
                <w:rFonts w:ascii="Times New Roman" w:hAnsi="Times New Roman"/>
                <w:sz w:val="24"/>
                <w:szCs w:val="24"/>
              </w:rPr>
              <w:t>12.00</w:t>
            </w:r>
          </w:p>
        </w:tc>
      </w:tr>
      <w:tr w:rsidR="00D12A5C" w:rsidRPr="006629B9" w:rsidTr="006629B9">
        <w:tc>
          <w:tcPr>
            <w:tcW w:w="731" w:type="dxa"/>
            <w:vMerge/>
            <w:tcBorders>
              <w:right w:val="single" w:sz="4" w:space="0" w:color="auto"/>
            </w:tcBorders>
          </w:tcPr>
          <w:p w:rsidR="00D12A5C" w:rsidRPr="006629B9" w:rsidRDefault="00D12A5C" w:rsidP="00464878">
            <w:pPr>
              <w:rPr>
                <w:sz w:val="25"/>
                <w:szCs w:val="25"/>
              </w:rPr>
            </w:pPr>
          </w:p>
        </w:tc>
        <w:tc>
          <w:tcPr>
            <w:tcW w:w="1643" w:type="dxa"/>
            <w:vMerge/>
            <w:tcBorders>
              <w:left w:val="single" w:sz="4" w:space="0" w:color="auto"/>
              <w:right w:val="single" w:sz="4" w:space="0" w:color="auto"/>
            </w:tcBorders>
          </w:tcPr>
          <w:p w:rsidR="00D12A5C" w:rsidRPr="006629B9" w:rsidRDefault="00D12A5C" w:rsidP="00464878">
            <w:pPr>
              <w:rPr>
                <w:rFonts w:ascii="Times New Roman" w:hAnsi="Times New Roman" w:cs="Times New Roman"/>
                <w:sz w:val="25"/>
                <w:szCs w:val="25"/>
              </w:rPr>
            </w:pPr>
          </w:p>
        </w:tc>
        <w:tc>
          <w:tcPr>
            <w:tcW w:w="3687" w:type="dxa"/>
            <w:gridSpan w:val="4"/>
            <w:tcBorders>
              <w:left w:val="single" w:sz="4" w:space="0" w:color="auto"/>
            </w:tcBorders>
          </w:tcPr>
          <w:p w:rsidR="00D12A5C" w:rsidRPr="00433C8B" w:rsidRDefault="00D12A5C" w:rsidP="00916F03">
            <w:pPr>
              <w:rPr>
                <w:rFonts w:ascii="Times New Roman" w:hAnsi="Times New Roman"/>
                <w:sz w:val="24"/>
                <w:szCs w:val="24"/>
              </w:rPr>
            </w:pPr>
            <w:r>
              <w:rPr>
                <w:rFonts w:ascii="Times New Roman" w:hAnsi="Times New Roman"/>
                <w:sz w:val="24"/>
                <w:szCs w:val="24"/>
              </w:rPr>
              <w:t>4.Construction of water harvesting tank</w:t>
            </w:r>
          </w:p>
        </w:tc>
        <w:tc>
          <w:tcPr>
            <w:tcW w:w="2259" w:type="dxa"/>
          </w:tcPr>
          <w:p w:rsidR="00D12A5C" w:rsidRPr="00433C8B" w:rsidRDefault="00D12A5C" w:rsidP="00916F03">
            <w:pPr>
              <w:jc w:val="center"/>
              <w:rPr>
                <w:rFonts w:ascii="Times New Roman" w:hAnsi="Times New Roman"/>
                <w:sz w:val="24"/>
                <w:szCs w:val="24"/>
              </w:rPr>
            </w:pPr>
            <w:r>
              <w:rPr>
                <w:rFonts w:ascii="Times New Roman" w:hAnsi="Times New Roman"/>
                <w:sz w:val="24"/>
                <w:szCs w:val="24"/>
              </w:rPr>
              <w:t>1unit</w:t>
            </w:r>
          </w:p>
        </w:tc>
        <w:tc>
          <w:tcPr>
            <w:tcW w:w="1850" w:type="dxa"/>
          </w:tcPr>
          <w:p w:rsidR="00D12A5C" w:rsidRPr="00433C8B" w:rsidRDefault="00D12A5C" w:rsidP="00916F03">
            <w:pPr>
              <w:jc w:val="center"/>
              <w:rPr>
                <w:rFonts w:ascii="Times New Roman" w:hAnsi="Times New Roman"/>
                <w:sz w:val="24"/>
                <w:szCs w:val="24"/>
              </w:rPr>
            </w:pPr>
            <w:r>
              <w:rPr>
                <w:rFonts w:ascii="Times New Roman" w:hAnsi="Times New Roman"/>
                <w:sz w:val="24"/>
                <w:szCs w:val="24"/>
              </w:rPr>
              <w:t>10.00</w:t>
            </w:r>
          </w:p>
        </w:tc>
      </w:tr>
      <w:tr w:rsidR="00D12A5C" w:rsidRPr="006629B9" w:rsidTr="006629B9">
        <w:tc>
          <w:tcPr>
            <w:tcW w:w="731" w:type="dxa"/>
            <w:vMerge/>
            <w:tcBorders>
              <w:right w:val="single" w:sz="4" w:space="0" w:color="auto"/>
            </w:tcBorders>
          </w:tcPr>
          <w:p w:rsidR="00D12A5C" w:rsidRPr="006629B9" w:rsidRDefault="00D12A5C" w:rsidP="00464878">
            <w:pPr>
              <w:rPr>
                <w:sz w:val="25"/>
                <w:szCs w:val="25"/>
              </w:rPr>
            </w:pPr>
          </w:p>
        </w:tc>
        <w:tc>
          <w:tcPr>
            <w:tcW w:w="1643" w:type="dxa"/>
            <w:vMerge/>
            <w:tcBorders>
              <w:left w:val="single" w:sz="4" w:space="0" w:color="auto"/>
              <w:right w:val="single" w:sz="4" w:space="0" w:color="auto"/>
            </w:tcBorders>
          </w:tcPr>
          <w:p w:rsidR="00D12A5C" w:rsidRPr="006629B9" w:rsidRDefault="00D12A5C" w:rsidP="00464878">
            <w:pPr>
              <w:rPr>
                <w:rFonts w:ascii="Times New Roman" w:hAnsi="Times New Roman" w:cs="Times New Roman"/>
                <w:sz w:val="25"/>
                <w:szCs w:val="25"/>
              </w:rPr>
            </w:pPr>
          </w:p>
        </w:tc>
        <w:tc>
          <w:tcPr>
            <w:tcW w:w="3687" w:type="dxa"/>
            <w:gridSpan w:val="4"/>
            <w:tcBorders>
              <w:left w:val="single" w:sz="4" w:space="0" w:color="auto"/>
            </w:tcBorders>
          </w:tcPr>
          <w:p w:rsidR="00D12A5C" w:rsidRPr="00433C8B" w:rsidRDefault="00D12A5C" w:rsidP="00916F03">
            <w:pPr>
              <w:rPr>
                <w:rFonts w:ascii="Times New Roman" w:hAnsi="Times New Roman"/>
                <w:sz w:val="24"/>
                <w:szCs w:val="24"/>
              </w:rPr>
            </w:pPr>
            <w:r>
              <w:rPr>
                <w:rFonts w:ascii="Times New Roman" w:hAnsi="Times New Roman"/>
                <w:sz w:val="24"/>
                <w:szCs w:val="24"/>
              </w:rPr>
              <w:t>5.Renovation of traditional water harvesting bodies(3nos)</w:t>
            </w:r>
          </w:p>
        </w:tc>
        <w:tc>
          <w:tcPr>
            <w:tcW w:w="2259" w:type="dxa"/>
          </w:tcPr>
          <w:p w:rsidR="00D12A5C" w:rsidRPr="00433C8B" w:rsidRDefault="00D12A5C" w:rsidP="00916F03">
            <w:pPr>
              <w:jc w:val="center"/>
              <w:rPr>
                <w:rFonts w:ascii="Times New Roman" w:hAnsi="Times New Roman"/>
                <w:sz w:val="24"/>
                <w:szCs w:val="24"/>
              </w:rPr>
            </w:pPr>
            <w:r>
              <w:rPr>
                <w:rFonts w:ascii="Times New Roman" w:hAnsi="Times New Roman"/>
                <w:sz w:val="24"/>
                <w:szCs w:val="24"/>
              </w:rPr>
              <w:t>3units</w:t>
            </w:r>
          </w:p>
        </w:tc>
        <w:tc>
          <w:tcPr>
            <w:tcW w:w="1850" w:type="dxa"/>
          </w:tcPr>
          <w:p w:rsidR="00D12A5C" w:rsidRPr="00433C8B" w:rsidRDefault="00D12A5C" w:rsidP="00916F03">
            <w:pPr>
              <w:jc w:val="center"/>
              <w:rPr>
                <w:rFonts w:ascii="Times New Roman" w:hAnsi="Times New Roman"/>
                <w:sz w:val="24"/>
                <w:szCs w:val="24"/>
              </w:rPr>
            </w:pPr>
            <w:r>
              <w:rPr>
                <w:rFonts w:ascii="Times New Roman" w:hAnsi="Times New Roman"/>
                <w:sz w:val="24"/>
                <w:szCs w:val="24"/>
              </w:rPr>
              <w:t>6.00</w:t>
            </w:r>
          </w:p>
        </w:tc>
      </w:tr>
      <w:tr w:rsidR="00D12A5C" w:rsidRPr="006629B9" w:rsidTr="006629B9">
        <w:tc>
          <w:tcPr>
            <w:tcW w:w="731" w:type="dxa"/>
            <w:vMerge/>
            <w:tcBorders>
              <w:right w:val="single" w:sz="4" w:space="0" w:color="auto"/>
            </w:tcBorders>
          </w:tcPr>
          <w:p w:rsidR="00D12A5C" w:rsidRPr="006629B9" w:rsidRDefault="00D12A5C" w:rsidP="00464878">
            <w:pPr>
              <w:rPr>
                <w:sz w:val="25"/>
                <w:szCs w:val="25"/>
              </w:rPr>
            </w:pPr>
          </w:p>
        </w:tc>
        <w:tc>
          <w:tcPr>
            <w:tcW w:w="1643" w:type="dxa"/>
            <w:vMerge/>
            <w:tcBorders>
              <w:left w:val="single" w:sz="4" w:space="0" w:color="auto"/>
              <w:right w:val="single" w:sz="4" w:space="0" w:color="auto"/>
            </w:tcBorders>
          </w:tcPr>
          <w:p w:rsidR="00D12A5C" w:rsidRPr="006629B9" w:rsidRDefault="00D12A5C" w:rsidP="00464878">
            <w:pPr>
              <w:rPr>
                <w:rFonts w:ascii="Times New Roman" w:hAnsi="Times New Roman" w:cs="Times New Roman"/>
                <w:sz w:val="25"/>
                <w:szCs w:val="25"/>
              </w:rPr>
            </w:pPr>
          </w:p>
        </w:tc>
        <w:tc>
          <w:tcPr>
            <w:tcW w:w="3687" w:type="dxa"/>
            <w:gridSpan w:val="4"/>
            <w:tcBorders>
              <w:left w:val="single" w:sz="4" w:space="0" w:color="auto"/>
            </w:tcBorders>
          </w:tcPr>
          <w:p w:rsidR="00D12A5C" w:rsidRPr="00433C8B" w:rsidRDefault="00D12A5C" w:rsidP="00916F03">
            <w:pPr>
              <w:rPr>
                <w:rFonts w:ascii="Times New Roman" w:hAnsi="Times New Roman"/>
                <w:sz w:val="24"/>
                <w:szCs w:val="24"/>
              </w:rPr>
            </w:pPr>
            <w:r>
              <w:rPr>
                <w:rFonts w:ascii="Times New Roman" w:hAnsi="Times New Roman"/>
                <w:sz w:val="24"/>
                <w:szCs w:val="24"/>
              </w:rPr>
              <w:t>6.Construction of individuals HH latrines including IAY families(10nos)</w:t>
            </w:r>
          </w:p>
        </w:tc>
        <w:tc>
          <w:tcPr>
            <w:tcW w:w="2259" w:type="dxa"/>
          </w:tcPr>
          <w:p w:rsidR="00D12A5C" w:rsidRPr="00433C8B" w:rsidRDefault="00D12A5C" w:rsidP="00916F03">
            <w:pPr>
              <w:jc w:val="center"/>
              <w:rPr>
                <w:rFonts w:ascii="Times New Roman" w:hAnsi="Times New Roman"/>
                <w:sz w:val="24"/>
                <w:szCs w:val="24"/>
              </w:rPr>
            </w:pPr>
            <w:r>
              <w:rPr>
                <w:rFonts w:ascii="Times New Roman" w:hAnsi="Times New Roman"/>
                <w:sz w:val="24"/>
                <w:szCs w:val="24"/>
              </w:rPr>
              <w:t>10nos</w:t>
            </w:r>
          </w:p>
        </w:tc>
        <w:tc>
          <w:tcPr>
            <w:tcW w:w="1850" w:type="dxa"/>
          </w:tcPr>
          <w:p w:rsidR="00D12A5C" w:rsidRPr="00433C8B" w:rsidRDefault="00D12A5C" w:rsidP="00916F03">
            <w:pPr>
              <w:jc w:val="center"/>
              <w:rPr>
                <w:rFonts w:ascii="Times New Roman" w:hAnsi="Times New Roman"/>
                <w:sz w:val="24"/>
                <w:szCs w:val="24"/>
              </w:rPr>
            </w:pPr>
            <w:r>
              <w:rPr>
                <w:rFonts w:ascii="Times New Roman" w:hAnsi="Times New Roman"/>
                <w:sz w:val="24"/>
                <w:szCs w:val="24"/>
              </w:rPr>
              <w:t>6.00</w:t>
            </w:r>
          </w:p>
        </w:tc>
      </w:tr>
      <w:tr w:rsidR="00454DF8" w:rsidRPr="006629B9" w:rsidTr="00F0424C">
        <w:tc>
          <w:tcPr>
            <w:tcW w:w="10170" w:type="dxa"/>
            <w:gridSpan w:val="8"/>
          </w:tcPr>
          <w:p w:rsidR="00454DF8" w:rsidRPr="006629B9" w:rsidRDefault="00D12A5C" w:rsidP="00464878">
            <w:pPr>
              <w:spacing w:line="276" w:lineRule="auto"/>
              <w:rPr>
                <w:rFonts w:ascii="Times New Roman" w:hAnsi="Times New Roman" w:cs="Times New Roman"/>
                <w:b/>
                <w:sz w:val="25"/>
                <w:szCs w:val="25"/>
              </w:rPr>
            </w:pPr>
            <w:r>
              <w:rPr>
                <w:rFonts w:ascii="Times New Roman" w:hAnsi="Times New Roman" w:cs="Times New Roman"/>
                <w:b/>
                <w:sz w:val="25"/>
                <w:szCs w:val="25"/>
              </w:rPr>
              <w:t>LUNGMUAT</w:t>
            </w:r>
          </w:p>
        </w:tc>
      </w:tr>
      <w:tr w:rsidR="002825C3" w:rsidRPr="006629B9" w:rsidTr="006629B9">
        <w:tc>
          <w:tcPr>
            <w:tcW w:w="731" w:type="dxa"/>
            <w:vMerge w:val="restart"/>
            <w:tcBorders>
              <w:right w:val="single" w:sz="4" w:space="0" w:color="auto"/>
            </w:tcBorders>
          </w:tcPr>
          <w:p w:rsidR="002825C3" w:rsidRPr="006629B9" w:rsidRDefault="002825C3"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1</w:t>
            </w:r>
          </w:p>
        </w:tc>
        <w:tc>
          <w:tcPr>
            <w:tcW w:w="1643" w:type="dxa"/>
            <w:vMerge w:val="restart"/>
            <w:tcBorders>
              <w:left w:val="single" w:sz="4" w:space="0" w:color="auto"/>
              <w:right w:val="single" w:sz="4" w:space="0" w:color="auto"/>
            </w:tcBorders>
          </w:tcPr>
          <w:p w:rsidR="002825C3" w:rsidRPr="006629B9" w:rsidRDefault="002825C3" w:rsidP="00464878">
            <w:pPr>
              <w:spacing w:line="276" w:lineRule="auto"/>
              <w:rPr>
                <w:rFonts w:ascii="Times New Roman" w:hAnsi="Times New Roman" w:cs="Times New Roman"/>
                <w:sz w:val="25"/>
                <w:szCs w:val="25"/>
              </w:rPr>
            </w:pPr>
            <w:r>
              <w:rPr>
                <w:rFonts w:ascii="Times New Roman" w:hAnsi="Times New Roman" w:cs="Times New Roman"/>
                <w:sz w:val="25"/>
                <w:szCs w:val="25"/>
              </w:rPr>
              <w:t>MGNREGS</w:t>
            </w:r>
          </w:p>
        </w:tc>
        <w:tc>
          <w:tcPr>
            <w:tcW w:w="3687" w:type="dxa"/>
            <w:gridSpan w:val="4"/>
            <w:tcBorders>
              <w:left w:val="single" w:sz="4" w:space="0" w:color="auto"/>
            </w:tcBorders>
          </w:tcPr>
          <w:p w:rsidR="002825C3" w:rsidRPr="00892BE7" w:rsidRDefault="002825C3" w:rsidP="00916F03">
            <w:pPr>
              <w:rPr>
                <w:rFonts w:ascii="Times New Roman" w:hAnsi="Times New Roman"/>
                <w:sz w:val="25"/>
                <w:szCs w:val="25"/>
              </w:rPr>
            </w:pPr>
            <w:r w:rsidRPr="00892BE7">
              <w:rPr>
                <w:rFonts w:ascii="Times New Roman" w:hAnsi="Times New Roman"/>
                <w:sz w:val="25"/>
                <w:szCs w:val="25"/>
              </w:rPr>
              <w:t>1.Roadside plantation</w:t>
            </w:r>
          </w:p>
        </w:tc>
        <w:tc>
          <w:tcPr>
            <w:tcW w:w="2259" w:type="dxa"/>
          </w:tcPr>
          <w:p w:rsidR="002825C3" w:rsidRPr="00892BE7" w:rsidRDefault="002825C3" w:rsidP="00916F03">
            <w:pPr>
              <w:jc w:val="center"/>
              <w:rPr>
                <w:rFonts w:ascii="Times New Roman" w:hAnsi="Times New Roman"/>
                <w:sz w:val="25"/>
                <w:szCs w:val="25"/>
              </w:rPr>
            </w:pPr>
            <w:r w:rsidRPr="00892BE7">
              <w:rPr>
                <w:rFonts w:ascii="Times New Roman" w:hAnsi="Times New Roman"/>
                <w:sz w:val="25"/>
                <w:szCs w:val="25"/>
              </w:rPr>
              <w:t>1km</w:t>
            </w:r>
          </w:p>
        </w:tc>
        <w:tc>
          <w:tcPr>
            <w:tcW w:w="1850" w:type="dxa"/>
          </w:tcPr>
          <w:p w:rsidR="002825C3" w:rsidRPr="00892BE7" w:rsidRDefault="002825C3" w:rsidP="00916F03">
            <w:pPr>
              <w:jc w:val="center"/>
              <w:rPr>
                <w:rFonts w:ascii="Times New Roman" w:hAnsi="Times New Roman"/>
                <w:sz w:val="25"/>
                <w:szCs w:val="25"/>
              </w:rPr>
            </w:pPr>
            <w:r w:rsidRPr="00892BE7">
              <w:rPr>
                <w:rFonts w:ascii="Times New Roman" w:hAnsi="Times New Roman"/>
                <w:sz w:val="25"/>
                <w:szCs w:val="25"/>
              </w:rPr>
              <w:t>20.00</w:t>
            </w:r>
          </w:p>
        </w:tc>
      </w:tr>
      <w:tr w:rsidR="002825C3" w:rsidRPr="006629B9" w:rsidTr="006629B9">
        <w:tc>
          <w:tcPr>
            <w:tcW w:w="731" w:type="dxa"/>
            <w:vMerge/>
            <w:tcBorders>
              <w:right w:val="single" w:sz="4" w:space="0" w:color="auto"/>
            </w:tcBorders>
          </w:tcPr>
          <w:p w:rsidR="002825C3" w:rsidRPr="006629B9" w:rsidRDefault="002825C3" w:rsidP="00464878">
            <w:pPr>
              <w:rPr>
                <w:rFonts w:ascii="Times New Roman" w:hAnsi="Times New Roman" w:cs="Times New Roman"/>
                <w:sz w:val="25"/>
                <w:szCs w:val="25"/>
              </w:rPr>
            </w:pPr>
          </w:p>
        </w:tc>
        <w:tc>
          <w:tcPr>
            <w:tcW w:w="1643" w:type="dxa"/>
            <w:vMerge/>
            <w:tcBorders>
              <w:left w:val="single" w:sz="4" w:space="0" w:color="auto"/>
              <w:right w:val="single" w:sz="4" w:space="0" w:color="auto"/>
            </w:tcBorders>
          </w:tcPr>
          <w:p w:rsidR="002825C3" w:rsidRPr="006629B9" w:rsidRDefault="002825C3" w:rsidP="00464878">
            <w:pPr>
              <w:rPr>
                <w:rFonts w:ascii="Times New Roman" w:hAnsi="Times New Roman" w:cs="Times New Roman"/>
                <w:sz w:val="25"/>
                <w:szCs w:val="25"/>
              </w:rPr>
            </w:pPr>
          </w:p>
        </w:tc>
        <w:tc>
          <w:tcPr>
            <w:tcW w:w="3687" w:type="dxa"/>
            <w:gridSpan w:val="4"/>
            <w:tcBorders>
              <w:left w:val="single" w:sz="4" w:space="0" w:color="auto"/>
            </w:tcBorders>
          </w:tcPr>
          <w:p w:rsidR="002825C3" w:rsidRPr="00892BE7" w:rsidRDefault="002825C3" w:rsidP="00916F03">
            <w:pPr>
              <w:rPr>
                <w:rFonts w:ascii="Times New Roman" w:hAnsi="Times New Roman"/>
                <w:sz w:val="25"/>
                <w:szCs w:val="25"/>
              </w:rPr>
            </w:pPr>
            <w:r>
              <w:rPr>
                <w:rFonts w:ascii="Times New Roman" w:hAnsi="Times New Roman"/>
                <w:sz w:val="25"/>
                <w:szCs w:val="25"/>
              </w:rPr>
              <w:t>2</w:t>
            </w:r>
            <w:r w:rsidRPr="00892BE7">
              <w:rPr>
                <w:rFonts w:ascii="Times New Roman" w:hAnsi="Times New Roman"/>
                <w:sz w:val="25"/>
                <w:szCs w:val="25"/>
              </w:rPr>
              <w:t>.Construction of check dam</w:t>
            </w:r>
          </w:p>
        </w:tc>
        <w:tc>
          <w:tcPr>
            <w:tcW w:w="2259" w:type="dxa"/>
          </w:tcPr>
          <w:p w:rsidR="002825C3" w:rsidRPr="00892BE7" w:rsidRDefault="002825C3" w:rsidP="00916F03">
            <w:pPr>
              <w:jc w:val="center"/>
              <w:rPr>
                <w:rFonts w:ascii="Times New Roman" w:hAnsi="Times New Roman"/>
                <w:sz w:val="25"/>
                <w:szCs w:val="25"/>
              </w:rPr>
            </w:pPr>
            <w:r>
              <w:rPr>
                <w:rFonts w:ascii="Times New Roman" w:hAnsi="Times New Roman"/>
                <w:sz w:val="25"/>
                <w:szCs w:val="25"/>
              </w:rPr>
              <w:t>3units</w:t>
            </w:r>
          </w:p>
        </w:tc>
        <w:tc>
          <w:tcPr>
            <w:tcW w:w="1850" w:type="dxa"/>
          </w:tcPr>
          <w:p w:rsidR="002825C3" w:rsidRPr="00892BE7" w:rsidRDefault="002825C3" w:rsidP="00916F03">
            <w:pPr>
              <w:jc w:val="center"/>
              <w:rPr>
                <w:rFonts w:ascii="Times New Roman" w:hAnsi="Times New Roman"/>
                <w:sz w:val="25"/>
                <w:szCs w:val="25"/>
              </w:rPr>
            </w:pPr>
            <w:r w:rsidRPr="00892BE7">
              <w:rPr>
                <w:rFonts w:ascii="Times New Roman" w:hAnsi="Times New Roman"/>
                <w:sz w:val="25"/>
                <w:szCs w:val="25"/>
              </w:rPr>
              <w:t>12.00</w:t>
            </w:r>
          </w:p>
        </w:tc>
      </w:tr>
      <w:tr w:rsidR="002825C3" w:rsidRPr="006629B9" w:rsidTr="006629B9">
        <w:tc>
          <w:tcPr>
            <w:tcW w:w="731" w:type="dxa"/>
            <w:vMerge/>
            <w:tcBorders>
              <w:right w:val="single" w:sz="4" w:space="0" w:color="auto"/>
            </w:tcBorders>
          </w:tcPr>
          <w:p w:rsidR="002825C3" w:rsidRPr="006629B9" w:rsidRDefault="002825C3" w:rsidP="00464878">
            <w:pPr>
              <w:rPr>
                <w:rFonts w:ascii="Times New Roman" w:hAnsi="Times New Roman" w:cs="Times New Roman"/>
                <w:sz w:val="25"/>
                <w:szCs w:val="25"/>
              </w:rPr>
            </w:pPr>
          </w:p>
        </w:tc>
        <w:tc>
          <w:tcPr>
            <w:tcW w:w="1643" w:type="dxa"/>
            <w:vMerge/>
            <w:tcBorders>
              <w:left w:val="single" w:sz="4" w:space="0" w:color="auto"/>
              <w:right w:val="single" w:sz="4" w:space="0" w:color="auto"/>
            </w:tcBorders>
          </w:tcPr>
          <w:p w:rsidR="002825C3" w:rsidRPr="006629B9" w:rsidRDefault="002825C3" w:rsidP="00464878">
            <w:pPr>
              <w:rPr>
                <w:rFonts w:ascii="Times New Roman" w:hAnsi="Times New Roman" w:cs="Times New Roman"/>
                <w:sz w:val="25"/>
                <w:szCs w:val="25"/>
              </w:rPr>
            </w:pPr>
          </w:p>
        </w:tc>
        <w:tc>
          <w:tcPr>
            <w:tcW w:w="3687" w:type="dxa"/>
            <w:gridSpan w:val="4"/>
            <w:tcBorders>
              <w:left w:val="single" w:sz="4" w:space="0" w:color="auto"/>
            </w:tcBorders>
          </w:tcPr>
          <w:p w:rsidR="002825C3" w:rsidRPr="00892BE7" w:rsidRDefault="002825C3" w:rsidP="00916F03">
            <w:pPr>
              <w:rPr>
                <w:rFonts w:ascii="Times New Roman" w:hAnsi="Times New Roman"/>
                <w:sz w:val="25"/>
                <w:szCs w:val="25"/>
              </w:rPr>
            </w:pPr>
            <w:r>
              <w:rPr>
                <w:rFonts w:ascii="Times New Roman" w:hAnsi="Times New Roman"/>
                <w:sz w:val="25"/>
                <w:szCs w:val="25"/>
              </w:rPr>
              <w:t>3</w:t>
            </w:r>
            <w:r w:rsidRPr="00892BE7">
              <w:rPr>
                <w:rFonts w:ascii="Times New Roman" w:hAnsi="Times New Roman"/>
                <w:sz w:val="25"/>
                <w:szCs w:val="25"/>
              </w:rPr>
              <w:t>.Constructi</w:t>
            </w:r>
            <w:r>
              <w:rPr>
                <w:rFonts w:ascii="Times New Roman" w:hAnsi="Times New Roman"/>
                <w:sz w:val="25"/>
                <w:szCs w:val="25"/>
              </w:rPr>
              <w:t>on of water harvesting tank at Builum road</w:t>
            </w:r>
          </w:p>
        </w:tc>
        <w:tc>
          <w:tcPr>
            <w:tcW w:w="2259" w:type="dxa"/>
          </w:tcPr>
          <w:p w:rsidR="002825C3" w:rsidRPr="00892BE7" w:rsidRDefault="002825C3" w:rsidP="00916F03">
            <w:pPr>
              <w:jc w:val="center"/>
              <w:rPr>
                <w:rFonts w:ascii="Times New Roman" w:hAnsi="Times New Roman"/>
                <w:sz w:val="25"/>
                <w:szCs w:val="25"/>
              </w:rPr>
            </w:pPr>
            <w:r>
              <w:rPr>
                <w:rFonts w:ascii="Times New Roman" w:hAnsi="Times New Roman"/>
                <w:sz w:val="25"/>
                <w:szCs w:val="25"/>
              </w:rPr>
              <w:t>1unit</w:t>
            </w:r>
          </w:p>
        </w:tc>
        <w:tc>
          <w:tcPr>
            <w:tcW w:w="1850" w:type="dxa"/>
          </w:tcPr>
          <w:p w:rsidR="002825C3" w:rsidRPr="00892BE7" w:rsidRDefault="002825C3" w:rsidP="00916F03">
            <w:pPr>
              <w:jc w:val="center"/>
              <w:rPr>
                <w:rFonts w:ascii="Times New Roman" w:hAnsi="Times New Roman"/>
                <w:sz w:val="25"/>
                <w:szCs w:val="25"/>
              </w:rPr>
            </w:pPr>
            <w:r w:rsidRPr="00892BE7">
              <w:rPr>
                <w:rFonts w:ascii="Times New Roman" w:hAnsi="Times New Roman"/>
                <w:sz w:val="25"/>
                <w:szCs w:val="25"/>
              </w:rPr>
              <w:t>16.00</w:t>
            </w:r>
          </w:p>
        </w:tc>
      </w:tr>
      <w:tr w:rsidR="002825C3" w:rsidRPr="006629B9" w:rsidTr="006629B9">
        <w:tc>
          <w:tcPr>
            <w:tcW w:w="731" w:type="dxa"/>
            <w:vMerge/>
            <w:tcBorders>
              <w:right w:val="single" w:sz="4" w:space="0" w:color="auto"/>
            </w:tcBorders>
          </w:tcPr>
          <w:p w:rsidR="002825C3" w:rsidRPr="006629B9" w:rsidRDefault="002825C3" w:rsidP="00464878">
            <w:pPr>
              <w:rPr>
                <w:rFonts w:ascii="Times New Roman" w:hAnsi="Times New Roman" w:cs="Times New Roman"/>
                <w:sz w:val="25"/>
                <w:szCs w:val="25"/>
              </w:rPr>
            </w:pPr>
          </w:p>
        </w:tc>
        <w:tc>
          <w:tcPr>
            <w:tcW w:w="1643" w:type="dxa"/>
            <w:vMerge/>
            <w:tcBorders>
              <w:left w:val="single" w:sz="4" w:space="0" w:color="auto"/>
              <w:right w:val="single" w:sz="4" w:space="0" w:color="auto"/>
            </w:tcBorders>
          </w:tcPr>
          <w:p w:rsidR="002825C3" w:rsidRPr="006629B9" w:rsidRDefault="002825C3" w:rsidP="00464878">
            <w:pPr>
              <w:rPr>
                <w:rFonts w:ascii="Times New Roman" w:hAnsi="Times New Roman" w:cs="Times New Roman"/>
                <w:sz w:val="25"/>
                <w:szCs w:val="25"/>
              </w:rPr>
            </w:pPr>
          </w:p>
        </w:tc>
        <w:tc>
          <w:tcPr>
            <w:tcW w:w="3687" w:type="dxa"/>
            <w:gridSpan w:val="4"/>
            <w:tcBorders>
              <w:left w:val="single" w:sz="4" w:space="0" w:color="auto"/>
            </w:tcBorders>
          </w:tcPr>
          <w:p w:rsidR="002825C3" w:rsidRPr="00892BE7" w:rsidRDefault="002825C3" w:rsidP="00916F03">
            <w:pPr>
              <w:rPr>
                <w:rFonts w:ascii="Times New Roman" w:hAnsi="Times New Roman"/>
                <w:sz w:val="25"/>
                <w:szCs w:val="25"/>
              </w:rPr>
            </w:pPr>
            <w:r>
              <w:rPr>
                <w:rFonts w:ascii="Times New Roman" w:hAnsi="Times New Roman"/>
                <w:sz w:val="25"/>
                <w:szCs w:val="25"/>
              </w:rPr>
              <w:t>4</w:t>
            </w:r>
            <w:r w:rsidRPr="00892BE7">
              <w:rPr>
                <w:rFonts w:ascii="Times New Roman" w:hAnsi="Times New Roman"/>
                <w:sz w:val="25"/>
                <w:szCs w:val="25"/>
              </w:rPr>
              <w:t>.Renovation of Tradition</w:t>
            </w:r>
            <w:r>
              <w:rPr>
                <w:rFonts w:ascii="Times New Roman" w:hAnsi="Times New Roman"/>
                <w:sz w:val="25"/>
                <w:szCs w:val="25"/>
              </w:rPr>
              <w:t>al water harvesting unit</w:t>
            </w:r>
          </w:p>
        </w:tc>
        <w:tc>
          <w:tcPr>
            <w:tcW w:w="2259" w:type="dxa"/>
          </w:tcPr>
          <w:p w:rsidR="002825C3" w:rsidRPr="00892BE7" w:rsidRDefault="002825C3" w:rsidP="00916F03">
            <w:pPr>
              <w:jc w:val="center"/>
              <w:rPr>
                <w:rFonts w:ascii="Times New Roman" w:hAnsi="Times New Roman"/>
                <w:sz w:val="25"/>
                <w:szCs w:val="25"/>
              </w:rPr>
            </w:pPr>
            <w:r>
              <w:rPr>
                <w:rFonts w:ascii="Times New Roman" w:hAnsi="Times New Roman"/>
                <w:sz w:val="25"/>
                <w:szCs w:val="25"/>
              </w:rPr>
              <w:t>4units</w:t>
            </w:r>
          </w:p>
        </w:tc>
        <w:tc>
          <w:tcPr>
            <w:tcW w:w="1850" w:type="dxa"/>
          </w:tcPr>
          <w:p w:rsidR="002825C3" w:rsidRPr="00892BE7" w:rsidRDefault="002825C3" w:rsidP="00916F03">
            <w:pPr>
              <w:jc w:val="center"/>
              <w:rPr>
                <w:rFonts w:ascii="Times New Roman" w:hAnsi="Times New Roman"/>
                <w:sz w:val="25"/>
                <w:szCs w:val="25"/>
              </w:rPr>
            </w:pPr>
            <w:r>
              <w:rPr>
                <w:rFonts w:ascii="Times New Roman" w:hAnsi="Times New Roman"/>
                <w:sz w:val="25"/>
                <w:szCs w:val="25"/>
              </w:rPr>
              <w:t>8</w:t>
            </w:r>
            <w:r w:rsidRPr="00892BE7">
              <w:rPr>
                <w:rFonts w:ascii="Times New Roman" w:hAnsi="Times New Roman"/>
                <w:sz w:val="25"/>
                <w:szCs w:val="25"/>
              </w:rPr>
              <w:t>.00</w:t>
            </w:r>
          </w:p>
        </w:tc>
      </w:tr>
      <w:tr w:rsidR="002825C3" w:rsidRPr="006629B9" w:rsidTr="006629B9">
        <w:tc>
          <w:tcPr>
            <w:tcW w:w="731" w:type="dxa"/>
            <w:vMerge/>
            <w:tcBorders>
              <w:right w:val="single" w:sz="4" w:space="0" w:color="auto"/>
            </w:tcBorders>
          </w:tcPr>
          <w:p w:rsidR="002825C3" w:rsidRPr="006629B9" w:rsidRDefault="002825C3" w:rsidP="00464878">
            <w:pPr>
              <w:rPr>
                <w:rFonts w:ascii="Times New Roman" w:hAnsi="Times New Roman" w:cs="Times New Roman"/>
                <w:sz w:val="25"/>
                <w:szCs w:val="25"/>
              </w:rPr>
            </w:pPr>
          </w:p>
        </w:tc>
        <w:tc>
          <w:tcPr>
            <w:tcW w:w="1643" w:type="dxa"/>
            <w:vMerge/>
            <w:tcBorders>
              <w:left w:val="single" w:sz="4" w:space="0" w:color="auto"/>
              <w:right w:val="single" w:sz="4" w:space="0" w:color="auto"/>
            </w:tcBorders>
          </w:tcPr>
          <w:p w:rsidR="002825C3" w:rsidRPr="006629B9" w:rsidRDefault="002825C3" w:rsidP="00464878">
            <w:pPr>
              <w:rPr>
                <w:rFonts w:ascii="Times New Roman" w:hAnsi="Times New Roman" w:cs="Times New Roman"/>
                <w:sz w:val="25"/>
                <w:szCs w:val="25"/>
              </w:rPr>
            </w:pPr>
          </w:p>
        </w:tc>
        <w:tc>
          <w:tcPr>
            <w:tcW w:w="3687" w:type="dxa"/>
            <w:gridSpan w:val="4"/>
            <w:tcBorders>
              <w:left w:val="single" w:sz="4" w:space="0" w:color="auto"/>
            </w:tcBorders>
          </w:tcPr>
          <w:p w:rsidR="002825C3" w:rsidRPr="00892BE7" w:rsidRDefault="002825C3" w:rsidP="00916F03">
            <w:pPr>
              <w:rPr>
                <w:rFonts w:ascii="Times New Roman" w:hAnsi="Times New Roman"/>
                <w:sz w:val="25"/>
                <w:szCs w:val="25"/>
              </w:rPr>
            </w:pPr>
            <w:r>
              <w:rPr>
                <w:rFonts w:ascii="Times New Roman" w:hAnsi="Times New Roman"/>
                <w:sz w:val="25"/>
                <w:szCs w:val="25"/>
              </w:rPr>
              <w:t>5</w:t>
            </w:r>
            <w:r w:rsidRPr="00892BE7">
              <w:rPr>
                <w:rFonts w:ascii="Times New Roman" w:hAnsi="Times New Roman"/>
                <w:sz w:val="25"/>
                <w:szCs w:val="25"/>
              </w:rPr>
              <w:t>.Construction of Individual Household latrines(Including IAY beneficiaries)</w:t>
            </w:r>
          </w:p>
        </w:tc>
        <w:tc>
          <w:tcPr>
            <w:tcW w:w="2259" w:type="dxa"/>
          </w:tcPr>
          <w:p w:rsidR="002825C3" w:rsidRPr="00892BE7" w:rsidRDefault="002825C3" w:rsidP="00916F03">
            <w:pPr>
              <w:jc w:val="center"/>
              <w:rPr>
                <w:rFonts w:ascii="Times New Roman" w:hAnsi="Times New Roman"/>
                <w:sz w:val="25"/>
                <w:szCs w:val="25"/>
              </w:rPr>
            </w:pPr>
            <w:r>
              <w:rPr>
                <w:rFonts w:ascii="Times New Roman" w:hAnsi="Times New Roman"/>
                <w:sz w:val="25"/>
                <w:szCs w:val="25"/>
              </w:rPr>
              <w:t>10nos</w:t>
            </w:r>
          </w:p>
          <w:p w:rsidR="002825C3" w:rsidRPr="00892BE7" w:rsidRDefault="002825C3" w:rsidP="00916F03">
            <w:pPr>
              <w:jc w:val="center"/>
              <w:rPr>
                <w:rFonts w:ascii="Times New Roman" w:hAnsi="Times New Roman"/>
                <w:sz w:val="25"/>
                <w:szCs w:val="25"/>
              </w:rPr>
            </w:pPr>
          </w:p>
        </w:tc>
        <w:tc>
          <w:tcPr>
            <w:tcW w:w="1850" w:type="dxa"/>
          </w:tcPr>
          <w:p w:rsidR="002825C3" w:rsidRPr="00892BE7" w:rsidRDefault="002825C3" w:rsidP="00916F03">
            <w:pPr>
              <w:jc w:val="center"/>
              <w:rPr>
                <w:rFonts w:ascii="Times New Roman" w:hAnsi="Times New Roman"/>
                <w:sz w:val="25"/>
                <w:szCs w:val="25"/>
              </w:rPr>
            </w:pPr>
            <w:r>
              <w:rPr>
                <w:rFonts w:ascii="Times New Roman" w:hAnsi="Times New Roman"/>
                <w:sz w:val="25"/>
                <w:szCs w:val="25"/>
              </w:rPr>
              <w:t>6</w:t>
            </w:r>
            <w:r w:rsidRPr="00892BE7">
              <w:rPr>
                <w:rFonts w:ascii="Times New Roman" w:hAnsi="Times New Roman"/>
                <w:sz w:val="25"/>
                <w:szCs w:val="25"/>
              </w:rPr>
              <w:t>.00</w:t>
            </w:r>
          </w:p>
        </w:tc>
      </w:tr>
      <w:tr w:rsidR="001E4708" w:rsidRPr="006629B9" w:rsidTr="00F0424C">
        <w:tc>
          <w:tcPr>
            <w:tcW w:w="10170" w:type="dxa"/>
            <w:gridSpan w:val="8"/>
          </w:tcPr>
          <w:p w:rsidR="001E4708" w:rsidRPr="006629B9" w:rsidRDefault="00D12A5C" w:rsidP="00464878">
            <w:pPr>
              <w:spacing w:line="276" w:lineRule="auto"/>
              <w:rPr>
                <w:rFonts w:ascii="Times New Roman" w:hAnsi="Times New Roman" w:cs="Times New Roman"/>
                <w:b/>
                <w:sz w:val="25"/>
                <w:szCs w:val="25"/>
              </w:rPr>
            </w:pPr>
            <w:r>
              <w:rPr>
                <w:rFonts w:ascii="Times New Roman" w:hAnsi="Times New Roman" w:cs="Times New Roman"/>
                <w:b/>
                <w:sz w:val="25"/>
                <w:szCs w:val="25"/>
              </w:rPr>
              <w:t>BUKPUI</w:t>
            </w:r>
          </w:p>
        </w:tc>
      </w:tr>
      <w:tr w:rsidR="002825C3" w:rsidRPr="006629B9" w:rsidTr="006629B9">
        <w:tc>
          <w:tcPr>
            <w:tcW w:w="731" w:type="dxa"/>
            <w:vMerge w:val="restart"/>
            <w:tcBorders>
              <w:right w:val="single" w:sz="4" w:space="0" w:color="auto"/>
            </w:tcBorders>
          </w:tcPr>
          <w:p w:rsidR="002825C3" w:rsidRPr="006629B9" w:rsidRDefault="002825C3"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1</w:t>
            </w:r>
          </w:p>
          <w:p w:rsidR="002825C3" w:rsidRDefault="002825C3" w:rsidP="00464878">
            <w:pPr>
              <w:rPr>
                <w:rFonts w:ascii="Times New Roman" w:hAnsi="Times New Roman" w:cs="Times New Roman"/>
                <w:sz w:val="25"/>
                <w:szCs w:val="25"/>
              </w:rPr>
            </w:pPr>
          </w:p>
          <w:p w:rsidR="002825C3" w:rsidRPr="006629B9" w:rsidRDefault="002825C3" w:rsidP="00464878">
            <w:pPr>
              <w:rPr>
                <w:rFonts w:ascii="Times New Roman" w:hAnsi="Times New Roman" w:cs="Times New Roman"/>
                <w:sz w:val="25"/>
                <w:szCs w:val="25"/>
              </w:rPr>
            </w:pPr>
          </w:p>
        </w:tc>
        <w:tc>
          <w:tcPr>
            <w:tcW w:w="1643" w:type="dxa"/>
            <w:vMerge w:val="restart"/>
            <w:tcBorders>
              <w:left w:val="single" w:sz="4" w:space="0" w:color="auto"/>
              <w:right w:val="single" w:sz="4" w:space="0" w:color="auto"/>
            </w:tcBorders>
          </w:tcPr>
          <w:p w:rsidR="002825C3" w:rsidRPr="006629B9" w:rsidRDefault="002825C3" w:rsidP="00464878">
            <w:pPr>
              <w:spacing w:line="276" w:lineRule="auto"/>
              <w:rPr>
                <w:rFonts w:ascii="Times New Roman" w:hAnsi="Times New Roman" w:cs="Times New Roman"/>
                <w:sz w:val="25"/>
                <w:szCs w:val="25"/>
              </w:rPr>
            </w:pPr>
            <w:r>
              <w:rPr>
                <w:rFonts w:ascii="Times New Roman" w:hAnsi="Times New Roman" w:cs="Times New Roman"/>
                <w:sz w:val="25"/>
                <w:szCs w:val="25"/>
              </w:rPr>
              <w:t>MGNREGS</w:t>
            </w:r>
          </w:p>
        </w:tc>
        <w:tc>
          <w:tcPr>
            <w:tcW w:w="3687" w:type="dxa"/>
            <w:gridSpan w:val="4"/>
            <w:tcBorders>
              <w:left w:val="single" w:sz="4" w:space="0" w:color="auto"/>
            </w:tcBorders>
          </w:tcPr>
          <w:p w:rsidR="002825C3" w:rsidRPr="00433C8B" w:rsidRDefault="002825C3" w:rsidP="00916F03">
            <w:pPr>
              <w:rPr>
                <w:rFonts w:ascii="Times New Roman" w:hAnsi="Times New Roman"/>
                <w:sz w:val="24"/>
                <w:szCs w:val="24"/>
              </w:rPr>
            </w:pPr>
            <w:r>
              <w:rPr>
                <w:rFonts w:ascii="Times New Roman" w:hAnsi="Times New Roman"/>
                <w:sz w:val="24"/>
                <w:szCs w:val="24"/>
              </w:rPr>
              <w:t>1.Roadside plantation</w:t>
            </w:r>
          </w:p>
        </w:tc>
        <w:tc>
          <w:tcPr>
            <w:tcW w:w="2259" w:type="dxa"/>
          </w:tcPr>
          <w:p w:rsidR="002825C3" w:rsidRPr="00433C8B" w:rsidRDefault="002825C3" w:rsidP="00916F03">
            <w:pPr>
              <w:jc w:val="center"/>
              <w:rPr>
                <w:rFonts w:ascii="Times New Roman" w:hAnsi="Times New Roman"/>
                <w:sz w:val="24"/>
                <w:szCs w:val="24"/>
              </w:rPr>
            </w:pPr>
            <w:r>
              <w:rPr>
                <w:rFonts w:ascii="Times New Roman" w:hAnsi="Times New Roman"/>
                <w:sz w:val="24"/>
                <w:szCs w:val="24"/>
              </w:rPr>
              <w:t>1km</w:t>
            </w:r>
          </w:p>
        </w:tc>
        <w:tc>
          <w:tcPr>
            <w:tcW w:w="1850" w:type="dxa"/>
          </w:tcPr>
          <w:p w:rsidR="002825C3" w:rsidRPr="00433C8B" w:rsidRDefault="002825C3" w:rsidP="00916F03">
            <w:pPr>
              <w:jc w:val="center"/>
              <w:rPr>
                <w:rFonts w:ascii="Times New Roman" w:hAnsi="Times New Roman"/>
                <w:sz w:val="24"/>
                <w:szCs w:val="24"/>
              </w:rPr>
            </w:pPr>
            <w:r>
              <w:rPr>
                <w:rFonts w:ascii="Times New Roman" w:hAnsi="Times New Roman"/>
                <w:sz w:val="24"/>
                <w:szCs w:val="24"/>
              </w:rPr>
              <w:t>20.00</w:t>
            </w:r>
          </w:p>
        </w:tc>
      </w:tr>
      <w:tr w:rsidR="002825C3" w:rsidRPr="006629B9" w:rsidTr="006629B9">
        <w:tc>
          <w:tcPr>
            <w:tcW w:w="731" w:type="dxa"/>
            <w:vMerge/>
            <w:tcBorders>
              <w:right w:val="single" w:sz="4" w:space="0" w:color="auto"/>
            </w:tcBorders>
          </w:tcPr>
          <w:p w:rsidR="002825C3" w:rsidRPr="006629B9" w:rsidRDefault="002825C3" w:rsidP="00464878">
            <w:pPr>
              <w:rPr>
                <w:rFonts w:ascii="Times New Roman" w:hAnsi="Times New Roman" w:cs="Times New Roman"/>
                <w:sz w:val="25"/>
                <w:szCs w:val="25"/>
              </w:rPr>
            </w:pPr>
          </w:p>
        </w:tc>
        <w:tc>
          <w:tcPr>
            <w:tcW w:w="1643" w:type="dxa"/>
            <w:vMerge/>
            <w:tcBorders>
              <w:left w:val="single" w:sz="4" w:space="0" w:color="auto"/>
              <w:right w:val="single" w:sz="4" w:space="0" w:color="auto"/>
            </w:tcBorders>
          </w:tcPr>
          <w:p w:rsidR="002825C3" w:rsidRPr="006629B9" w:rsidRDefault="002825C3" w:rsidP="00464878">
            <w:pPr>
              <w:rPr>
                <w:rFonts w:ascii="Times New Roman" w:hAnsi="Times New Roman" w:cs="Times New Roman"/>
                <w:sz w:val="25"/>
                <w:szCs w:val="25"/>
              </w:rPr>
            </w:pPr>
          </w:p>
        </w:tc>
        <w:tc>
          <w:tcPr>
            <w:tcW w:w="3687" w:type="dxa"/>
            <w:gridSpan w:val="4"/>
            <w:tcBorders>
              <w:left w:val="single" w:sz="4" w:space="0" w:color="auto"/>
            </w:tcBorders>
          </w:tcPr>
          <w:p w:rsidR="002825C3" w:rsidRPr="00433C8B" w:rsidRDefault="002825C3" w:rsidP="00916F03">
            <w:pPr>
              <w:rPr>
                <w:rFonts w:ascii="Times New Roman" w:hAnsi="Times New Roman"/>
                <w:sz w:val="24"/>
                <w:szCs w:val="24"/>
              </w:rPr>
            </w:pPr>
            <w:r w:rsidRPr="00433C8B">
              <w:rPr>
                <w:rFonts w:ascii="Times New Roman" w:hAnsi="Times New Roman"/>
                <w:sz w:val="24"/>
                <w:szCs w:val="24"/>
              </w:rPr>
              <w:t>2.</w:t>
            </w:r>
            <w:r>
              <w:rPr>
                <w:rFonts w:ascii="Times New Roman" w:hAnsi="Times New Roman"/>
                <w:sz w:val="24"/>
                <w:szCs w:val="24"/>
              </w:rPr>
              <w:t>Construction of Checkdam for developing water bodies</w:t>
            </w:r>
          </w:p>
        </w:tc>
        <w:tc>
          <w:tcPr>
            <w:tcW w:w="2259" w:type="dxa"/>
          </w:tcPr>
          <w:p w:rsidR="002825C3" w:rsidRPr="00433C8B" w:rsidRDefault="002825C3" w:rsidP="00916F03">
            <w:pPr>
              <w:jc w:val="center"/>
              <w:rPr>
                <w:rFonts w:ascii="Times New Roman" w:hAnsi="Times New Roman"/>
                <w:sz w:val="24"/>
                <w:szCs w:val="24"/>
              </w:rPr>
            </w:pPr>
            <w:r>
              <w:rPr>
                <w:rFonts w:ascii="Times New Roman" w:hAnsi="Times New Roman"/>
                <w:sz w:val="24"/>
                <w:szCs w:val="24"/>
              </w:rPr>
              <w:t>3</w:t>
            </w:r>
            <w:r w:rsidRPr="00433C8B">
              <w:rPr>
                <w:rFonts w:ascii="Times New Roman" w:hAnsi="Times New Roman"/>
                <w:sz w:val="24"/>
                <w:szCs w:val="24"/>
              </w:rPr>
              <w:t xml:space="preserve"> unit</w:t>
            </w:r>
          </w:p>
        </w:tc>
        <w:tc>
          <w:tcPr>
            <w:tcW w:w="1850" w:type="dxa"/>
          </w:tcPr>
          <w:p w:rsidR="002825C3" w:rsidRPr="00433C8B" w:rsidRDefault="002825C3" w:rsidP="00916F03">
            <w:pPr>
              <w:jc w:val="center"/>
              <w:rPr>
                <w:rFonts w:ascii="Times New Roman" w:hAnsi="Times New Roman"/>
                <w:sz w:val="24"/>
                <w:szCs w:val="24"/>
              </w:rPr>
            </w:pPr>
            <w:r>
              <w:rPr>
                <w:rFonts w:ascii="Times New Roman" w:hAnsi="Times New Roman"/>
                <w:sz w:val="24"/>
                <w:szCs w:val="24"/>
              </w:rPr>
              <w:t>12.00</w:t>
            </w:r>
          </w:p>
        </w:tc>
      </w:tr>
      <w:tr w:rsidR="002825C3" w:rsidRPr="006629B9" w:rsidTr="006629B9">
        <w:tc>
          <w:tcPr>
            <w:tcW w:w="731" w:type="dxa"/>
            <w:vMerge/>
            <w:tcBorders>
              <w:right w:val="single" w:sz="4" w:space="0" w:color="auto"/>
            </w:tcBorders>
          </w:tcPr>
          <w:p w:rsidR="002825C3" w:rsidRDefault="002825C3" w:rsidP="00464878">
            <w:pPr>
              <w:rPr>
                <w:rFonts w:ascii="Times New Roman" w:hAnsi="Times New Roman" w:cs="Times New Roman"/>
                <w:sz w:val="25"/>
                <w:szCs w:val="25"/>
              </w:rPr>
            </w:pPr>
          </w:p>
        </w:tc>
        <w:tc>
          <w:tcPr>
            <w:tcW w:w="1643" w:type="dxa"/>
            <w:vMerge/>
            <w:tcBorders>
              <w:left w:val="single" w:sz="4" w:space="0" w:color="auto"/>
              <w:right w:val="single" w:sz="4" w:space="0" w:color="auto"/>
            </w:tcBorders>
          </w:tcPr>
          <w:p w:rsidR="002825C3" w:rsidRPr="006629B9" w:rsidRDefault="002825C3" w:rsidP="00464878">
            <w:pPr>
              <w:rPr>
                <w:rFonts w:ascii="Times New Roman" w:hAnsi="Times New Roman" w:cs="Times New Roman"/>
                <w:sz w:val="25"/>
                <w:szCs w:val="25"/>
              </w:rPr>
            </w:pPr>
          </w:p>
        </w:tc>
        <w:tc>
          <w:tcPr>
            <w:tcW w:w="3687" w:type="dxa"/>
            <w:gridSpan w:val="4"/>
            <w:tcBorders>
              <w:left w:val="single" w:sz="4" w:space="0" w:color="auto"/>
            </w:tcBorders>
          </w:tcPr>
          <w:p w:rsidR="002825C3" w:rsidRPr="00433C8B" w:rsidRDefault="002825C3" w:rsidP="00916F03">
            <w:pPr>
              <w:rPr>
                <w:rFonts w:ascii="Times New Roman" w:hAnsi="Times New Roman"/>
                <w:sz w:val="24"/>
                <w:szCs w:val="24"/>
              </w:rPr>
            </w:pPr>
            <w:r>
              <w:rPr>
                <w:rFonts w:ascii="Times New Roman" w:hAnsi="Times New Roman"/>
                <w:sz w:val="24"/>
                <w:szCs w:val="24"/>
              </w:rPr>
              <w:t>3. Afforestation at Thlanmual Ram</w:t>
            </w:r>
          </w:p>
        </w:tc>
        <w:tc>
          <w:tcPr>
            <w:tcW w:w="2259" w:type="dxa"/>
          </w:tcPr>
          <w:p w:rsidR="002825C3" w:rsidRPr="00433C8B" w:rsidRDefault="002825C3" w:rsidP="00916F03">
            <w:pPr>
              <w:jc w:val="center"/>
              <w:rPr>
                <w:rFonts w:ascii="Times New Roman" w:hAnsi="Times New Roman"/>
                <w:sz w:val="24"/>
                <w:szCs w:val="24"/>
              </w:rPr>
            </w:pPr>
            <w:r>
              <w:rPr>
                <w:rFonts w:ascii="Times New Roman" w:hAnsi="Times New Roman"/>
                <w:sz w:val="24"/>
                <w:szCs w:val="24"/>
              </w:rPr>
              <w:t>10ha</w:t>
            </w:r>
          </w:p>
        </w:tc>
        <w:tc>
          <w:tcPr>
            <w:tcW w:w="1850" w:type="dxa"/>
          </w:tcPr>
          <w:p w:rsidR="002825C3" w:rsidRPr="00433C8B" w:rsidRDefault="002825C3" w:rsidP="00916F03">
            <w:pPr>
              <w:jc w:val="center"/>
              <w:rPr>
                <w:rFonts w:ascii="Times New Roman" w:hAnsi="Times New Roman"/>
                <w:sz w:val="24"/>
                <w:szCs w:val="24"/>
              </w:rPr>
            </w:pPr>
            <w:r>
              <w:rPr>
                <w:rFonts w:ascii="Times New Roman" w:hAnsi="Times New Roman"/>
                <w:sz w:val="24"/>
                <w:szCs w:val="24"/>
              </w:rPr>
              <w:t>6.00</w:t>
            </w:r>
          </w:p>
        </w:tc>
      </w:tr>
      <w:tr w:rsidR="002825C3" w:rsidRPr="006629B9" w:rsidTr="006629B9">
        <w:tc>
          <w:tcPr>
            <w:tcW w:w="731" w:type="dxa"/>
            <w:vMerge/>
            <w:tcBorders>
              <w:right w:val="single" w:sz="4" w:space="0" w:color="auto"/>
            </w:tcBorders>
          </w:tcPr>
          <w:p w:rsidR="002825C3" w:rsidRPr="006629B9" w:rsidRDefault="002825C3" w:rsidP="00464878">
            <w:pPr>
              <w:rPr>
                <w:rFonts w:ascii="Times New Roman" w:hAnsi="Times New Roman" w:cs="Times New Roman"/>
                <w:sz w:val="25"/>
                <w:szCs w:val="25"/>
              </w:rPr>
            </w:pPr>
          </w:p>
        </w:tc>
        <w:tc>
          <w:tcPr>
            <w:tcW w:w="1643" w:type="dxa"/>
            <w:vMerge/>
            <w:tcBorders>
              <w:left w:val="single" w:sz="4" w:space="0" w:color="auto"/>
              <w:right w:val="single" w:sz="4" w:space="0" w:color="auto"/>
            </w:tcBorders>
          </w:tcPr>
          <w:p w:rsidR="002825C3" w:rsidRPr="006629B9" w:rsidRDefault="002825C3" w:rsidP="00464878">
            <w:pPr>
              <w:rPr>
                <w:rFonts w:ascii="Times New Roman" w:hAnsi="Times New Roman" w:cs="Times New Roman"/>
                <w:sz w:val="25"/>
                <w:szCs w:val="25"/>
              </w:rPr>
            </w:pPr>
          </w:p>
        </w:tc>
        <w:tc>
          <w:tcPr>
            <w:tcW w:w="3687" w:type="dxa"/>
            <w:gridSpan w:val="4"/>
            <w:tcBorders>
              <w:left w:val="single" w:sz="4" w:space="0" w:color="auto"/>
            </w:tcBorders>
          </w:tcPr>
          <w:p w:rsidR="002825C3" w:rsidRDefault="002825C3" w:rsidP="00916F03">
            <w:pPr>
              <w:rPr>
                <w:rFonts w:ascii="Times New Roman" w:hAnsi="Times New Roman"/>
                <w:sz w:val="24"/>
                <w:szCs w:val="24"/>
              </w:rPr>
            </w:pPr>
            <w:r>
              <w:rPr>
                <w:rFonts w:ascii="Times New Roman" w:hAnsi="Times New Roman"/>
                <w:sz w:val="24"/>
                <w:szCs w:val="24"/>
              </w:rPr>
              <w:t>4.Construction of water harvesting tank at Builum road</w:t>
            </w:r>
          </w:p>
        </w:tc>
        <w:tc>
          <w:tcPr>
            <w:tcW w:w="2259" w:type="dxa"/>
          </w:tcPr>
          <w:p w:rsidR="002825C3" w:rsidRDefault="002825C3" w:rsidP="00916F03">
            <w:pPr>
              <w:jc w:val="center"/>
              <w:rPr>
                <w:rFonts w:ascii="Times New Roman" w:hAnsi="Times New Roman"/>
                <w:sz w:val="24"/>
                <w:szCs w:val="24"/>
              </w:rPr>
            </w:pPr>
            <w:r>
              <w:rPr>
                <w:rFonts w:ascii="Times New Roman" w:hAnsi="Times New Roman"/>
                <w:sz w:val="24"/>
                <w:szCs w:val="24"/>
              </w:rPr>
              <w:t>1 unit</w:t>
            </w:r>
          </w:p>
        </w:tc>
        <w:tc>
          <w:tcPr>
            <w:tcW w:w="1850" w:type="dxa"/>
          </w:tcPr>
          <w:p w:rsidR="002825C3" w:rsidRDefault="002825C3" w:rsidP="00916F03">
            <w:pPr>
              <w:jc w:val="center"/>
              <w:rPr>
                <w:rFonts w:ascii="Times New Roman" w:hAnsi="Times New Roman"/>
                <w:sz w:val="24"/>
                <w:szCs w:val="24"/>
              </w:rPr>
            </w:pPr>
            <w:r>
              <w:rPr>
                <w:rFonts w:ascii="Times New Roman" w:hAnsi="Times New Roman"/>
                <w:sz w:val="24"/>
                <w:szCs w:val="24"/>
              </w:rPr>
              <w:t>16.00</w:t>
            </w:r>
          </w:p>
        </w:tc>
      </w:tr>
      <w:tr w:rsidR="002825C3" w:rsidRPr="006629B9" w:rsidTr="006629B9">
        <w:tc>
          <w:tcPr>
            <w:tcW w:w="731" w:type="dxa"/>
            <w:vMerge/>
            <w:tcBorders>
              <w:right w:val="single" w:sz="4" w:space="0" w:color="auto"/>
            </w:tcBorders>
          </w:tcPr>
          <w:p w:rsidR="002825C3" w:rsidRPr="006629B9" w:rsidRDefault="002825C3" w:rsidP="00464878">
            <w:pPr>
              <w:rPr>
                <w:rFonts w:ascii="Times New Roman" w:hAnsi="Times New Roman" w:cs="Times New Roman"/>
                <w:sz w:val="25"/>
                <w:szCs w:val="25"/>
              </w:rPr>
            </w:pPr>
          </w:p>
        </w:tc>
        <w:tc>
          <w:tcPr>
            <w:tcW w:w="1643" w:type="dxa"/>
            <w:vMerge/>
            <w:tcBorders>
              <w:left w:val="single" w:sz="4" w:space="0" w:color="auto"/>
              <w:right w:val="single" w:sz="4" w:space="0" w:color="auto"/>
            </w:tcBorders>
          </w:tcPr>
          <w:p w:rsidR="002825C3" w:rsidRPr="006629B9" w:rsidRDefault="002825C3" w:rsidP="00464878">
            <w:pPr>
              <w:rPr>
                <w:rFonts w:ascii="Times New Roman" w:hAnsi="Times New Roman" w:cs="Times New Roman"/>
                <w:sz w:val="25"/>
                <w:szCs w:val="25"/>
              </w:rPr>
            </w:pPr>
          </w:p>
        </w:tc>
        <w:tc>
          <w:tcPr>
            <w:tcW w:w="3687" w:type="dxa"/>
            <w:gridSpan w:val="4"/>
            <w:tcBorders>
              <w:left w:val="single" w:sz="4" w:space="0" w:color="auto"/>
            </w:tcBorders>
          </w:tcPr>
          <w:p w:rsidR="002825C3" w:rsidRDefault="002825C3" w:rsidP="00916F03">
            <w:pPr>
              <w:rPr>
                <w:rFonts w:ascii="Times New Roman" w:hAnsi="Times New Roman"/>
                <w:sz w:val="24"/>
                <w:szCs w:val="24"/>
              </w:rPr>
            </w:pPr>
            <w:r>
              <w:rPr>
                <w:rFonts w:ascii="Times New Roman" w:hAnsi="Times New Roman"/>
                <w:sz w:val="24"/>
                <w:szCs w:val="24"/>
              </w:rPr>
              <w:t>5.Renovation of traditional water harvesting bodies</w:t>
            </w:r>
          </w:p>
        </w:tc>
        <w:tc>
          <w:tcPr>
            <w:tcW w:w="2259" w:type="dxa"/>
          </w:tcPr>
          <w:p w:rsidR="002825C3" w:rsidRDefault="002825C3" w:rsidP="00916F03">
            <w:pPr>
              <w:jc w:val="center"/>
              <w:rPr>
                <w:rFonts w:ascii="Times New Roman" w:hAnsi="Times New Roman"/>
                <w:sz w:val="24"/>
                <w:szCs w:val="24"/>
              </w:rPr>
            </w:pPr>
            <w:r>
              <w:rPr>
                <w:rFonts w:ascii="Times New Roman" w:hAnsi="Times New Roman"/>
                <w:sz w:val="24"/>
                <w:szCs w:val="24"/>
              </w:rPr>
              <w:t>3nos</w:t>
            </w:r>
          </w:p>
        </w:tc>
        <w:tc>
          <w:tcPr>
            <w:tcW w:w="1850" w:type="dxa"/>
          </w:tcPr>
          <w:p w:rsidR="002825C3" w:rsidRDefault="002825C3" w:rsidP="00916F03">
            <w:pPr>
              <w:jc w:val="center"/>
              <w:rPr>
                <w:rFonts w:ascii="Times New Roman" w:hAnsi="Times New Roman"/>
                <w:sz w:val="24"/>
                <w:szCs w:val="24"/>
              </w:rPr>
            </w:pPr>
            <w:r>
              <w:rPr>
                <w:rFonts w:ascii="Times New Roman" w:hAnsi="Times New Roman"/>
                <w:sz w:val="24"/>
                <w:szCs w:val="24"/>
              </w:rPr>
              <w:t>6.00</w:t>
            </w:r>
          </w:p>
        </w:tc>
      </w:tr>
      <w:tr w:rsidR="001E4708" w:rsidRPr="006629B9" w:rsidTr="00F0424C">
        <w:tc>
          <w:tcPr>
            <w:tcW w:w="10170" w:type="dxa"/>
            <w:gridSpan w:val="8"/>
          </w:tcPr>
          <w:p w:rsidR="001E4708" w:rsidRPr="006629B9" w:rsidRDefault="00D12A5C" w:rsidP="00464878">
            <w:pPr>
              <w:spacing w:line="276" w:lineRule="auto"/>
              <w:rPr>
                <w:rFonts w:ascii="Times New Roman" w:hAnsi="Times New Roman" w:cs="Times New Roman"/>
                <w:b/>
                <w:sz w:val="25"/>
                <w:szCs w:val="25"/>
              </w:rPr>
            </w:pPr>
            <w:r>
              <w:rPr>
                <w:rFonts w:ascii="Times New Roman" w:hAnsi="Times New Roman" w:cs="Times New Roman"/>
                <w:b/>
                <w:sz w:val="25"/>
                <w:szCs w:val="25"/>
              </w:rPr>
              <w:t>N CHALTLANG</w:t>
            </w:r>
          </w:p>
        </w:tc>
      </w:tr>
      <w:tr w:rsidR="00D12A5C" w:rsidRPr="006629B9" w:rsidTr="00916F03">
        <w:tc>
          <w:tcPr>
            <w:tcW w:w="731" w:type="dxa"/>
            <w:tcBorders>
              <w:right w:val="single" w:sz="4" w:space="0" w:color="auto"/>
            </w:tcBorders>
          </w:tcPr>
          <w:p w:rsidR="00D12A5C" w:rsidRPr="006629B9" w:rsidRDefault="00D12A5C"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1</w:t>
            </w:r>
          </w:p>
        </w:tc>
        <w:tc>
          <w:tcPr>
            <w:tcW w:w="1643" w:type="dxa"/>
            <w:tcBorders>
              <w:left w:val="single" w:sz="4" w:space="0" w:color="auto"/>
              <w:right w:val="single" w:sz="4" w:space="0" w:color="auto"/>
            </w:tcBorders>
          </w:tcPr>
          <w:p w:rsidR="00D12A5C" w:rsidRPr="006629B9" w:rsidRDefault="00D12A5C"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MGNREGS</w:t>
            </w:r>
          </w:p>
        </w:tc>
        <w:tc>
          <w:tcPr>
            <w:tcW w:w="3687" w:type="dxa"/>
            <w:gridSpan w:val="4"/>
            <w:tcBorders>
              <w:left w:val="single" w:sz="4" w:space="0" w:color="auto"/>
            </w:tcBorders>
          </w:tcPr>
          <w:p w:rsidR="00D12A5C" w:rsidRPr="00F94320" w:rsidRDefault="00D12A5C" w:rsidP="00916F03">
            <w:pPr>
              <w:pStyle w:val="NoSpacing"/>
              <w:rPr>
                <w:rFonts w:ascii="Times New Roman" w:hAnsi="Times New Roman"/>
                <w:sz w:val="24"/>
                <w:szCs w:val="24"/>
              </w:rPr>
            </w:pPr>
            <w:r w:rsidRPr="00F94320">
              <w:rPr>
                <w:rFonts w:ascii="Times New Roman" w:hAnsi="Times New Roman"/>
                <w:sz w:val="24"/>
                <w:szCs w:val="24"/>
              </w:rPr>
              <w:t>Roadside plantation</w:t>
            </w:r>
          </w:p>
        </w:tc>
        <w:tc>
          <w:tcPr>
            <w:tcW w:w="2259" w:type="dxa"/>
          </w:tcPr>
          <w:p w:rsidR="00D12A5C" w:rsidRPr="00F94320" w:rsidRDefault="00D12A5C" w:rsidP="00916F03">
            <w:pPr>
              <w:pStyle w:val="NoSpacing"/>
              <w:jc w:val="center"/>
              <w:rPr>
                <w:rFonts w:ascii="Times New Roman" w:hAnsi="Times New Roman"/>
                <w:sz w:val="24"/>
                <w:szCs w:val="24"/>
              </w:rPr>
            </w:pPr>
            <w:r>
              <w:rPr>
                <w:rFonts w:ascii="Times New Roman" w:hAnsi="Times New Roman"/>
                <w:sz w:val="24"/>
                <w:szCs w:val="24"/>
              </w:rPr>
              <w:t>1.00km</w:t>
            </w:r>
          </w:p>
        </w:tc>
        <w:tc>
          <w:tcPr>
            <w:tcW w:w="1850" w:type="dxa"/>
          </w:tcPr>
          <w:p w:rsidR="00D12A5C" w:rsidRPr="00F94320" w:rsidRDefault="00D12A5C" w:rsidP="00916F03">
            <w:pPr>
              <w:pStyle w:val="NoSpacing"/>
              <w:jc w:val="center"/>
              <w:rPr>
                <w:rFonts w:ascii="Times New Roman" w:hAnsi="Times New Roman"/>
                <w:sz w:val="24"/>
                <w:szCs w:val="24"/>
              </w:rPr>
            </w:pPr>
            <w:r>
              <w:rPr>
                <w:rFonts w:ascii="Times New Roman" w:hAnsi="Times New Roman"/>
                <w:sz w:val="24"/>
                <w:szCs w:val="24"/>
              </w:rPr>
              <w:t>20.0</w:t>
            </w:r>
          </w:p>
        </w:tc>
      </w:tr>
      <w:tr w:rsidR="00D12A5C" w:rsidRPr="006629B9" w:rsidTr="00916F03">
        <w:tc>
          <w:tcPr>
            <w:tcW w:w="731" w:type="dxa"/>
            <w:tcBorders>
              <w:right w:val="single" w:sz="4" w:space="0" w:color="auto"/>
            </w:tcBorders>
          </w:tcPr>
          <w:p w:rsidR="00D12A5C" w:rsidRPr="006629B9" w:rsidRDefault="00D12A5C"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2</w:t>
            </w:r>
          </w:p>
        </w:tc>
        <w:tc>
          <w:tcPr>
            <w:tcW w:w="1643" w:type="dxa"/>
            <w:tcBorders>
              <w:left w:val="single" w:sz="4" w:space="0" w:color="auto"/>
              <w:right w:val="single" w:sz="4" w:space="0" w:color="auto"/>
            </w:tcBorders>
          </w:tcPr>
          <w:p w:rsidR="00D12A5C" w:rsidRPr="006629B9" w:rsidRDefault="00D12A5C"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MGNREGS</w:t>
            </w:r>
          </w:p>
        </w:tc>
        <w:tc>
          <w:tcPr>
            <w:tcW w:w="3687" w:type="dxa"/>
            <w:gridSpan w:val="4"/>
            <w:tcBorders>
              <w:left w:val="single" w:sz="4" w:space="0" w:color="auto"/>
            </w:tcBorders>
          </w:tcPr>
          <w:p w:rsidR="00D12A5C" w:rsidRPr="00F94320" w:rsidRDefault="00D12A5C" w:rsidP="00916F03">
            <w:pPr>
              <w:pStyle w:val="NoSpacing"/>
              <w:rPr>
                <w:rFonts w:ascii="Times New Roman" w:hAnsi="Times New Roman"/>
                <w:sz w:val="24"/>
                <w:szCs w:val="24"/>
              </w:rPr>
            </w:pPr>
            <w:r w:rsidRPr="00F94320">
              <w:rPr>
                <w:rFonts w:ascii="Times New Roman" w:hAnsi="Times New Roman"/>
                <w:sz w:val="24"/>
                <w:szCs w:val="24"/>
              </w:rPr>
              <w:t xml:space="preserve">Construction of checkdam </w:t>
            </w:r>
            <w:r>
              <w:rPr>
                <w:rFonts w:ascii="Times New Roman" w:hAnsi="Times New Roman"/>
                <w:sz w:val="24"/>
                <w:szCs w:val="24"/>
              </w:rPr>
              <w:t>for developing water bodies at 2</w:t>
            </w:r>
            <w:r w:rsidRPr="00F94320">
              <w:rPr>
                <w:rFonts w:ascii="Times New Roman" w:hAnsi="Times New Roman"/>
                <w:sz w:val="24"/>
                <w:szCs w:val="24"/>
              </w:rPr>
              <w:t xml:space="preserve"> locations</w:t>
            </w:r>
          </w:p>
        </w:tc>
        <w:tc>
          <w:tcPr>
            <w:tcW w:w="2259" w:type="dxa"/>
          </w:tcPr>
          <w:p w:rsidR="00D12A5C" w:rsidRPr="00433C8B" w:rsidRDefault="00D12A5C" w:rsidP="00916F03">
            <w:pPr>
              <w:jc w:val="center"/>
              <w:rPr>
                <w:rFonts w:ascii="Times New Roman" w:hAnsi="Times New Roman"/>
                <w:sz w:val="24"/>
                <w:szCs w:val="24"/>
              </w:rPr>
            </w:pPr>
            <w:r>
              <w:rPr>
                <w:rFonts w:ascii="Times New Roman" w:hAnsi="Times New Roman"/>
                <w:sz w:val="24"/>
                <w:szCs w:val="24"/>
              </w:rPr>
              <w:t>2units</w:t>
            </w:r>
          </w:p>
        </w:tc>
        <w:tc>
          <w:tcPr>
            <w:tcW w:w="1850" w:type="dxa"/>
          </w:tcPr>
          <w:p w:rsidR="00D12A5C" w:rsidRPr="00433C8B" w:rsidRDefault="00D12A5C" w:rsidP="00916F03">
            <w:pPr>
              <w:jc w:val="center"/>
              <w:rPr>
                <w:rFonts w:ascii="Times New Roman" w:hAnsi="Times New Roman"/>
                <w:sz w:val="24"/>
                <w:szCs w:val="24"/>
              </w:rPr>
            </w:pPr>
            <w:r>
              <w:rPr>
                <w:rFonts w:ascii="Times New Roman" w:hAnsi="Times New Roman"/>
                <w:sz w:val="24"/>
                <w:szCs w:val="24"/>
              </w:rPr>
              <w:t>8.0</w:t>
            </w:r>
          </w:p>
          <w:p w:rsidR="00D12A5C" w:rsidRPr="00433C8B" w:rsidRDefault="00D12A5C" w:rsidP="00916F03">
            <w:pPr>
              <w:jc w:val="center"/>
              <w:rPr>
                <w:rFonts w:ascii="Times New Roman" w:hAnsi="Times New Roman"/>
                <w:sz w:val="24"/>
                <w:szCs w:val="24"/>
              </w:rPr>
            </w:pPr>
          </w:p>
        </w:tc>
      </w:tr>
      <w:tr w:rsidR="00D12A5C" w:rsidRPr="006629B9" w:rsidTr="006629B9">
        <w:tc>
          <w:tcPr>
            <w:tcW w:w="731" w:type="dxa"/>
            <w:tcBorders>
              <w:right w:val="single" w:sz="4" w:space="0" w:color="auto"/>
            </w:tcBorders>
          </w:tcPr>
          <w:p w:rsidR="00D12A5C" w:rsidRPr="006629B9" w:rsidRDefault="00D12A5C" w:rsidP="00464878">
            <w:pPr>
              <w:rPr>
                <w:rFonts w:ascii="Times New Roman" w:hAnsi="Times New Roman" w:cs="Times New Roman"/>
                <w:sz w:val="25"/>
                <w:szCs w:val="25"/>
              </w:rPr>
            </w:pPr>
            <w:r w:rsidRPr="006629B9">
              <w:rPr>
                <w:rFonts w:ascii="Times New Roman" w:hAnsi="Times New Roman" w:cs="Times New Roman"/>
                <w:sz w:val="25"/>
                <w:szCs w:val="25"/>
              </w:rPr>
              <w:t>3</w:t>
            </w:r>
          </w:p>
        </w:tc>
        <w:tc>
          <w:tcPr>
            <w:tcW w:w="1643" w:type="dxa"/>
            <w:tcBorders>
              <w:left w:val="single" w:sz="4" w:space="0" w:color="auto"/>
              <w:right w:val="single" w:sz="4" w:space="0" w:color="auto"/>
            </w:tcBorders>
          </w:tcPr>
          <w:p w:rsidR="00D12A5C" w:rsidRDefault="00D12A5C">
            <w:r w:rsidRPr="002C534D">
              <w:rPr>
                <w:rFonts w:ascii="Times New Roman" w:hAnsi="Times New Roman" w:cs="Times New Roman"/>
                <w:sz w:val="25"/>
                <w:szCs w:val="25"/>
              </w:rPr>
              <w:t>MGNREGS</w:t>
            </w:r>
          </w:p>
        </w:tc>
        <w:tc>
          <w:tcPr>
            <w:tcW w:w="3687" w:type="dxa"/>
            <w:gridSpan w:val="4"/>
            <w:tcBorders>
              <w:left w:val="single" w:sz="4" w:space="0" w:color="auto"/>
            </w:tcBorders>
          </w:tcPr>
          <w:p w:rsidR="00D12A5C" w:rsidRPr="00F94320" w:rsidRDefault="00D12A5C" w:rsidP="00916F03">
            <w:pPr>
              <w:pStyle w:val="NoSpacing"/>
              <w:rPr>
                <w:rFonts w:ascii="Times New Roman" w:hAnsi="Times New Roman"/>
                <w:sz w:val="24"/>
                <w:szCs w:val="24"/>
              </w:rPr>
            </w:pPr>
            <w:r w:rsidRPr="00F94320">
              <w:rPr>
                <w:rFonts w:ascii="Times New Roman" w:hAnsi="Times New Roman"/>
                <w:sz w:val="24"/>
                <w:szCs w:val="24"/>
              </w:rPr>
              <w:t xml:space="preserve">Construction of </w:t>
            </w:r>
            <w:r>
              <w:rPr>
                <w:rFonts w:ascii="Times New Roman" w:hAnsi="Times New Roman"/>
                <w:sz w:val="24"/>
                <w:szCs w:val="24"/>
              </w:rPr>
              <w:t xml:space="preserve">water harvesting tank </w:t>
            </w:r>
          </w:p>
        </w:tc>
        <w:tc>
          <w:tcPr>
            <w:tcW w:w="2259" w:type="dxa"/>
          </w:tcPr>
          <w:p w:rsidR="00D12A5C" w:rsidRPr="00433C8B" w:rsidRDefault="00D12A5C" w:rsidP="00916F03">
            <w:pPr>
              <w:jc w:val="center"/>
              <w:rPr>
                <w:rFonts w:ascii="Times New Roman" w:hAnsi="Times New Roman"/>
                <w:sz w:val="24"/>
                <w:szCs w:val="24"/>
              </w:rPr>
            </w:pPr>
            <w:r>
              <w:rPr>
                <w:rFonts w:ascii="Times New Roman" w:hAnsi="Times New Roman"/>
                <w:sz w:val="24"/>
                <w:szCs w:val="24"/>
              </w:rPr>
              <w:t>1unit</w:t>
            </w:r>
          </w:p>
        </w:tc>
        <w:tc>
          <w:tcPr>
            <w:tcW w:w="1850" w:type="dxa"/>
          </w:tcPr>
          <w:p w:rsidR="00D12A5C" w:rsidRPr="00433C8B" w:rsidRDefault="00D12A5C" w:rsidP="00916F03">
            <w:pPr>
              <w:jc w:val="center"/>
              <w:rPr>
                <w:rFonts w:ascii="Times New Roman" w:hAnsi="Times New Roman"/>
                <w:sz w:val="24"/>
                <w:szCs w:val="24"/>
              </w:rPr>
            </w:pPr>
            <w:r>
              <w:rPr>
                <w:rFonts w:ascii="Times New Roman" w:hAnsi="Times New Roman"/>
                <w:sz w:val="24"/>
                <w:szCs w:val="24"/>
              </w:rPr>
              <w:t>16.00</w:t>
            </w:r>
          </w:p>
        </w:tc>
      </w:tr>
      <w:tr w:rsidR="00D12A5C" w:rsidRPr="006629B9" w:rsidTr="006629B9">
        <w:trPr>
          <w:trHeight w:val="512"/>
        </w:trPr>
        <w:tc>
          <w:tcPr>
            <w:tcW w:w="731" w:type="dxa"/>
            <w:tcBorders>
              <w:right w:val="single" w:sz="4" w:space="0" w:color="auto"/>
            </w:tcBorders>
          </w:tcPr>
          <w:p w:rsidR="00D12A5C" w:rsidRPr="006629B9" w:rsidRDefault="00D12A5C" w:rsidP="00464878">
            <w:pPr>
              <w:rPr>
                <w:rFonts w:ascii="Times New Roman" w:hAnsi="Times New Roman" w:cs="Times New Roman"/>
                <w:sz w:val="25"/>
                <w:szCs w:val="25"/>
              </w:rPr>
            </w:pPr>
            <w:r w:rsidRPr="006629B9">
              <w:rPr>
                <w:rFonts w:ascii="Times New Roman" w:hAnsi="Times New Roman" w:cs="Times New Roman"/>
                <w:sz w:val="25"/>
                <w:szCs w:val="25"/>
              </w:rPr>
              <w:t>4</w:t>
            </w:r>
          </w:p>
        </w:tc>
        <w:tc>
          <w:tcPr>
            <w:tcW w:w="1643" w:type="dxa"/>
            <w:tcBorders>
              <w:left w:val="single" w:sz="4" w:space="0" w:color="auto"/>
              <w:right w:val="single" w:sz="4" w:space="0" w:color="auto"/>
            </w:tcBorders>
          </w:tcPr>
          <w:p w:rsidR="00D12A5C" w:rsidRDefault="00D12A5C">
            <w:r w:rsidRPr="002C534D">
              <w:rPr>
                <w:rFonts w:ascii="Times New Roman" w:hAnsi="Times New Roman" w:cs="Times New Roman"/>
                <w:sz w:val="25"/>
                <w:szCs w:val="25"/>
              </w:rPr>
              <w:t>MGNREGS</w:t>
            </w:r>
          </w:p>
        </w:tc>
        <w:tc>
          <w:tcPr>
            <w:tcW w:w="3687" w:type="dxa"/>
            <w:gridSpan w:val="4"/>
            <w:tcBorders>
              <w:left w:val="single" w:sz="4" w:space="0" w:color="auto"/>
            </w:tcBorders>
          </w:tcPr>
          <w:p w:rsidR="00D12A5C" w:rsidRPr="00F94320" w:rsidRDefault="00D12A5C" w:rsidP="00916F03">
            <w:pPr>
              <w:pStyle w:val="NoSpacing"/>
              <w:rPr>
                <w:rFonts w:ascii="Times New Roman" w:hAnsi="Times New Roman"/>
                <w:sz w:val="24"/>
                <w:szCs w:val="24"/>
              </w:rPr>
            </w:pPr>
            <w:r w:rsidRPr="00F94320">
              <w:rPr>
                <w:rFonts w:ascii="Times New Roman" w:hAnsi="Times New Roman"/>
                <w:sz w:val="24"/>
                <w:szCs w:val="24"/>
              </w:rPr>
              <w:t>Renovation of Traditional water harvesting</w:t>
            </w:r>
          </w:p>
          <w:p w:rsidR="00D12A5C" w:rsidRPr="00F94320" w:rsidRDefault="00D12A5C" w:rsidP="00916F03">
            <w:pPr>
              <w:pStyle w:val="NoSpacing"/>
              <w:rPr>
                <w:rFonts w:ascii="Times New Roman" w:hAnsi="Times New Roman"/>
                <w:sz w:val="24"/>
                <w:szCs w:val="24"/>
              </w:rPr>
            </w:pPr>
            <w:r w:rsidRPr="00F94320">
              <w:rPr>
                <w:rFonts w:ascii="Times New Roman" w:hAnsi="Times New Roman"/>
                <w:sz w:val="24"/>
                <w:szCs w:val="24"/>
              </w:rPr>
              <w:t>Bodies</w:t>
            </w:r>
            <w:r>
              <w:rPr>
                <w:rFonts w:ascii="Times New Roman" w:hAnsi="Times New Roman"/>
                <w:sz w:val="24"/>
                <w:szCs w:val="24"/>
              </w:rPr>
              <w:t>(2nos)</w:t>
            </w:r>
          </w:p>
        </w:tc>
        <w:tc>
          <w:tcPr>
            <w:tcW w:w="2259" w:type="dxa"/>
          </w:tcPr>
          <w:p w:rsidR="00D12A5C" w:rsidRDefault="00D12A5C" w:rsidP="00916F03">
            <w:pPr>
              <w:jc w:val="center"/>
              <w:rPr>
                <w:rFonts w:ascii="Times New Roman" w:hAnsi="Times New Roman"/>
                <w:sz w:val="24"/>
                <w:szCs w:val="24"/>
              </w:rPr>
            </w:pPr>
            <w:r>
              <w:rPr>
                <w:rFonts w:ascii="Times New Roman" w:hAnsi="Times New Roman"/>
                <w:sz w:val="24"/>
                <w:szCs w:val="24"/>
              </w:rPr>
              <w:t>2nos</w:t>
            </w:r>
          </w:p>
        </w:tc>
        <w:tc>
          <w:tcPr>
            <w:tcW w:w="1850" w:type="dxa"/>
          </w:tcPr>
          <w:p w:rsidR="00D12A5C" w:rsidRPr="00433C8B" w:rsidRDefault="00D12A5C" w:rsidP="00916F03">
            <w:pPr>
              <w:jc w:val="center"/>
              <w:rPr>
                <w:rFonts w:ascii="Times New Roman" w:hAnsi="Times New Roman"/>
                <w:sz w:val="24"/>
                <w:szCs w:val="24"/>
              </w:rPr>
            </w:pPr>
            <w:r>
              <w:rPr>
                <w:rFonts w:ascii="Times New Roman" w:hAnsi="Times New Roman"/>
                <w:sz w:val="24"/>
                <w:szCs w:val="24"/>
              </w:rPr>
              <w:t>6.00</w:t>
            </w:r>
          </w:p>
        </w:tc>
      </w:tr>
      <w:tr w:rsidR="00D12A5C" w:rsidRPr="006629B9" w:rsidTr="006629B9">
        <w:tc>
          <w:tcPr>
            <w:tcW w:w="731" w:type="dxa"/>
            <w:tcBorders>
              <w:right w:val="single" w:sz="4" w:space="0" w:color="auto"/>
            </w:tcBorders>
          </w:tcPr>
          <w:p w:rsidR="00D12A5C" w:rsidRPr="006629B9" w:rsidRDefault="00D12A5C" w:rsidP="00464878">
            <w:pPr>
              <w:rPr>
                <w:rFonts w:ascii="Times New Roman" w:hAnsi="Times New Roman" w:cs="Times New Roman"/>
                <w:sz w:val="25"/>
                <w:szCs w:val="25"/>
              </w:rPr>
            </w:pPr>
            <w:r w:rsidRPr="006629B9">
              <w:rPr>
                <w:rFonts w:ascii="Times New Roman" w:hAnsi="Times New Roman" w:cs="Times New Roman"/>
                <w:sz w:val="25"/>
                <w:szCs w:val="25"/>
              </w:rPr>
              <w:t>5</w:t>
            </w:r>
          </w:p>
        </w:tc>
        <w:tc>
          <w:tcPr>
            <w:tcW w:w="1643" w:type="dxa"/>
            <w:tcBorders>
              <w:left w:val="single" w:sz="4" w:space="0" w:color="auto"/>
              <w:right w:val="single" w:sz="4" w:space="0" w:color="auto"/>
            </w:tcBorders>
          </w:tcPr>
          <w:p w:rsidR="00D12A5C" w:rsidRDefault="00D12A5C">
            <w:r w:rsidRPr="002C534D">
              <w:rPr>
                <w:rFonts w:ascii="Times New Roman" w:hAnsi="Times New Roman" w:cs="Times New Roman"/>
                <w:sz w:val="25"/>
                <w:szCs w:val="25"/>
              </w:rPr>
              <w:t>MGNREGS</w:t>
            </w:r>
          </w:p>
        </w:tc>
        <w:tc>
          <w:tcPr>
            <w:tcW w:w="3687" w:type="dxa"/>
            <w:gridSpan w:val="4"/>
            <w:tcBorders>
              <w:left w:val="single" w:sz="4" w:space="0" w:color="auto"/>
            </w:tcBorders>
          </w:tcPr>
          <w:p w:rsidR="00D12A5C" w:rsidRPr="00F94320" w:rsidRDefault="00D12A5C" w:rsidP="00916F03">
            <w:pPr>
              <w:pStyle w:val="NoSpacing"/>
              <w:rPr>
                <w:rFonts w:ascii="Times New Roman" w:hAnsi="Times New Roman"/>
                <w:sz w:val="24"/>
                <w:szCs w:val="24"/>
              </w:rPr>
            </w:pPr>
            <w:r w:rsidRPr="00F94320">
              <w:rPr>
                <w:rFonts w:ascii="Times New Roman" w:hAnsi="Times New Roman"/>
                <w:sz w:val="24"/>
                <w:szCs w:val="24"/>
              </w:rPr>
              <w:t>Construction of Individual HH latrine including IAY families</w:t>
            </w:r>
          </w:p>
          <w:p w:rsidR="00D12A5C" w:rsidRPr="00F94320" w:rsidRDefault="00D12A5C" w:rsidP="00916F03">
            <w:pPr>
              <w:pStyle w:val="NoSpacing"/>
              <w:rPr>
                <w:rFonts w:ascii="Times New Roman" w:hAnsi="Times New Roman"/>
                <w:sz w:val="24"/>
                <w:szCs w:val="24"/>
              </w:rPr>
            </w:pPr>
            <w:r w:rsidRPr="00F94320">
              <w:rPr>
                <w:rFonts w:ascii="Times New Roman" w:hAnsi="Times New Roman"/>
                <w:sz w:val="24"/>
                <w:szCs w:val="24"/>
              </w:rPr>
              <w:t>(10nos)</w:t>
            </w:r>
          </w:p>
        </w:tc>
        <w:tc>
          <w:tcPr>
            <w:tcW w:w="2259" w:type="dxa"/>
          </w:tcPr>
          <w:p w:rsidR="00D12A5C" w:rsidRDefault="00D12A5C" w:rsidP="00916F03">
            <w:pPr>
              <w:jc w:val="center"/>
              <w:rPr>
                <w:rFonts w:ascii="Times New Roman" w:hAnsi="Times New Roman"/>
                <w:sz w:val="24"/>
                <w:szCs w:val="24"/>
              </w:rPr>
            </w:pPr>
            <w:r>
              <w:rPr>
                <w:rFonts w:ascii="Times New Roman" w:hAnsi="Times New Roman"/>
                <w:sz w:val="24"/>
                <w:szCs w:val="24"/>
              </w:rPr>
              <w:t>10nos</w:t>
            </w:r>
          </w:p>
        </w:tc>
        <w:tc>
          <w:tcPr>
            <w:tcW w:w="1850" w:type="dxa"/>
          </w:tcPr>
          <w:p w:rsidR="00D12A5C" w:rsidRPr="00433C8B" w:rsidRDefault="00D12A5C" w:rsidP="00916F03">
            <w:pPr>
              <w:jc w:val="center"/>
              <w:rPr>
                <w:rFonts w:ascii="Times New Roman" w:hAnsi="Times New Roman"/>
                <w:sz w:val="24"/>
                <w:szCs w:val="24"/>
              </w:rPr>
            </w:pPr>
            <w:r>
              <w:rPr>
                <w:rFonts w:ascii="Times New Roman" w:hAnsi="Times New Roman"/>
                <w:sz w:val="24"/>
                <w:szCs w:val="24"/>
              </w:rPr>
              <w:t>6.00</w:t>
            </w:r>
          </w:p>
        </w:tc>
      </w:tr>
      <w:tr w:rsidR="00666DCC" w:rsidRPr="006629B9" w:rsidTr="006629B9">
        <w:tc>
          <w:tcPr>
            <w:tcW w:w="6061" w:type="dxa"/>
            <w:gridSpan w:val="6"/>
          </w:tcPr>
          <w:p w:rsidR="00666DCC" w:rsidRPr="006629B9" w:rsidRDefault="00666DCC" w:rsidP="00464878">
            <w:pPr>
              <w:spacing w:line="276" w:lineRule="auto"/>
              <w:rPr>
                <w:rFonts w:ascii="Times New Roman" w:hAnsi="Times New Roman" w:cs="Times New Roman"/>
                <w:sz w:val="25"/>
                <w:szCs w:val="25"/>
              </w:rPr>
            </w:pPr>
            <w:r w:rsidRPr="006629B9">
              <w:rPr>
                <w:rFonts w:ascii="Times New Roman" w:hAnsi="Times New Roman" w:cs="Times New Roman"/>
                <w:sz w:val="25"/>
                <w:szCs w:val="25"/>
              </w:rPr>
              <w:t>11.   Activities proposed under other schemes</w:t>
            </w:r>
          </w:p>
        </w:tc>
        <w:tc>
          <w:tcPr>
            <w:tcW w:w="2259" w:type="dxa"/>
          </w:tcPr>
          <w:p w:rsidR="00666DCC" w:rsidRPr="006629B9" w:rsidRDefault="00666DCC" w:rsidP="00464878">
            <w:pPr>
              <w:spacing w:line="276" w:lineRule="auto"/>
              <w:rPr>
                <w:rFonts w:ascii="Times New Roman" w:hAnsi="Times New Roman" w:cs="Times New Roman"/>
                <w:sz w:val="25"/>
                <w:szCs w:val="25"/>
              </w:rPr>
            </w:pPr>
          </w:p>
        </w:tc>
        <w:tc>
          <w:tcPr>
            <w:tcW w:w="1850" w:type="dxa"/>
          </w:tcPr>
          <w:p w:rsidR="00666DCC" w:rsidRPr="006629B9" w:rsidRDefault="00666DCC" w:rsidP="00464878">
            <w:pPr>
              <w:spacing w:line="276" w:lineRule="auto"/>
              <w:rPr>
                <w:rFonts w:ascii="Times New Roman" w:hAnsi="Times New Roman" w:cs="Times New Roman"/>
                <w:sz w:val="25"/>
                <w:szCs w:val="25"/>
              </w:rPr>
            </w:pPr>
          </w:p>
        </w:tc>
      </w:tr>
      <w:tr w:rsidR="007340CF" w:rsidRPr="006629B9" w:rsidTr="006629B9">
        <w:tc>
          <w:tcPr>
            <w:tcW w:w="2548" w:type="dxa"/>
            <w:gridSpan w:val="3"/>
          </w:tcPr>
          <w:p w:rsidR="007340CF" w:rsidRPr="006629B9" w:rsidRDefault="005409BF" w:rsidP="005409BF">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NIL</w:t>
            </w:r>
          </w:p>
        </w:tc>
        <w:tc>
          <w:tcPr>
            <w:tcW w:w="1889" w:type="dxa"/>
          </w:tcPr>
          <w:p w:rsidR="007340CF" w:rsidRPr="006629B9" w:rsidRDefault="005409BF" w:rsidP="005409BF">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NIL</w:t>
            </w:r>
          </w:p>
        </w:tc>
        <w:tc>
          <w:tcPr>
            <w:tcW w:w="1624" w:type="dxa"/>
            <w:gridSpan w:val="2"/>
          </w:tcPr>
          <w:p w:rsidR="007340CF" w:rsidRPr="006629B9" w:rsidRDefault="005409BF" w:rsidP="005409BF">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NIL</w:t>
            </w:r>
          </w:p>
        </w:tc>
        <w:tc>
          <w:tcPr>
            <w:tcW w:w="2259" w:type="dxa"/>
          </w:tcPr>
          <w:p w:rsidR="007340CF" w:rsidRPr="006629B9" w:rsidRDefault="005409BF" w:rsidP="005409BF">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NIL</w:t>
            </w:r>
          </w:p>
        </w:tc>
        <w:tc>
          <w:tcPr>
            <w:tcW w:w="1850" w:type="dxa"/>
          </w:tcPr>
          <w:p w:rsidR="007340CF" w:rsidRPr="006629B9" w:rsidRDefault="005409BF" w:rsidP="005409BF">
            <w:pPr>
              <w:spacing w:line="276" w:lineRule="auto"/>
              <w:jc w:val="center"/>
              <w:rPr>
                <w:rFonts w:ascii="Times New Roman" w:hAnsi="Times New Roman" w:cs="Times New Roman"/>
                <w:sz w:val="25"/>
                <w:szCs w:val="25"/>
              </w:rPr>
            </w:pPr>
            <w:r w:rsidRPr="006629B9">
              <w:rPr>
                <w:rFonts w:ascii="Times New Roman" w:hAnsi="Times New Roman" w:cs="Times New Roman"/>
                <w:sz w:val="25"/>
                <w:szCs w:val="25"/>
              </w:rPr>
              <w:t>NIL:</w:t>
            </w:r>
          </w:p>
        </w:tc>
      </w:tr>
      <w:tr w:rsidR="007340CF" w:rsidRPr="006629B9" w:rsidTr="006629B9">
        <w:tc>
          <w:tcPr>
            <w:tcW w:w="2548" w:type="dxa"/>
            <w:gridSpan w:val="3"/>
          </w:tcPr>
          <w:p w:rsidR="007340CF" w:rsidRPr="006629B9" w:rsidRDefault="007340CF" w:rsidP="005409BF">
            <w:pPr>
              <w:spacing w:line="276" w:lineRule="auto"/>
              <w:jc w:val="center"/>
              <w:rPr>
                <w:rFonts w:ascii="Times New Roman" w:hAnsi="Times New Roman" w:cs="Times New Roman"/>
                <w:sz w:val="25"/>
                <w:szCs w:val="25"/>
              </w:rPr>
            </w:pPr>
          </w:p>
        </w:tc>
        <w:tc>
          <w:tcPr>
            <w:tcW w:w="1889" w:type="dxa"/>
          </w:tcPr>
          <w:p w:rsidR="007340CF" w:rsidRPr="006629B9" w:rsidRDefault="007340CF" w:rsidP="005409BF">
            <w:pPr>
              <w:spacing w:line="276" w:lineRule="auto"/>
              <w:jc w:val="center"/>
              <w:rPr>
                <w:rFonts w:ascii="Times New Roman" w:hAnsi="Times New Roman" w:cs="Times New Roman"/>
                <w:sz w:val="25"/>
                <w:szCs w:val="25"/>
              </w:rPr>
            </w:pPr>
          </w:p>
        </w:tc>
        <w:tc>
          <w:tcPr>
            <w:tcW w:w="1624" w:type="dxa"/>
            <w:gridSpan w:val="2"/>
          </w:tcPr>
          <w:p w:rsidR="007340CF" w:rsidRPr="006629B9" w:rsidRDefault="007340CF" w:rsidP="005409BF">
            <w:pPr>
              <w:spacing w:line="276" w:lineRule="auto"/>
              <w:jc w:val="center"/>
              <w:rPr>
                <w:rFonts w:ascii="Times New Roman" w:hAnsi="Times New Roman" w:cs="Times New Roman"/>
                <w:sz w:val="25"/>
                <w:szCs w:val="25"/>
              </w:rPr>
            </w:pPr>
          </w:p>
        </w:tc>
        <w:tc>
          <w:tcPr>
            <w:tcW w:w="2259" w:type="dxa"/>
          </w:tcPr>
          <w:p w:rsidR="007340CF" w:rsidRPr="006629B9" w:rsidRDefault="007340CF" w:rsidP="005409BF">
            <w:pPr>
              <w:spacing w:line="276" w:lineRule="auto"/>
              <w:jc w:val="center"/>
              <w:rPr>
                <w:rFonts w:ascii="Times New Roman" w:hAnsi="Times New Roman" w:cs="Times New Roman"/>
                <w:sz w:val="25"/>
                <w:szCs w:val="25"/>
              </w:rPr>
            </w:pPr>
          </w:p>
        </w:tc>
        <w:tc>
          <w:tcPr>
            <w:tcW w:w="1850" w:type="dxa"/>
          </w:tcPr>
          <w:p w:rsidR="007340CF" w:rsidRPr="006629B9" w:rsidRDefault="007340CF" w:rsidP="005409BF">
            <w:pPr>
              <w:spacing w:line="276" w:lineRule="auto"/>
              <w:jc w:val="center"/>
              <w:rPr>
                <w:rFonts w:ascii="Times New Roman" w:hAnsi="Times New Roman" w:cs="Times New Roman"/>
                <w:sz w:val="25"/>
                <w:szCs w:val="25"/>
              </w:rPr>
            </w:pPr>
          </w:p>
        </w:tc>
      </w:tr>
    </w:tbl>
    <w:p w:rsidR="00666DCC" w:rsidRPr="006629B9" w:rsidRDefault="00666DCC" w:rsidP="00464878">
      <w:pPr>
        <w:spacing w:after="0"/>
        <w:rPr>
          <w:rFonts w:ascii="Times New Roman" w:hAnsi="Times New Roman" w:cs="Times New Roman"/>
          <w:sz w:val="25"/>
          <w:szCs w:val="25"/>
        </w:rPr>
      </w:pPr>
    </w:p>
    <w:p w:rsidR="006629B9" w:rsidRDefault="006629B9" w:rsidP="00464878">
      <w:pPr>
        <w:spacing w:after="0"/>
        <w:jc w:val="both"/>
        <w:rPr>
          <w:rFonts w:ascii="Times New Roman" w:hAnsi="Times New Roman" w:cs="Times New Roman"/>
          <w:sz w:val="25"/>
          <w:szCs w:val="25"/>
        </w:rPr>
        <w:sectPr w:rsidR="006629B9" w:rsidSect="006629B9">
          <w:pgSz w:w="11907" w:h="16839" w:code="9"/>
          <w:pgMar w:top="1080" w:right="990" w:bottom="1440" w:left="1260" w:header="720" w:footer="720" w:gutter="0"/>
          <w:cols w:space="720"/>
          <w:docGrid w:linePitch="360"/>
        </w:sectPr>
      </w:pPr>
    </w:p>
    <w:p w:rsidR="00BD064A" w:rsidRPr="006629B9" w:rsidRDefault="00BD064A" w:rsidP="00464878">
      <w:pPr>
        <w:spacing w:after="0"/>
        <w:jc w:val="both"/>
        <w:rPr>
          <w:rFonts w:ascii="Times New Roman" w:hAnsi="Times New Roman" w:cs="Times New Roman"/>
          <w:sz w:val="25"/>
          <w:szCs w:val="25"/>
        </w:rPr>
      </w:pPr>
      <w:r w:rsidRPr="006629B9">
        <w:rPr>
          <w:rFonts w:ascii="Times New Roman" w:hAnsi="Times New Roman" w:cs="Times New Roman"/>
          <w:sz w:val="25"/>
          <w:szCs w:val="25"/>
        </w:rPr>
        <w:lastRenderedPageBreak/>
        <w:t>References:</w:t>
      </w:r>
    </w:p>
    <w:p w:rsidR="00BD064A" w:rsidRDefault="00BD064A" w:rsidP="00464878">
      <w:pPr>
        <w:pStyle w:val="NoSpacing"/>
        <w:tabs>
          <w:tab w:val="left" w:pos="540"/>
        </w:tabs>
        <w:spacing w:line="276" w:lineRule="auto"/>
        <w:ind w:left="540" w:hanging="540"/>
        <w:jc w:val="both"/>
        <w:rPr>
          <w:rFonts w:ascii="Times New Roman" w:hAnsi="Times New Roman" w:cs="Times New Roman"/>
          <w:sz w:val="25"/>
          <w:szCs w:val="25"/>
        </w:rPr>
      </w:pPr>
      <w:r w:rsidRPr="006629B9">
        <w:rPr>
          <w:rFonts w:ascii="Times New Roman" w:hAnsi="Times New Roman" w:cs="Times New Roman"/>
          <w:sz w:val="25"/>
          <w:szCs w:val="25"/>
        </w:rPr>
        <w:t xml:space="preserve">South Asia Bamboo foundation (2010). </w:t>
      </w:r>
      <w:r w:rsidRPr="006629B9">
        <w:rPr>
          <w:rFonts w:ascii="Times New Roman" w:hAnsi="Times New Roman" w:cs="Times New Roman"/>
          <w:i/>
          <w:sz w:val="25"/>
          <w:szCs w:val="25"/>
        </w:rPr>
        <w:t>1</w:t>
      </w:r>
      <w:r w:rsidRPr="006629B9">
        <w:rPr>
          <w:rFonts w:ascii="Times New Roman" w:hAnsi="Times New Roman" w:cs="Times New Roman"/>
          <w:i/>
          <w:sz w:val="25"/>
          <w:szCs w:val="25"/>
          <w:vertAlign w:val="superscript"/>
        </w:rPr>
        <w:t>st</w:t>
      </w:r>
      <w:r w:rsidRPr="006629B9">
        <w:rPr>
          <w:rFonts w:ascii="Times New Roman" w:hAnsi="Times New Roman" w:cs="Times New Roman"/>
          <w:i/>
          <w:sz w:val="25"/>
          <w:szCs w:val="25"/>
        </w:rPr>
        <w:t xml:space="preserve"> Draft Report - Master Plan on Bamboo Sector Development in Mizoram for Rural Poverty Eradication, Livelihood Development, and Sustainable Development</w:t>
      </w:r>
      <w:r w:rsidRPr="006629B9">
        <w:rPr>
          <w:rFonts w:ascii="Times New Roman" w:hAnsi="Times New Roman" w:cs="Times New Roman"/>
          <w:sz w:val="25"/>
          <w:szCs w:val="25"/>
        </w:rPr>
        <w:t>. Prepared for Government of Mizoram.</w:t>
      </w:r>
    </w:p>
    <w:p w:rsidR="006629B9" w:rsidRPr="006629B9" w:rsidRDefault="006629B9" w:rsidP="00464878">
      <w:pPr>
        <w:pStyle w:val="NoSpacing"/>
        <w:tabs>
          <w:tab w:val="left" w:pos="540"/>
        </w:tabs>
        <w:spacing w:line="276" w:lineRule="auto"/>
        <w:ind w:left="540" w:hanging="540"/>
        <w:jc w:val="both"/>
        <w:rPr>
          <w:rFonts w:ascii="Times New Roman" w:hAnsi="Times New Roman" w:cs="Times New Roman"/>
          <w:sz w:val="25"/>
          <w:szCs w:val="25"/>
        </w:rPr>
      </w:pPr>
    </w:p>
    <w:p w:rsidR="00BD064A" w:rsidRDefault="00BD064A" w:rsidP="00464878">
      <w:pPr>
        <w:pStyle w:val="NoSpacing"/>
        <w:tabs>
          <w:tab w:val="left" w:pos="540"/>
        </w:tabs>
        <w:spacing w:line="276" w:lineRule="auto"/>
        <w:ind w:left="540" w:hanging="540"/>
        <w:jc w:val="both"/>
        <w:rPr>
          <w:rFonts w:ascii="Times New Roman" w:hAnsi="Times New Roman" w:cs="Times New Roman"/>
          <w:sz w:val="25"/>
          <w:szCs w:val="25"/>
        </w:rPr>
      </w:pPr>
      <w:r w:rsidRPr="006629B9">
        <w:rPr>
          <w:rFonts w:ascii="Times New Roman" w:hAnsi="Times New Roman" w:cs="Times New Roman"/>
          <w:sz w:val="25"/>
          <w:szCs w:val="25"/>
        </w:rPr>
        <w:t>Department of Environment and Forests, Government of Mizoram (1991).Progress Report of Forestry in Mizoram 1990. Aizawl: Membi Press.</w:t>
      </w:r>
    </w:p>
    <w:p w:rsidR="006629B9" w:rsidRPr="006629B9" w:rsidRDefault="006629B9" w:rsidP="00464878">
      <w:pPr>
        <w:pStyle w:val="NoSpacing"/>
        <w:tabs>
          <w:tab w:val="left" w:pos="540"/>
        </w:tabs>
        <w:spacing w:line="276" w:lineRule="auto"/>
        <w:ind w:left="540" w:hanging="540"/>
        <w:jc w:val="both"/>
        <w:rPr>
          <w:rFonts w:ascii="Times New Roman" w:hAnsi="Times New Roman" w:cs="Times New Roman"/>
          <w:sz w:val="25"/>
          <w:szCs w:val="25"/>
        </w:rPr>
      </w:pPr>
    </w:p>
    <w:p w:rsidR="006629B9" w:rsidRDefault="00BD064A" w:rsidP="00464878">
      <w:pPr>
        <w:pStyle w:val="NoSpacing"/>
        <w:tabs>
          <w:tab w:val="left" w:pos="540"/>
        </w:tabs>
        <w:spacing w:line="276" w:lineRule="auto"/>
        <w:ind w:left="540" w:hanging="540"/>
        <w:jc w:val="both"/>
        <w:rPr>
          <w:rFonts w:ascii="Times New Roman" w:hAnsi="Times New Roman" w:cs="Times New Roman"/>
          <w:sz w:val="25"/>
          <w:szCs w:val="25"/>
        </w:rPr>
      </w:pPr>
      <w:r w:rsidRPr="006629B9">
        <w:rPr>
          <w:rFonts w:ascii="Times New Roman" w:hAnsi="Times New Roman" w:cs="Times New Roman"/>
          <w:sz w:val="25"/>
          <w:szCs w:val="25"/>
        </w:rPr>
        <w:t>Department of Environment and Forests, Government of Mizoram (2006).Mizoram Forest 2006.  Aizawl: LM Offset Tuikhuahtlang.</w:t>
      </w:r>
    </w:p>
    <w:p w:rsidR="006629B9" w:rsidRDefault="006629B9" w:rsidP="00464878">
      <w:pPr>
        <w:pStyle w:val="NoSpacing"/>
        <w:tabs>
          <w:tab w:val="left" w:pos="540"/>
        </w:tabs>
        <w:spacing w:line="276" w:lineRule="auto"/>
        <w:ind w:left="540" w:hanging="540"/>
        <w:jc w:val="both"/>
        <w:rPr>
          <w:rFonts w:ascii="Times New Roman" w:hAnsi="Times New Roman" w:cs="Times New Roman"/>
          <w:sz w:val="25"/>
          <w:szCs w:val="25"/>
        </w:rPr>
      </w:pPr>
    </w:p>
    <w:p w:rsidR="00BD064A" w:rsidRDefault="00BD064A" w:rsidP="00464878">
      <w:pPr>
        <w:pStyle w:val="NoSpacing"/>
        <w:tabs>
          <w:tab w:val="left" w:pos="540"/>
        </w:tabs>
        <w:spacing w:line="276" w:lineRule="auto"/>
        <w:ind w:left="540" w:hanging="540"/>
        <w:jc w:val="both"/>
        <w:rPr>
          <w:rFonts w:ascii="Times New Roman" w:hAnsi="Times New Roman" w:cs="Times New Roman"/>
          <w:sz w:val="25"/>
          <w:szCs w:val="25"/>
        </w:rPr>
      </w:pPr>
      <w:r w:rsidRPr="006629B9">
        <w:rPr>
          <w:rFonts w:ascii="Times New Roman" w:hAnsi="Times New Roman" w:cs="Times New Roman"/>
          <w:sz w:val="25"/>
          <w:szCs w:val="25"/>
        </w:rPr>
        <w:t xml:space="preserve">Environment and Forest Department, Government of Mizoram (2010).Bamboos of Mizoram. Dehradun: Print World. </w:t>
      </w:r>
    </w:p>
    <w:p w:rsidR="006629B9" w:rsidRPr="006629B9" w:rsidRDefault="006629B9" w:rsidP="00464878">
      <w:pPr>
        <w:pStyle w:val="NoSpacing"/>
        <w:tabs>
          <w:tab w:val="left" w:pos="540"/>
        </w:tabs>
        <w:spacing w:line="276" w:lineRule="auto"/>
        <w:ind w:left="540" w:hanging="540"/>
        <w:jc w:val="both"/>
        <w:rPr>
          <w:rFonts w:ascii="Times New Roman" w:hAnsi="Times New Roman" w:cs="Times New Roman"/>
          <w:sz w:val="25"/>
          <w:szCs w:val="25"/>
        </w:rPr>
      </w:pPr>
    </w:p>
    <w:p w:rsidR="00BD064A" w:rsidRDefault="00BD064A" w:rsidP="00464878">
      <w:pPr>
        <w:pStyle w:val="NoSpacing"/>
        <w:tabs>
          <w:tab w:val="left" w:pos="540"/>
        </w:tabs>
        <w:spacing w:line="276" w:lineRule="auto"/>
        <w:ind w:left="540" w:hanging="540"/>
        <w:jc w:val="both"/>
        <w:rPr>
          <w:rFonts w:ascii="Times New Roman" w:hAnsi="Times New Roman" w:cs="Times New Roman"/>
          <w:sz w:val="25"/>
          <w:szCs w:val="25"/>
        </w:rPr>
      </w:pPr>
      <w:r w:rsidRPr="006629B9">
        <w:rPr>
          <w:rFonts w:ascii="Times New Roman" w:hAnsi="Times New Roman" w:cs="Times New Roman"/>
          <w:sz w:val="25"/>
          <w:szCs w:val="25"/>
        </w:rPr>
        <w:t>Forest Survey of India (201</w:t>
      </w:r>
      <w:r w:rsidR="00027966" w:rsidRPr="006629B9">
        <w:rPr>
          <w:rFonts w:ascii="Times New Roman" w:hAnsi="Times New Roman" w:cs="Times New Roman"/>
          <w:sz w:val="25"/>
          <w:szCs w:val="25"/>
        </w:rPr>
        <w:t>3</w:t>
      </w:r>
      <w:r w:rsidRPr="006629B9">
        <w:rPr>
          <w:rFonts w:ascii="Times New Roman" w:hAnsi="Times New Roman" w:cs="Times New Roman"/>
          <w:sz w:val="25"/>
          <w:szCs w:val="25"/>
        </w:rPr>
        <w:t>).</w:t>
      </w:r>
      <w:r w:rsidR="00027966" w:rsidRPr="006629B9">
        <w:rPr>
          <w:rFonts w:ascii="Times New Roman" w:hAnsi="Times New Roman" w:cs="Times New Roman"/>
          <w:sz w:val="25"/>
          <w:szCs w:val="25"/>
        </w:rPr>
        <w:t xml:space="preserve"> </w:t>
      </w:r>
      <w:r w:rsidRPr="006629B9">
        <w:rPr>
          <w:rFonts w:ascii="Times New Roman" w:hAnsi="Times New Roman" w:cs="Times New Roman"/>
          <w:i/>
          <w:sz w:val="25"/>
          <w:szCs w:val="25"/>
        </w:rPr>
        <w:t>India State of Forest Report 201</w:t>
      </w:r>
      <w:r w:rsidR="00027966" w:rsidRPr="006629B9">
        <w:rPr>
          <w:rFonts w:ascii="Times New Roman" w:hAnsi="Times New Roman" w:cs="Times New Roman"/>
          <w:i/>
          <w:sz w:val="25"/>
          <w:szCs w:val="25"/>
        </w:rPr>
        <w:t>3</w:t>
      </w:r>
      <w:r w:rsidRPr="006629B9">
        <w:rPr>
          <w:rFonts w:ascii="Times New Roman" w:hAnsi="Times New Roman" w:cs="Times New Roman"/>
          <w:sz w:val="25"/>
          <w:szCs w:val="25"/>
        </w:rPr>
        <w:t>.</w:t>
      </w:r>
      <w:r w:rsidR="00027966" w:rsidRPr="006629B9">
        <w:rPr>
          <w:rFonts w:ascii="Times New Roman" w:hAnsi="Times New Roman" w:cs="Times New Roman"/>
          <w:sz w:val="25"/>
          <w:szCs w:val="25"/>
        </w:rPr>
        <w:t xml:space="preserve"> Allied Printers : Dehradun</w:t>
      </w:r>
      <w:r w:rsidRPr="006629B9">
        <w:rPr>
          <w:rFonts w:ascii="Times New Roman" w:hAnsi="Times New Roman" w:cs="Times New Roman"/>
          <w:sz w:val="25"/>
          <w:szCs w:val="25"/>
        </w:rPr>
        <w:t>.</w:t>
      </w:r>
    </w:p>
    <w:p w:rsidR="006629B9" w:rsidRPr="006629B9" w:rsidRDefault="006629B9" w:rsidP="00464878">
      <w:pPr>
        <w:pStyle w:val="NoSpacing"/>
        <w:tabs>
          <w:tab w:val="left" w:pos="540"/>
        </w:tabs>
        <w:spacing w:line="276" w:lineRule="auto"/>
        <w:ind w:left="540" w:hanging="540"/>
        <w:jc w:val="both"/>
        <w:rPr>
          <w:rFonts w:ascii="Times New Roman" w:hAnsi="Times New Roman" w:cs="Times New Roman"/>
          <w:sz w:val="25"/>
          <w:szCs w:val="25"/>
        </w:rPr>
      </w:pPr>
    </w:p>
    <w:p w:rsidR="00BD064A" w:rsidRDefault="00BD064A" w:rsidP="00464878">
      <w:pPr>
        <w:pStyle w:val="NoSpacing"/>
        <w:tabs>
          <w:tab w:val="left" w:pos="540"/>
        </w:tabs>
        <w:spacing w:line="276" w:lineRule="auto"/>
        <w:ind w:left="540" w:hanging="540"/>
        <w:jc w:val="both"/>
        <w:rPr>
          <w:rFonts w:ascii="Times New Roman" w:hAnsi="Times New Roman" w:cs="Times New Roman"/>
          <w:sz w:val="25"/>
          <w:szCs w:val="25"/>
        </w:rPr>
      </w:pPr>
      <w:r w:rsidRPr="006629B9">
        <w:rPr>
          <w:rFonts w:ascii="Times New Roman" w:hAnsi="Times New Roman" w:cs="Times New Roman"/>
          <w:sz w:val="25"/>
          <w:szCs w:val="25"/>
        </w:rPr>
        <w:t xml:space="preserve">Forest Survey Of India (2011). </w:t>
      </w:r>
      <w:r w:rsidRPr="006629B9">
        <w:rPr>
          <w:rFonts w:ascii="Times New Roman" w:hAnsi="Times New Roman" w:cs="Times New Roman"/>
          <w:i/>
          <w:sz w:val="25"/>
          <w:szCs w:val="25"/>
        </w:rPr>
        <w:t>Atlas: Forest Types of India</w:t>
      </w:r>
      <w:r w:rsidRPr="006629B9">
        <w:rPr>
          <w:rFonts w:ascii="Times New Roman" w:hAnsi="Times New Roman" w:cs="Times New Roman"/>
          <w:sz w:val="25"/>
          <w:szCs w:val="25"/>
        </w:rPr>
        <w:t>. First Edition. Dehradun: FSI.</w:t>
      </w:r>
    </w:p>
    <w:p w:rsidR="006629B9" w:rsidRPr="006629B9" w:rsidRDefault="006629B9" w:rsidP="00464878">
      <w:pPr>
        <w:pStyle w:val="NoSpacing"/>
        <w:tabs>
          <w:tab w:val="left" w:pos="540"/>
        </w:tabs>
        <w:spacing w:line="276" w:lineRule="auto"/>
        <w:ind w:left="540" w:hanging="540"/>
        <w:jc w:val="both"/>
        <w:rPr>
          <w:rFonts w:ascii="Times New Roman" w:hAnsi="Times New Roman" w:cs="Times New Roman"/>
          <w:sz w:val="25"/>
          <w:szCs w:val="25"/>
        </w:rPr>
      </w:pPr>
    </w:p>
    <w:p w:rsidR="00BD064A" w:rsidRDefault="00BD064A" w:rsidP="00464878">
      <w:pPr>
        <w:pStyle w:val="NoSpacing"/>
        <w:tabs>
          <w:tab w:val="left" w:pos="540"/>
        </w:tabs>
        <w:spacing w:line="276" w:lineRule="auto"/>
        <w:ind w:left="540" w:hanging="540"/>
        <w:jc w:val="both"/>
        <w:rPr>
          <w:rFonts w:ascii="Times New Roman" w:hAnsi="Times New Roman" w:cs="Times New Roman"/>
          <w:sz w:val="25"/>
          <w:szCs w:val="25"/>
        </w:rPr>
      </w:pPr>
      <w:r w:rsidRPr="006629B9">
        <w:rPr>
          <w:rFonts w:ascii="Times New Roman" w:hAnsi="Times New Roman" w:cs="Times New Roman"/>
          <w:sz w:val="25"/>
          <w:szCs w:val="25"/>
        </w:rPr>
        <w:t>Government of Mizoram (2004).</w:t>
      </w:r>
      <w:r w:rsidRPr="006629B9">
        <w:rPr>
          <w:rFonts w:ascii="Times New Roman" w:hAnsi="Times New Roman" w:cs="Times New Roman"/>
          <w:i/>
          <w:sz w:val="25"/>
          <w:szCs w:val="25"/>
        </w:rPr>
        <w:t>Statistical Abstract: Department of Agriculture and Minor Irrigation 2003-04</w:t>
      </w:r>
      <w:r w:rsidRPr="006629B9">
        <w:rPr>
          <w:rFonts w:ascii="Times New Roman" w:hAnsi="Times New Roman" w:cs="Times New Roman"/>
          <w:sz w:val="25"/>
          <w:szCs w:val="25"/>
        </w:rPr>
        <w:t xml:space="preserve">. Aizawl: Directorate of Agriculture and Minor Irrigation, Government of Mizoram. </w:t>
      </w:r>
    </w:p>
    <w:p w:rsidR="006629B9" w:rsidRPr="006629B9" w:rsidRDefault="006629B9" w:rsidP="00464878">
      <w:pPr>
        <w:pStyle w:val="NoSpacing"/>
        <w:tabs>
          <w:tab w:val="left" w:pos="540"/>
        </w:tabs>
        <w:spacing w:line="276" w:lineRule="auto"/>
        <w:ind w:left="540" w:hanging="540"/>
        <w:jc w:val="both"/>
        <w:rPr>
          <w:rFonts w:ascii="Times New Roman" w:hAnsi="Times New Roman" w:cs="Times New Roman"/>
          <w:sz w:val="25"/>
          <w:szCs w:val="25"/>
        </w:rPr>
      </w:pPr>
    </w:p>
    <w:p w:rsidR="00C7196F" w:rsidRPr="006629B9" w:rsidRDefault="00BD064A" w:rsidP="00464878">
      <w:pPr>
        <w:tabs>
          <w:tab w:val="left" w:pos="360"/>
        </w:tabs>
        <w:rPr>
          <w:rFonts w:ascii="Times New Roman" w:hAnsi="Times New Roman" w:cs="Times New Roman"/>
          <w:sz w:val="25"/>
          <w:szCs w:val="25"/>
        </w:rPr>
      </w:pPr>
      <w:r w:rsidRPr="006629B9">
        <w:rPr>
          <w:rFonts w:ascii="Times New Roman" w:hAnsi="Times New Roman" w:cs="Times New Roman"/>
          <w:sz w:val="25"/>
          <w:szCs w:val="25"/>
        </w:rPr>
        <w:t xml:space="preserve">Government of Tripura (2007).Tripura Human Development Report, 2007. New Delhi : Tulika Print Communication Services. Retrieved through </w:t>
      </w:r>
      <w:hyperlink r:id="rId13" w:history="1">
        <w:r w:rsidRPr="006629B9">
          <w:rPr>
            <w:rStyle w:val="Hyperlink"/>
            <w:rFonts w:ascii="Times New Roman" w:hAnsi="Times New Roman" w:cs="Times New Roman"/>
            <w:color w:val="auto"/>
            <w:sz w:val="25"/>
            <w:szCs w:val="25"/>
          </w:rPr>
          <w:t>http://planningcommission.nic.in/plans/stateplan/sdr_pdf/tripura%20hdr.pdf</w:t>
        </w:r>
      </w:hyperlink>
      <w:r w:rsidRPr="006629B9">
        <w:rPr>
          <w:rFonts w:ascii="Times New Roman" w:hAnsi="Times New Roman" w:cs="Times New Roman"/>
          <w:sz w:val="25"/>
          <w:szCs w:val="25"/>
        </w:rPr>
        <w:t xml:space="preserve"> on 09.06.2012</w:t>
      </w:r>
    </w:p>
    <w:sectPr w:rsidR="00C7196F" w:rsidRPr="006629B9" w:rsidSect="006629B9">
      <w:pgSz w:w="11907" w:h="16839" w:code="9"/>
      <w:pgMar w:top="1080" w:right="99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220" w:rsidRDefault="00C95220" w:rsidP="009975B0">
      <w:pPr>
        <w:spacing w:after="0" w:line="240" w:lineRule="auto"/>
      </w:pPr>
      <w:r>
        <w:separator/>
      </w:r>
    </w:p>
  </w:endnote>
  <w:endnote w:type="continuationSeparator" w:id="1">
    <w:p w:rsidR="00C95220" w:rsidRDefault="00C95220" w:rsidP="00997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789"/>
      <w:docPartObj>
        <w:docPartGallery w:val="Page Numbers (Bottom of Page)"/>
        <w:docPartUnique/>
      </w:docPartObj>
    </w:sdtPr>
    <w:sdtContent>
      <w:p w:rsidR="00D55C0F" w:rsidRDefault="00D55C0F">
        <w:pPr>
          <w:pStyle w:val="Footer"/>
          <w:jc w:val="right"/>
        </w:pPr>
        <w:fldSimple w:instr=" PAGE   \* MERGEFORMAT ">
          <w:r w:rsidR="00422247">
            <w:rPr>
              <w:noProof/>
            </w:rPr>
            <w:t>20</w:t>
          </w:r>
        </w:fldSimple>
      </w:p>
    </w:sdtContent>
  </w:sdt>
  <w:p w:rsidR="00D55C0F" w:rsidRDefault="00D55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220" w:rsidRDefault="00C95220" w:rsidP="009975B0">
      <w:pPr>
        <w:spacing w:after="0" w:line="240" w:lineRule="auto"/>
      </w:pPr>
      <w:r>
        <w:separator/>
      </w:r>
    </w:p>
  </w:footnote>
  <w:footnote w:type="continuationSeparator" w:id="1">
    <w:p w:rsidR="00C95220" w:rsidRDefault="00C95220" w:rsidP="009975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9E1"/>
    <w:multiLevelType w:val="hybridMultilevel"/>
    <w:tmpl w:val="101071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6119A4"/>
    <w:multiLevelType w:val="hybridMultilevel"/>
    <w:tmpl w:val="D4FA39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C4287D"/>
    <w:multiLevelType w:val="hybridMultilevel"/>
    <w:tmpl w:val="89FC2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629B8"/>
    <w:multiLevelType w:val="hybridMultilevel"/>
    <w:tmpl w:val="60201FB8"/>
    <w:lvl w:ilvl="0" w:tplc="D4C2C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BC2CA8"/>
    <w:multiLevelType w:val="hybridMultilevel"/>
    <w:tmpl w:val="739EF776"/>
    <w:lvl w:ilvl="0" w:tplc="9AA2C9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16F18"/>
    <w:multiLevelType w:val="multilevel"/>
    <w:tmpl w:val="59C0B1E8"/>
    <w:lvl w:ilvl="0">
      <w:start w:val="9"/>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AF5727A"/>
    <w:multiLevelType w:val="hybridMultilevel"/>
    <w:tmpl w:val="D496F9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1335A7"/>
    <w:multiLevelType w:val="multilevel"/>
    <w:tmpl w:val="F5127A6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774151"/>
    <w:multiLevelType w:val="hybridMultilevel"/>
    <w:tmpl w:val="EEB06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0614F"/>
    <w:multiLevelType w:val="hybridMultilevel"/>
    <w:tmpl w:val="A63A9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573C0"/>
    <w:multiLevelType w:val="hybridMultilevel"/>
    <w:tmpl w:val="13A29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03155"/>
    <w:multiLevelType w:val="hybridMultilevel"/>
    <w:tmpl w:val="A970A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B5469"/>
    <w:multiLevelType w:val="hybridMultilevel"/>
    <w:tmpl w:val="2A882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94D83"/>
    <w:multiLevelType w:val="hybridMultilevel"/>
    <w:tmpl w:val="D71619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A82A4A"/>
    <w:multiLevelType w:val="hybridMultilevel"/>
    <w:tmpl w:val="39CA8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7D1CB9"/>
    <w:multiLevelType w:val="hybridMultilevel"/>
    <w:tmpl w:val="12EC5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B831FE"/>
    <w:multiLevelType w:val="hybridMultilevel"/>
    <w:tmpl w:val="D496F9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9F06861"/>
    <w:multiLevelType w:val="hybridMultilevel"/>
    <w:tmpl w:val="77268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C70C97"/>
    <w:multiLevelType w:val="hybridMultilevel"/>
    <w:tmpl w:val="2C3E8E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483D9E"/>
    <w:multiLevelType w:val="hybridMultilevel"/>
    <w:tmpl w:val="5E1A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80F60"/>
    <w:multiLevelType w:val="multilevel"/>
    <w:tmpl w:val="1862E65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A84F32"/>
    <w:multiLevelType w:val="hybridMultilevel"/>
    <w:tmpl w:val="F2A4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D4100B"/>
    <w:multiLevelType w:val="hybridMultilevel"/>
    <w:tmpl w:val="D496F9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B0427B7"/>
    <w:multiLevelType w:val="hybridMultilevel"/>
    <w:tmpl w:val="D496F9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BCF7765"/>
    <w:multiLevelType w:val="hybridMultilevel"/>
    <w:tmpl w:val="33A24D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EE6216"/>
    <w:multiLevelType w:val="hybridMultilevel"/>
    <w:tmpl w:val="D804A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532754"/>
    <w:multiLevelType w:val="hybridMultilevel"/>
    <w:tmpl w:val="1644883E"/>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B0FE1"/>
    <w:multiLevelType w:val="hybridMultilevel"/>
    <w:tmpl w:val="A858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C87281"/>
    <w:multiLevelType w:val="multilevel"/>
    <w:tmpl w:val="1814F8F2"/>
    <w:lvl w:ilvl="0">
      <w:start w:val="3"/>
      <w:numFmt w:val="decimal"/>
      <w:lvlText w:val="%1"/>
      <w:lvlJc w:val="left"/>
      <w:pPr>
        <w:ind w:left="360" w:hanging="36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85748BB"/>
    <w:multiLevelType w:val="multilevel"/>
    <w:tmpl w:val="CE66BFC2"/>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BB20C45"/>
    <w:multiLevelType w:val="hybridMultilevel"/>
    <w:tmpl w:val="D496F9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9565259"/>
    <w:multiLevelType w:val="hybridMultilevel"/>
    <w:tmpl w:val="22F203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7A3412"/>
    <w:multiLevelType w:val="hybridMultilevel"/>
    <w:tmpl w:val="BFAE1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4914E3"/>
    <w:multiLevelType w:val="hybridMultilevel"/>
    <w:tmpl w:val="4E465C00"/>
    <w:lvl w:ilvl="0" w:tplc="D7B623EA">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4">
    <w:nsid w:val="6FE74A03"/>
    <w:multiLevelType w:val="hybridMultilevel"/>
    <w:tmpl w:val="A5AC60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361260"/>
    <w:multiLevelType w:val="hybridMultilevel"/>
    <w:tmpl w:val="A9722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5E14CC"/>
    <w:multiLevelType w:val="hybridMultilevel"/>
    <w:tmpl w:val="B0EA8E58"/>
    <w:lvl w:ilvl="0" w:tplc="23583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AE48F7"/>
    <w:multiLevelType w:val="hybridMultilevel"/>
    <w:tmpl w:val="CE4485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nsid w:val="75E806CD"/>
    <w:multiLevelType w:val="hybridMultilevel"/>
    <w:tmpl w:val="2E2C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791005"/>
    <w:multiLevelType w:val="multilevel"/>
    <w:tmpl w:val="70084BA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A7B12F9"/>
    <w:multiLevelType w:val="hybridMultilevel"/>
    <w:tmpl w:val="500E8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23103E"/>
    <w:multiLevelType w:val="hybridMultilevel"/>
    <w:tmpl w:val="930E1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A1A81"/>
    <w:multiLevelType w:val="hybridMultilevel"/>
    <w:tmpl w:val="168C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1"/>
  </w:num>
  <w:num w:numId="3">
    <w:abstractNumId w:val="11"/>
  </w:num>
  <w:num w:numId="4">
    <w:abstractNumId w:val="32"/>
  </w:num>
  <w:num w:numId="5">
    <w:abstractNumId w:val="3"/>
  </w:num>
  <w:num w:numId="6">
    <w:abstractNumId w:val="10"/>
  </w:num>
  <w:num w:numId="7">
    <w:abstractNumId w:val="17"/>
  </w:num>
  <w:num w:numId="8">
    <w:abstractNumId w:val="18"/>
  </w:num>
  <w:num w:numId="9">
    <w:abstractNumId w:val="33"/>
  </w:num>
  <w:num w:numId="10">
    <w:abstractNumId w:val="31"/>
  </w:num>
  <w:num w:numId="11">
    <w:abstractNumId w:val="34"/>
  </w:num>
  <w:num w:numId="12">
    <w:abstractNumId w:val="24"/>
  </w:num>
  <w:num w:numId="13">
    <w:abstractNumId w:val="40"/>
  </w:num>
  <w:num w:numId="14">
    <w:abstractNumId w:val="2"/>
  </w:num>
  <w:num w:numId="15">
    <w:abstractNumId w:val="13"/>
  </w:num>
  <w:num w:numId="16">
    <w:abstractNumId w:val="8"/>
  </w:num>
  <w:num w:numId="17">
    <w:abstractNumId w:val="20"/>
  </w:num>
  <w:num w:numId="18">
    <w:abstractNumId w:val="1"/>
  </w:num>
  <w:num w:numId="19">
    <w:abstractNumId w:val="39"/>
  </w:num>
  <w:num w:numId="20">
    <w:abstractNumId w:val="22"/>
  </w:num>
  <w:num w:numId="21">
    <w:abstractNumId w:val="16"/>
  </w:num>
  <w:num w:numId="22">
    <w:abstractNumId w:val="23"/>
  </w:num>
  <w:num w:numId="23">
    <w:abstractNumId w:val="30"/>
  </w:num>
  <w:num w:numId="24">
    <w:abstractNumId w:val="6"/>
  </w:num>
  <w:num w:numId="25">
    <w:abstractNumId w:val="0"/>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5"/>
  </w:num>
  <w:num w:numId="29">
    <w:abstractNumId w:val="42"/>
  </w:num>
  <w:num w:numId="30">
    <w:abstractNumId w:val="38"/>
  </w:num>
  <w:num w:numId="31">
    <w:abstractNumId w:val="14"/>
  </w:num>
  <w:num w:numId="32">
    <w:abstractNumId w:val="4"/>
  </w:num>
  <w:num w:numId="33">
    <w:abstractNumId w:val="25"/>
  </w:num>
  <w:num w:numId="34">
    <w:abstractNumId w:val="35"/>
  </w:num>
  <w:num w:numId="35">
    <w:abstractNumId w:val="19"/>
  </w:num>
  <w:num w:numId="36">
    <w:abstractNumId w:val="12"/>
  </w:num>
  <w:num w:numId="37">
    <w:abstractNumId w:val="26"/>
  </w:num>
  <w:num w:numId="38">
    <w:abstractNumId w:val="36"/>
  </w:num>
  <w:num w:numId="39">
    <w:abstractNumId w:val="21"/>
  </w:num>
  <w:num w:numId="40">
    <w:abstractNumId w:val="5"/>
  </w:num>
  <w:num w:numId="41">
    <w:abstractNumId w:val="27"/>
  </w:num>
  <w:num w:numId="42">
    <w:abstractNumId w:val="28"/>
  </w:num>
  <w:num w:numId="43">
    <w:abstractNumId w:val="2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1FA9"/>
    <w:rsid w:val="000067C6"/>
    <w:rsid w:val="000123E3"/>
    <w:rsid w:val="00013F1B"/>
    <w:rsid w:val="00015111"/>
    <w:rsid w:val="000177D2"/>
    <w:rsid w:val="000204A7"/>
    <w:rsid w:val="0002214D"/>
    <w:rsid w:val="0002312B"/>
    <w:rsid w:val="00024DF8"/>
    <w:rsid w:val="000250A3"/>
    <w:rsid w:val="00026A65"/>
    <w:rsid w:val="00027966"/>
    <w:rsid w:val="00027990"/>
    <w:rsid w:val="00027B81"/>
    <w:rsid w:val="0003183E"/>
    <w:rsid w:val="00032297"/>
    <w:rsid w:val="000322C9"/>
    <w:rsid w:val="00032D7B"/>
    <w:rsid w:val="00037283"/>
    <w:rsid w:val="00037713"/>
    <w:rsid w:val="000404D9"/>
    <w:rsid w:val="0004544F"/>
    <w:rsid w:val="00046E7F"/>
    <w:rsid w:val="00050797"/>
    <w:rsid w:val="000508C3"/>
    <w:rsid w:val="00050B09"/>
    <w:rsid w:val="00051120"/>
    <w:rsid w:val="00054E99"/>
    <w:rsid w:val="00054F62"/>
    <w:rsid w:val="000564DA"/>
    <w:rsid w:val="00057BF5"/>
    <w:rsid w:val="00060CED"/>
    <w:rsid w:val="000620F2"/>
    <w:rsid w:val="00062468"/>
    <w:rsid w:val="00070FDB"/>
    <w:rsid w:val="00071C64"/>
    <w:rsid w:val="00072205"/>
    <w:rsid w:val="00072D89"/>
    <w:rsid w:val="00073A91"/>
    <w:rsid w:val="00076CB0"/>
    <w:rsid w:val="00077846"/>
    <w:rsid w:val="000811C7"/>
    <w:rsid w:val="00082590"/>
    <w:rsid w:val="0008413D"/>
    <w:rsid w:val="000854E3"/>
    <w:rsid w:val="00085F7D"/>
    <w:rsid w:val="00087519"/>
    <w:rsid w:val="00090244"/>
    <w:rsid w:val="0009138C"/>
    <w:rsid w:val="00091510"/>
    <w:rsid w:val="00092A80"/>
    <w:rsid w:val="00092C0D"/>
    <w:rsid w:val="000949BF"/>
    <w:rsid w:val="00096B70"/>
    <w:rsid w:val="00097AF9"/>
    <w:rsid w:val="000A1CBC"/>
    <w:rsid w:val="000A4BCF"/>
    <w:rsid w:val="000A4FE4"/>
    <w:rsid w:val="000A5032"/>
    <w:rsid w:val="000A5E4E"/>
    <w:rsid w:val="000A6196"/>
    <w:rsid w:val="000A74B8"/>
    <w:rsid w:val="000B0024"/>
    <w:rsid w:val="000B1637"/>
    <w:rsid w:val="000B4697"/>
    <w:rsid w:val="000B5C55"/>
    <w:rsid w:val="000B6091"/>
    <w:rsid w:val="000B731F"/>
    <w:rsid w:val="000C121E"/>
    <w:rsid w:val="000C1523"/>
    <w:rsid w:val="000C26A1"/>
    <w:rsid w:val="000C3DF9"/>
    <w:rsid w:val="000C3E9B"/>
    <w:rsid w:val="000C655E"/>
    <w:rsid w:val="000C6994"/>
    <w:rsid w:val="000C78B9"/>
    <w:rsid w:val="000D1101"/>
    <w:rsid w:val="000D1D79"/>
    <w:rsid w:val="000D3F38"/>
    <w:rsid w:val="000D4957"/>
    <w:rsid w:val="000D51FD"/>
    <w:rsid w:val="000D7E22"/>
    <w:rsid w:val="000E20F2"/>
    <w:rsid w:val="000E3935"/>
    <w:rsid w:val="000E3F57"/>
    <w:rsid w:val="000E5000"/>
    <w:rsid w:val="000E5E16"/>
    <w:rsid w:val="000F097E"/>
    <w:rsid w:val="000F2296"/>
    <w:rsid w:val="000F25B0"/>
    <w:rsid w:val="000F391E"/>
    <w:rsid w:val="000F3BE6"/>
    <w:rsid w:val="000F6403"/>
    <w:rsid w:val="000F6E75"/>
    <w:rsid w:val="000F7F90"/>
    <w:rsid w:val="00100099"/>
    <w:rsid w:val="00100271"/>
    <w:rsid w:val="00100F30"/>
    <w:rsid w:val="001024C1"/>
    <w:rsid w:val="00102DD8"/>
    <w:rsid w:val="00107250"/>
    <w:rsid w:val="00110A93"/>
    <w:rsid w:val="00112863"/>
    <w:rsid w:val="00112C11"/>
    <w:rsid w:val="00117062"/>
    <w:rsid w:val="00117DF9"/>
    <w:rsid w:val="0012052C"/>
    <w:rsid w:val="001245DB"/>
    <w:rsid w:val="0012506B"/>
    <w:rsid w:val="00127AE9"/>
    <w:rsid w:val="00130372"/>
    <w:rsid w:val="0013059F"/>
    <w:rsid w:val="00130D76"/>
    <w:rsid w:val="00137D38"/>
    <w:rsid w:val="0014189A"/>
    <w:rsid w:val="0014244E"/>
    <w:rsid w:val="00142912"/>
    <w:rsid w:val="00146E9A"/>
    <w:rsid w:val="00152315"/>
    <w:rsid w:val="001524E3"/>
    <w:rsid w:val="0015477F"/>
    <w:rsid w:val="001550C3"/>
    <w:rsid w:val="00156E45"/>
    <w:rsid w:val="00156EAA"/>
    <w:rsid w:val="001609ED"/>
    <w:rsid w:val="001610DE"/>
    <w:rsid w:val="0016271D"/>
    <w:rsid w:val="00163AC6"/>
    <w:rsid w:val="00164804"/>
    <w:rsid w:val="00166D55"/>
    <w:rsid w:val="00170435"/>
    <w:rsid w:val="00171E1A"/>
    <w:rsid w:val="001721A0"/>
    <w:rsid w:val="00173749"/>
    <w:rsid w:val="00173CA3"/>
    <w:rsid w:val="00174CBE"/>
    <w:rsid w:val="00174E4A"/>
    <w:rsid w:val="0017562E"/>
    <w:rsid w:val="0017790E"/>
    <w:rsid w:val="00180ECC"/>
    <w:rsid w:val="00184599"/>
    <w:rsid w:val="00190F45"/>
    <w:rsid w:val="001955DC"/>
    <w:rsid w:val="00195B5C"/>
    <w:rsid w:val="0019673F"/>
    <w:rsid w:val="0019762F"/>
    <w:rsid w:val="00197775"/>
    <w:rsid w:val="001A2E80"/>
    <w:rsid w:val="001A4114"/>
    <w:rsid w:val="001A4742"/>
    <w:rsid w:val="001A5474"/>
    <w:rsid w:val="001A7956"/>
    <w:rsid w:val="001A7B67"/>
    <w:rsid w:val="001B0B11"/>
    <w:rsid w:val="001B0B4A"/>
    <w:rsid w:val="001B204A"/>
    <w:rsid w:val="001B4E30"/>
    <w:rsid w:val="001B7123"/>
    <w:rsid w:val="001B7C3F"/>
    <w:rsid w:val="001C2A24"/>
    <w:rsid w:val="001C2B81"/>
    <w:rsid w:val="001C2CAB"/>
    <w:rsid w:val="001C6FCE"/>
    <w:rsid w:val="001D3284"/>
    <w:rsid w:val="001D4A44"/>
    <w:rsid w:val="001D5217"/>
    <w:rsid w:val="001D6CD4"/>
    <w:rsid w:val="001D6EFB"/>
    <w:rsid w:val="001E1489"/>
    <w:rsid w:val="001E3A1F"/>
    <w:rsid w:val="001E3D31"/>
    <w:rsid w:val="001E4708"/>
    <w:rsid w:val="001E501E"/>
    <w:rsid w:val="001E5FBB"/>
    <w:rsid w:val="001E73EE"/>
    <w:rsid w:val="001F280F"/>
    <w:rsid w:val="001F47F5"/>
    <w:rsid w:val="001F74B0"/>
    <w:rsid w:val="002057D7"/>
    <w:rsid w:val="0020585C"/>
    <w:rsid w:val="00207189"/>
    <w:rsid w:val="002105F3"/>
    <w:rsid w:val="00210A45"/>
    <w:rsid w:val="00212A27"/>
    <w:rsid w:val="002136A2"/>
    <w:rsid w:val="002146AC"/>
    <w:rsid w:val="002147CC"/>
    <w:rsid w:val="00214A95"/>
    <w:rsid w:val="00215D97"/>
    <w:rsid w:val="002165A7"/>
    <w:rsid w:val="00216C45"/>
    <w:rsid w:val="0021704E"/>
    <w:rsid w:val="0022033C"/>
    <w:rsid w:val="0022350E"/>
    <w:rsid w:val="00224B8E"/>
    <w:rsid w:val="00225AC2"/>
    <w:rsid w:val="0022715B"/>
    <w:rsid w:val="0022772F"/>
    <w:rsid w:val="002327A2"/>
    <w:rsid w:val="00234531"/>
    <w:rsid w:val="00235720"/>
    <w:rsid w:val="0023602F"/>
    <w:rsid w:val="002374E4"/>
    <w:rsid w:val="00240A5D"/>
    <w:rsid w:val="00241A87"/>
    <w:rsid w:val="00242184"/>
    <w:rsid w:val="00242EC6"/>
    <w:rsid w:val="002439CA"/>
    <w:rsid w:val="00245580"/>
    <w:rsid w:val="002461F8"/>
    <w:rsid w:val="00246C4C"/>
    <w:rsid w:val="00247C56"/>
    <w:rsid w:val="00250362"/>
    <w:rsid w:val="002541B9"/>
    <w:rsid w:val="00260409"/>
    <w:rsid w:val="00262629"/>
    <w:rsid w:val="00264762"/>
    <w:rsid w:val="002649A8"/>
    <w:rsid w:val="00265743"/>
    <w:rsid w:val="00265FD8"/>
    <w:rsid w:val="00270578"/>
    <w:rsid w:val="0027131A"/>
    <w:rsid w:val="002757A9"/>
    <w:rsid w:val="002759B5"/>
    <w:rsid w:val="00276C23"/>
    <w:rsid w:val="002825C3"/>
    <w:rsid w:val="00283D7E"/>
    <w:rsid w:val="0028469B"/>
    <w:rsid w:val="00285DF8"/>
    <w:rsid w:val="00287C9B"/>
    <w:rsid w:val="00292A02"/>
    <w:rsid w:val="00293C5B"/>
    <w:rsid w:val="002956BC"/>
    <w:rsid w:val="002969A5"/>
    <w:rsid w:val="00296D6E"/>
    <w:rsid w:val="002A03F9"/>
    <w:rsid w:val="002A34BB"/>
    <w:rsid w:val="002A3799"/>
    <w:rsid w:val="002A4927"/>
    <w:rsid w:val="002A6FC3"/>
    <w:rsid w:val="002B0A9C"/>
    <w:rsid w:val="002B15D8"/>
    <w:rsid w:val="002B30DA"/>
    <w:rsid w:val="002B407E"/>
    <w:rsid w:val="002B6135"/>
    <w:rsid w:val="002B6400"/>
    <w:rsid w:val="002B70EC"/>
    <w:rsid w:val="002C1A0C"/>
    <w:rsid w:val="002C66F5"/>
    <w:rsid w:val="002C6854"/>
    <w:rsid w:val="002C6A51"/>
    <w:rsid w:val="002C7B17"/>
    <w:rsid w:val="002C7FA8"/>
    <w:rsid w:val="002D085F"/>
    <w:rsid w:val="002D5334"/>
    <w:rsid w:val="002D5809"/>
    <w:rsid w:val="002D614D"/>
    <w:rsid w:val="002D6849"/>
    <w:rsid w:val="002D70E5"/>
    <w:rsid w:val="002E2D34"/>
    <w:rsid w:val="002E62ED"/>
    <w:rsid w:val="002E7DEA"/>
    <w:rsid w:val="002F127B"/>
    <w:rsid w:val="002F2533"/>
    <w:rsid w:val="002F36BD"/>
    <w:rsid w:val="002F3B40"/>
    <w:rsid w:val="002F401A"/>
    <w:rsid w:val="002F4EA1"/>
    <w:rsid w:val="002F6906"/>
    <w:rsid w:val="002F7801"/>
    <w:rsid w:val="00300664"/>
    <w:rsid w:val="00302B2F"/>
    <w:rsid w:val="003038DC"/>
    <w:rsid w:val="00304EB2"/>
    <w:rsid w:val="00305B81"/>
    <w:rsid w:val="003075E2"/>
    <w:rsid w:val="003076B2"/>
    <w:rsid w:val="0031045B"/>
    <w:rsid w:val="00313E4A"/>
    <w:rsid w:val="00315829"/>
    <w:rsid w:val="00322E9E"/>
    <w:rsid w:val="00323204"/>
    <w:rsid w:val="00325C55"/>
    <w:rsid w:val="00327262"/>
    <w:rsid w:val="00330EEB"/>
    <w:rsid w:val="00331EAC"/>
    <w:rsid w:val="00332536"/>
    <w:rsid w:val="00333180"/>
    <w:rsid w:val="00335325"/>
    <w:rsid w:val="00335A66"/>
    <w:rsid w:val="00337DC1"/>
    <w:rsid w:val="00341F27"/>
    <w:rsid w:val="00342555"/>
    <w:rsid w:val="00342A35"/>
    <w:rsid w:val="003458BA"/>
    <w:rsid w:val="00345B9A"/>
    <w:rsid w:val="003477D3"/>
    <w:rsid w:val="0035019D"/>
    <w:rsid w:val="0035115E"/>
    <w:rsid w:val="00353275"/>
    <w:rsid w:val="00353E43"/>
    <w:rsid w:val="00354B13"/>
    <w:rsid w:val="00355461"/>
    <w:rsid w:val="00356781"/>
    <w:rsid w:val="00357E11"/>
    <w:rsid w:val="003609E1"/>
    <w:rsid w:val="00364968"/>
    <w:rsid w:val="0037016F"/>
    <w:rsid w:val="00370508"/>
    <w:rsid w:val="00370AE7"/>
    <w:rsid w:val="00371A42"/>
    <w:rsid w:val="00371FE6"/>
    <w:rsid w:val="003732BA"/>
    <w:rsid w:val="00374AC7"/>
    <w:rsid w:val="0038114A"/>
    <w:rsid w:val="00383904"/>
    <w:rsid w:val="00384600"/>
    <w:rsid w:val="00384D6D"/>
    <w:rsid w:val="003870B2"/>
    <w:rsid w:val="00392754"/>
    <w:rsid w:val="00392790"/>
    <w:rsid w:val="0039389E"/>
    <w:rsid w:val="00394644"/>
    <w:rsid w:val="00395A6B"/>
    <w:rsid w:val="00395E67"/>
    <w:rsid w:val="00396202"/>
    <w:rsid w:val="003971C1"/>
    <w:rsid w:val="00397227"/>
    <w:rsid w:val="00397301"/>
    <w:rsid w:val="0039737E"/>
    <w:rsid w:val="003A00B4"/>
    <w:rsid w:val="003A12A9"/>
    <w:rsid w:val="003A2141"/>
    <w:rsid w:val="003A2291"/>
    <w:rsid w:val="003A27D2"/>
    <w:rsid w:val="003A3922"/>
    <w:rsid w:val="003B08DB"/>
    <w:rsid w:val="003B1861"/>
    <w:rsid w:val="003B1914"/>
    <w:rsid w:val="003B1D35"/>
    <w:rsid w:val="003B2517"/>
    <w:rsid w:val="003B264E"/>
    <w:rsid w:val="003B31F9"/>
    <w:rsid w:val="003B52A7"/>
    <w:rsid w:val="003B5699"/>
    <w:rsid w:val="003C44B2"/>
    <w:rsid w:val="003C516E"/>
    <w:rsid w:val="003C5356"/>
    <w:rsid w:val="003C5EFC"/>
    <w:rsid w:val="003C702D"/>
    <w:rsid w:val="003C7470"/>
    <w:rsid w:val="003C7C47"/>
    <w:rsid w:val="003D0A21"/>
    <w:rsid w:val="003E129B"/>
    <w:rsid w:val="003E3479"/>
    <w:rsid w:val="003E3A1B"/>
    <w:rsid w:val="003F0457"/>
    <w:rsid w:val="003F068A"/>
    <w:rsid w:val="003F2065"/>
    <w:rsid w:val="003F3B89"/>
    <w:rsid w:val="003F781C"/>
    <w:rsid w:val="00400973"/>
    <w:rsid w:val="00401343"/>
    <w:rsid w:val="004042D5"/>
    <w:rsid w:val="004054E5"/>
    <w:rsid w:val="004149BA"/>
    <w:rsid w:val="00414E0F"/>
    <w:rsid w:val="00420A32"/>
    <w:rsid w:val="00422247"/>
    <w:rsid w:val="00423E0A"/>
    <w:rsid w:val="004273A2"/>
    <w:rsid w:val="00427BE8"/>
    <w:rsid w:val="0043004D"/>
    <w:rsid w:val="004307BB"/>
    <w:rsid w:val="0043316E"/>
    <w:rsid w:val="004338FA"/>
    <w:rsid w:val="0043398D"/>
    <w:rsid w:val="00434BDA"/>
    <w:rsid w:val="004362C8"/>
    <w:rsid w:val="00436337"/>
    <w:rsid w:val="00437D08"/>
    <w:rsid w:val="00443086"/>
    <w:rsid w:val="00444ADA"/>
    <w:rsid w:val="00445C40"/>
    <w:rsid w:val="00454DF8"/>
    <w:rsid w:val="004554DB"/>
    <w:rsid w:val="004562B2"/>
    <w:rsid w:val="0045666F"/>
    <w:rsid w:val="0045719B"/>
    <w:rsid w:val="00457E0D"/>
    <w:rsid w:val="0046008B"/>
    <w:rsid w:val="00460825"/>
    <w:rsid w:val="00461711"/>
    <w:rsid w:val="00463E1B"/>
    <w:rsid w:val="00463E1D"/>
    <w:rsid w:val="00464878"/>
    <w:rsid w:val="00464E1B"/>
    <w:rsid w:val="00466414"/>
    <w:rsid w:val="004670C4"/>
    <w:rsid w:val="00470B22"/>
    <w:rsid w:val="0047136A"/>
    <w:rsid w:val="004714B7"/>
    <w:rsid w:val="004736E5"/>
    <w:rsid w:val="00473802"/>
    <w:rsid w:val="00473BF3"/>
    <w:rsid w:val="00474FA8"/>
    <w:rsid w:val="00475904"/>
    <w:rsid w:val="00476483"/>
    <w:rsid w:val="00481D6D"/>
    <w:rsid w:val="00482AEA"/>
    <w:rsid w:val="00484845"/>
    <w:rsid w:val="00485946"/>
    <w:rsid w:val="004869AE"/>
    <w:rsid w:val="004908CA"/>
    <w:rsid w:val="00490DDD"/>
    <w:rsid w:val="00491177"/>
    <w:rsid w:val="00495009"/>
    <w:rsid w:val="004961FE"/>
    <w:rsid w:val="00496ED6"/>
    <w:rsid w:val="004A013F"/>
    <w:rsid w:val="004A0F1C"/>
    <w:rsid w:val="004A2936"/>
    <w:rsid w:val="004A3DBC"/>
    <w:rsid w:val="004A4C75"/>
    <w:rsid w:val="004A52CE"/>
    <w:rsid w:val="004A5D6D"/>
    <w:rsid w:val="004A5EAA"/>
    <w:rsid w:val="004A6C95"/>
    <w:rsid w:val="004A7D18"/>
    <w:rsid w:val="004A7FDD"/>
    <w:rsid w:val="004B3305"/>
    <w:rsid w:val="004B35CE"/>
    <w:rsid w:val="004B4B62"/>
    <w:rsid w:val="004C0D04"/>
    <w:rsid w:val="004C23F5"/>
    <w:rsid w:val="004C3EE5"/>
    <w:rsid w:val="004C4FED"/>
    <w:rsid w:val="004C6984"/>
    <w:rsid w:val="004C6FB6"/>
    <w:rsid w:val="004D1A66"/>
    <w:rsid w:val="004D2B34"/>
    <w:rsid w:val="004D5FB9"/>
    <w:rsid w:val="004D6B2F"/>
    <w:rsid w:val="004D7006"/>
    <w:rsid w:val="004E25C0"/>
    <w:rsid w:val="004F61AC"/>
    <w:rsid w:val="004F74FC"/>
    <w:rsid w:val="005017B7"/>
    <w:rsid w:val="00505459"/>
    <w:rsid w:val="005054A8"/>
    <w:rsid w:val="005067DB"/>
    <w:rsid w:val="00512421"/>
    <w:rsid w:val="00512D1C"/>
    <w:rsid w:val="0051336B"/>
    <w:rsid w:val="00514404"/>
    <w:rsid w:val="0051747A"/>
    <w:rsid w:val="00520331"/>
    <w:rsid w:val="00521159"/>
    <w:rsid w:val="00521EB6"/>
    <w:rsid w:val="005270E9"/>
    <w:rsid w:val="0053258B"/>
    <w:rsid w:val="00534B9B"/>
    <w:rsid w:val="00536EB5"/>
    <w:rsid w:val="00537461"/>
    <w:rsid w:val="005402FA"/>
    <w:rsid w:val="00540800"/>
    <w:rsid w:val="005409BF"/>
    <w:rsid w:val="005414BF"/>
    <w:rsid w:val="00541F44"/>
    <w:rsid w:val="00545397"/>
    <w:rsid w:val="005457B1"/>
    <w:rsid w:val="00546787"/>
    <w:rsid w:val="005521BD"/>
    <w:rsid w:val="005528A2"/>
    <w:rsid w:val="00554C1C"/>
    <w:rsid w:val="00562D6B"/>
    <w:rsid w:val="00562EF7"/>
    <w:rsid w:val="005630F9"/>
    <w:rsid w:val="005636AB"/>
    <w:rsid w:val="00566F68"/>
    <w:rsid w:val="00567A9D"/>
    <w:rsid w:val="00567C71"/>
    <w:rsid w:val="00570D35"/>
    <w:rsid w:val="00572954"/>
    <w:rsid w:val="00575A8B"/>
    <w:rsid w:val="00577583"/>
    <w:rsid w:val="00580D32"/>
    <w:rsid w:val="00581071"/>
    <w:rsid w:val="005816B7"/>
    <w:rsid w:val="00582AEB"/>
    <w:rsid w:val="00586A7A"/>
    <w:rsid w:val="00586EAB"/>
    <w:rsid w:val="005904A8"/>
    <w:rsid w:val="00590E63"/>
    <w:rsid w:val="00593B28"/>
    <w:rsid w:val="005A1034"/>
    <w:rsid w:val="005B1060"/>
    <w:rsid w:val="005B4354"/>
    <w:rsid w:val="005B4CCF"/>
    <w:rsid w:val="005B4F7F"/>
    <w:rsid w:val="005B6A02"/>
    <w:rsid w:val="005C4E90"/>
    <w:rsid w:val="005C5D5F"/>
    <w:rsid w:val="005C6388"/>
    <w:rsid w:val="005C7B85"/>
    <w:rsid w:val="005D0822"/>
    <w:rsid w:val="005D2C8A"/>
    <w:rsid w:val="005D30FA"/>
    <w:rsid w:val="005D334F"/>
    <w:rsid w:val="005D3A4A"/>
    <w:rsid w:val="005D40B3"/>
    <w:rsid w:val="005D55AC"/>
    <w:rsid w:val="005D5DED"/>
    <w:rsid w:val="005D7BC6"/>
    <w:rsid w:val="005E01A7"/>
    <w:rsid w:val="005E3563"/>
    <w:rsid w:val="005E39DB"/>
    <w:rsid w:val="005E3A69"/>
    <w:rsid w:val="005E456E"/>
    <w:rsid w:val="005E4A3D"/>
    <w:rsid w:val="005E599A"/>
    <w:rsid w:val="005E718D"/>
    <w:rsid w:val="005F2D48"/>
    <w:rsid w:val="005F3683"/>
    <w:rsid w:val="005F4150"/>
    <w:rsid w:val="005F4545"/>
    <w:rsid w:val="005F51C6"/>
    <w:rsid w:val="00602DA0"/>
    <w:rsid w:val="00603937"/>
    <w:rsid w:val="00605F7D"/>
    <w:rsid w:val="0060624F"/>
    <w:rsid w:val="00610B90"/>
    <w:rsid w:val="00610FED"/>
    <w:rsid w:val="00611BB4"/>
    <w:rsid w:val="006138BB"/>
    <w:rsid w:val="0061740B"/>
    <w:rsid w:val="00617729"/>
    <w:rsid w:val="0062105D"/>
    <w:rsid w:val="00623940"/>
    <w:rsid w:val="00623AE8"/>
    <w:rsid w:val="00623FC1"/>
    <w:rsid w:val="00624189"/>
    <w:rsid w:val="00625D47"/>
    <w:rsid w:val="006264CF"/>
    <w:rsid w:val="0062658F"/>
    <w:rsid w:val="00630522"/>
    <w:rsid w:val="0063509C"/>
    <w:rsid w:val="00637610"/>
    <w:rsid w:val="0064033C"/>
    <w:rsid w:val="00641F2E"/>
    <w:rsid w:val="006428DD"/>
    <w:rsid w:val="0064307E"/>
    <w:rsid w:val="006441F1"/>
    <w:rsid w:val="00647739"/>
    <w:rsid w:val="006512A4"/>
    <w:rsid w:val="006534FD"/>
    <w:rsid w:val="006556A7"/>
    <w:rsid w:val="00655C65"/>
    <w:rsid w:val="00655ECE"/>
    <w:rsid w:val="00657466"/>
    <w:rsid w:val="0065784A"/>
    <w:rsid w:val="00657D02"/>
    <w:rsid w:val="006629B9"/>
    <w:rsid w:val="00662BD0"/>
    <w:rsid w:val="00664D93"/>
    <w:rsid w:val="00666DCC"/>
    <w:rsid w:val="006700E4"/>
    <w:rsid w:val="00671708"/>
    <w:rsid w:val="00671DB2"/>
    <w:rsid w:val="00675466"/>
    <w:rsid w:val="0067634B"/>
    <w:rsid w:val="006810C6"/>
    <w:rsid w:val="0068278B"/>
    <w:rsid w:val="00684E66"/>
    <w:rsid w:val="00690891"/>
    <w:rsid w:val="006914F0"/>
    <w:rsid w:val="006934C0"/>
    <w:rsid w:val="00693543"/>
    <w:rsid w:val="0069411D"/>
    <w:rsid w:val="00696298"/>
    <w:rsid w:val="006A2322"/>
    <w:rsid w:val="006A728D"/>
    <w:rsid w:val="006B0137"/>
    <w:rsid w:val="006B13A6"/>
    <w:rsid w:val="006B2896"/>
    <w:rsid w:val="006B3A53"/>
    <w:rsid w:val="006B5801"/>
    <w:rsid w:val="006B5F56"/>
    <w:rsid w:val="006B7823"/>
    <w:rsid w:val="006B7C91"/>
    <w:rsid w:val="006C2D4A"/>
    <w:rsid w:val="006C3BF6"/>
    <w:rsid w:val="006C4C4F"/>
    <w:rsid w:val="006C6D89"/>
    <w:rsid w:val="006C7BF7"/>
    <w:rsid w:val="006D047B"/>
    <w:rsid w:val="006D0A73"/>
    <w:rsid w:val="006D1A26"/>
    <w:rsid w:val="006D3978"/>
    <w:rsid w:val="006D5070"/>
    <w:rsid w:val="006E05E4"/>
    <w:rsid w:val="006E2755"/>
    <w:rsid w:val="006E2E2C"/>
    <w:rsid w:val="006E772F"/>
    <w:rsid w:val="006F43F4"/>
    <w:rsid w:val="006F4997"/>
    <w:rsid w:val="006F4B9D"/>
    <w:rsid w:val="006F5CA3"/>
    <w:rsid w:val="006F7C2F"/>
    <w:rsid w:val="0070220D"/>
    <w:rsid w:val="00702BE1"/>
    <w:rsid w:val="0070315F"/>
    <w:rsid w:val="0070379E"/>
    <w:rsid w:val="007045BE"/>
    <w:rsid w:val="00705BAD"/>
    <w:rsid w:val="00710D37"/>
    <w:rsid w:val="00711F86"/>
    <w:rsid w:val="00714873"/>
    <w:rsid w:val="007149C6"/>
    <w:rsid w:val="00716AB6"/>
    <w:rsid w:val="0071717E"/>
    <w:rsid w:val="00717F1F"/>
    <w:rsid w:val="00723241"/>
    <w:rsid w:val="007340CF"/>
    <w:rsid w:val="007348A1"/>
    <w:rsid w:val="0073576D"/>
    <w:rsid w:val="00736F85"/>
    <w:rsid w:val="00737D5F"/>
    <w:rsid w:val="007506A6"/>
    <w:rsid w:val="00751C8D"/>
    <w:rsid w:val="0075283D"/>
    <w:rsid w:val="00753250"/>
    <w:rsid w:val="00755341"/>
    <w:rsid w:val="00757A00"/>
    <w:rsid w:val="00761B4F"/>
    <w:rsid w:val="007627E9"/>
    <w:rsid w:val="00762D76"/>
    <w:rsid w:val="007630A5"/>
    <w:rsid w:val="00764016"/>
    <w:rsid w:val="007648A3"/>
    <w:rsid w:val="00764D8E"/>
    <w:rsid w:val="00765F7E"/>
    <w:rsid w:val="0076694E"/>
    <w:rsid w:val="0076703B"/>
    <w:rsid w:val="00767B30"/>
    <w:rsid w:val="00770DA6"/>
    <w:rsid w:val="00773F21"/>
    <w:rsid w:val="0077531C"/>
    <w:rsid w:val="00776BEA"/>
    <w:rsid w:val="00777841"/>
    <w:rsid w:val="0078166E"/>
    <w:rsid w:val="007872F7"/>
    <w:rsid w:val="00794355"/>
    <w:rsid w:val="00794881"/>
    <w:rsid w:val="00796875"/>
    <w:rsid w:val="007A13CA"/>
    <w:rsid w:val="007A18B8"/>
    <w:rsid w:val="007A2A13"/>
    <w:rsid w:val="007A2B67"/>
    <w:rsid w:val="007A68D8"/>
    <w:rsid w:val="007A7E4E"/>
    <w:rsid w:val="007B0738"/>
    <w:rsid w:val="007B0CD0"/>
    <w:rsid w:val="007B1288"/>
    <w:rsid w:val="007B353F"/>
    <w:rsid w:val="007B4560"/>
    <w:rsid w:val="007B68C9"/>
    <w:rsid w:val="007B6CA7"/>
    <w:rsid w:val="007C5121"/>
    <w:rsid w:val="007C7337"/>
    <w:rsid w:val="007C7655"/>
    <w:rsid w:val="007C76A3"/>
    <w:rsid w:val="007D1320"/>
    <w:rsid w:val="007D28B5"/>
    <w:rsid w:val="007D4C51"/>
    <w:rsid w:val="007D659B"/>
    <w:rsid w:val="007E0144"/>
    <w:rsid w:val="007E190B"/>
    <w:rsid w:val="007E252E"/>
    <w:rsid w:val="007E2DB1"/>
    <w:rsid w:val="007E40A2"/>
    <w:rsid w:val="007E4409"/>
    <w:rsid w:val="007E68B8"/>
    <w:rsid w:val="007E7503"/>
    <w:rsid w:val="007E7688"/>
    <w:rsid w:val="007E7BC2"/>
    <w:rsid w:val="007F0269"/>
    <w:rsid w:val="007F0805"/>
    <w:rsid w:val="007F2864"/>
    <w:rsid w:val="007F2A27"/>
    <w:rsid w:val="007F2CF5"/>
    <w:rsid w:val="00800394"/>
    <w:rsid w:val="008004B7"/>
    <w:rsid w:val="008019C3"/>
    <w:rsid w:val="00802482"/>
    <w:rsid w:val="00805526"/>
    <w:rsid w:val="0080618C"/>
    <w:rsid w:val="00806951"/>
    <w:rsid w:val="00812549"/>
    <w:rsid w:val="008131DC"/>
    <w:rsid w:val="0081363D"/>
    <w:rsid w:val="00817C07"/>
    <w:rsid w:val="008212B4"/>
    <w:rsid w:val="00821681"/>
    <w:rsid w:val="00825D8E"/>
    <w:rsid w:val="00830DB2"/>
    <w:rsid w:val="008312A8"/>
    <w:rsid w:val="0083136F"/>
    <w:rsid w:val="00832716"/>
    <w:rsid w:val="00833D39"/>
    <w:rsid w:val="00836AAA"/>
    <w:rsid w:val="00836CED"/>
    <w:rsid w:val="00841257"/>
    <w:rsid w:val="00841360"/>
    <w:rsid w:val="00841744"/>
    <w:rsid w:val="00841BF5"/>
    <w:rsid w:val="00842C42"/>
    <w:rsid w:val="0084475F"/>
    <w:rsid w:val="00847B63"/>
    <w:rsid w:val="00851106"/>
    <w:rsid w:val="008533A1"/>
    <w:rsid w:val="00854F34"/>
    <w:rsid w:val="008558EC"/>
    <w:rsid w:val="00856AF6"/>
    <w:rsid w:val="00857BBE"/>
    <w:rsid w:val="008602B2"/>
    <w:rsid w:val="00864B20"/>
    <w:rsid w:val="00865889"/>
    <w:rsid w:val="0086678C"/>
    <w:rsid w:val="00866AEF"/>
    <w:rsid w:val="008675B9"/>
    <w:rsid w:val="00867D89"/>
    <w:rsid w:val="00873228"/>
    <w:rsid w:val="00874E7B"/>
    <w:rsid w:val="00875BF4"/>
    <w:rsid w:val="00880BB4"/>
    <w:rsid w:val="00882923"/>
    <w:rsid w:val="00882AA0"/>
    <w:rsid w:val="00884ECB"/>
    <w:rsid w:val="00885AF7"/>
    <w:rsid w:val="00885B14"/>
    <w:rsid w:val="00885D60"/>
    <w:rsid w:val="00886CA9"/>
    <w:rsid w:val="00890849"/>
    <w:rsid w:val="008918D8"/>
    <w:rsid w:val="00891BC0"/>
    <w:rsid w:val="0089225B"/>
    <w:rsid w:val="00892673"/>
    <w:rsid w:val="00893522"/>
    <w:rsid w:val="00894FF4"/>
    <w:rsid w:val="00897659"/>
    <w:rsid w:val="008A2C48"/>
    <w:rsid w:val="008A331D"/>
    <w:rsid w:val="008A584D"/>
    <w:rsid w:val="008A5AAB"/>
    <w:rsid w:val="008B1415"/>
    <w:rsid w:val="008B1826"/>
    <w:rsid w:val="008B2D29"/>
    <w:rsid w:val="008B30CD"/>
    <w:rsid w:val="008B487C"/>
    <w:rsid w:val="008B4ABD"/>
    <w:rsid w:val="008B6362"/>
    <w:rsid w:val="008B694C"/>
    <w:rsid w:val="008B6B28"/>
    <w:rsid w:val="008C0001"/>
    <w:rsid w:val="008C0056"/>
    <w:rsid w:val="008C0452"/>
    <w:rsid w:val="008C1430"/>
    <w:rsid w:val="008C4281"/>
    <w:rsid w:val="008C619F"/>
    <w:rsid w:val="008C6CBB"/>
    <w:rsid w:val="008C772F"/>
    <w:rsid w:val="008D2D10"/>
    <w:rsid w:val="008D2D2D"/>
    <w:rsid w:val="008D4FF7"/>
    <w:rsid w:val="008D657B"/>
    <w:rsid w:val="008E0962"/>
    <w:rsid w:val="008E097E"/>
    <w:rsid w:val="008E23C2"/>
    <w:rsid w:val="008E597D"/>
    <w:rsid w:val="008F019E"/>
    <w:rsid w:val="008F0F83"/>
    <w:rsid w:val="008F1674"/>
    <w:rsid w:val="008F178E"/>
    <w:rsid w:val="008F249B"/>
    <w:rsid w:val="008F3414"/>
    <w:rsid w:val="008F7A92"/>
    <w:rsid w:val="008F7F8D"/>
    <w:rsid w:val="00900548"/>
    <w:rsid w:val="00900731"/>
    <w:rsid w:val="00900B09"/>
    <w:rsid w:val="009013F8"/>
    <w:rsid w:val="009029C3"/>
    <w:rsid w:val="0090400B"/>
    <w:rsid w:val="00904439"/>
    <w:rsid w:val="009044BF"/>
    <w:rsid w:val="00907961"/>
    <w:rsid w:val="00911980"/>
    <w:rsid w:val="00913CB2"/>
    <w:rsid w:val="009149EA"/>
    <w:rsid w:val="009157A9"/>
    <w:rsid w:val="00916084"/>
    <w:rsid w:val="00916F03"/>
    <w:rsid w:val="009225AE"/>
    <w:rsid w:val="009308C0"/>
    <w:rsid w:val="00935273"/>
    <w:rsid w:val="00936839"/>
    <w:rsid w:val="009375D0"/>
    <w:rsid w:val="009410A6"/>
    <w:rsid w:val="00942921"/>
    <w:rsid w:val="00942C4C"/>
    <w:rsid w:val="009431A7"/>
    <w:rsid w:val="009444BA"/>
    <w:rsid w:val="00944D5E"/>
    <w:rsid w:val="00947A7A"/>
    <w:rsid w:val="00951208"/>
    <w:rsid w:val="00953425"/>
    <w:rsid w:val="009537A8"/>
    <w:rsid w:val="00954301"/>
    <w:rsid w:val="0095440C"/>
    <w:rsid w:val="00954A5D"/>
    <w:rsid w:val="00955C1A"/>
    <w:rsid w:val="00963E99"/>
    <w:rsid w:val="00963FF1"/>
    <w:rsid w:val="00964969"/>
    <w:rsid w:val="0096601F"/>
    <w:rsid w:val="00966A1F"/>
    <w:rsid w:val="00972C66"/>
    <w:rsid w:val="0097625A"/>
    <w:rsid w:val="00976F23"/>
    <w:rsid w:val="00976FEA"/>
    <w:rsid w:val="0097754A"/>
    <w:rsid w:val="009803DC"/>
    <w:rsid w:val="00980519"/>
    <w:rsid w:val="009807E3"/>
    <w:rsid w:val="0098279B"/>
    <w:rsid w:val="00983394"/>
    <w:rsid w:val="00983CBE"/>
    <w:rsid w:val="009848F9"/>
    <w:rsid w:val="00991415"/>
    <w:rsid w:val="0099300D"/>
    <w:rsid w:val="00993833"/>
    <w:rsid w:val="009938DD"/>
    <w:rsid w:val="00993F81"/>
    <w:rsid w:val="00995FB9"/>
    <w:rsid w:val="00996479"/>
    <w:rsid w:val="009975B0"/>
    <w:rsid w:val="0099765F"/>
    <w:rsid w:val="00997897"/>
    <w:rsid w:val="009A1088"/>
    <w:rsid w:val="009A110A"/>
    <w:rsid w:val="009A3308"/>
    <w:rsid w:val="009A4730"/>
    <w:rsid w:val="009A5F15"/>
    <w:rsid w:val="009A673E"/>
    <w:rsid w:val="009B2A6C"/>
    <w:rsid w:val="009B58CC"/>
    <w:rsid w:val="009C0C43"/>
    <w:rsid w:val="009C14B7"/>
    <w:rsid w:val="009C49C2"/>
    <w:rsid w:val="009C5F14"/>
    <w:rsid w:val="009C6C75"/>
    <w:rsid w:val="009D119B"/>
    <w:rsid w:val="009D6920"/>
    <w:rsid w:val="009D6EB3"/>
    <w:rsid w:val="009D7CF7"/>
    <w:rsid w:val="009E100E"/>
    <w:rsid w:val="009E2434"/>
    <w:rsid w:val="009E3AE4"/>
    <w:rsid w:val="009E494E"/>
    <w:rsid w:val="009E49E1"/>
    <w:rsid w:val="009E5948"/>
    <w:rsid w:val="009F2537"/>
    <w:rsid w:val="009F26FA"/>
    <w:rsid w:val="009F2A01"/>
    <w:rsid w:val="009F6592"/>
    <w:rsid w:val="00A00F37"/>
    <w:rsid w:val="00A04E1C"/>
    <w:rsid w:val="00A05B94"/>
    <w:rsid w:val="00A10B5A"/>
    <w:rsid w:val="00A11A2A"/>
    <w:rsid w:val="00A13189"/>
    <w:rsid w:val="00A17DE9"/>
    <w:rsid w:val="00A202A6"/>
    <w:rsid w:val="00A2180D"/>
    <w:rsid w:val="00A2195F"/>
    <w:rsid w:val="00A25341"/>
    <w:rsid w:val="00A26380"/>
    <w:rsid w:val="00A27F6F"/>
    <w:rsid w:val="00A301FE"/>
    <w:rsid w:val="00A32DD7"/>
    <w:rsid w:val="00A379A4"/>
    <w:rsid w:val="00A40B25"/>
    <w:rsid w:val="00A411F1"/>
    <w:rsid w:val="00A44F0B"/>
    <w:rsid w:val="00A471F3"/>
    <w:rsid w:val="00A474E3"/>
    <w:rsid w:val="00A5089D"/>
    <w:rsid w:val="00A53F73"/>
    <w:rsid w:val="00A55B65"/>
    <w:rsid w:val="00A55B68"/>
    <w:rsid w:val="00A55EFC"/>
    <w:rsid w:val="00A5660A"/>
    <w:rsid w:val="00A56BDF"/>
    <w:rsid w:val="00A56FCE"/>
    <w:rsid w:val="00A61A08"/>
    <w:rsid w:val="00A6395A"/>
    <w:rsid w:val="00A66945"/>
    <w:rsid w:val="00A67916"/>
    <w:rsid w:val="00A70AAB"/>
    <w:rsid w:val="00A70C5A"/>
    <w:rsid w:val="00A71B90"/>
    <w:rsid w:val="00A72190"/>
    <w:rsid w:val="00A73D2D"/>
    <w:rsid w:val="00A75097"/>
    <w:rsid w:val="00A772A2"/>
    <w:rsid w:val="00A77E4D"/>
    <w:rsid w:val="00A82A6A"/>
    <w:rsid w:val="00A82B4A"/>
    <w:rsid w:val="00A82CF1"/>
    <w:rsid w:val="00A83BEC"/>
    <w:rsid w:val="00A84DC5"/>
    <w:rsid w:val="00A86AEF"/>
    <w:rsid w:val="00A86F6F"/>
    <w:rsid w:val="00A878BB"/>
    <w:rsid w:val="00A9175B"/>
    <w:rsid w:val="00A97E3D"/>
    <w:rsid w:val="00AA0C8C"/>
    <w:rsid w:val="00AA2B75"/>
    <w:rsid w:val="00AA4DE2"/>
    <w:rsid w:val="00AA4EAD"/>
    <w:rsid w:val="00AA5317"/>
    <w:rsid w:val="00AA71DE"/>
    <w:rsid w:val="00AB07DB"/>
    <w:rsid w:val="00AB10D2"/>
    <w:rsid w:val="00AB11CE"/>
    <w:rsid w:val="00AB1934"/>
    <w:rsid w:val="00AB28CF"/>
    <w:rsid w:val="00AB2A3C"/>
    <w:rsid w:val="00AB3306"/>
    <w:rsid w:val="00AB4236"/>
    <w:rsid w:val="00AB5653"/>
    <w:rsid w:val="00AB6CFE"/>
    <w:rsid w:val="00AC0FB2"/>
    <w:rsid w:val="00AC1741"/>
    <w:rsid w:val="00AC3653"/>
    <w:rsid w:val="00AC4843"/>
    <w:rsid w:val="00AC49BB"/>
    <w:rsid w:val="00AC558C"/>
    <w:rsid w:val="00AC6CBE"/>
    <w:rsid w:val="00AD1C57"/>
    <w:rsid w:val="00AD30D5"/>
    <w:rsid w:val="00AD3AE2"/>
    <w:rsid w:val="00AD5B85"/>
    <w:rsid w:val="00AD5FD8"/>
    <w:rsid w:val="00AD6945"/>
    <w:rsid w:val="00AD7AF1"/>
    <w:rsid w:val="00AD7DDF"/>
    <w:rsid w:val="00AE1A83"/>
    <w:rsid w:val="00AE3DF8"/>
    <w:rsid w:val="00AE4E79"/>
    <w:rsid w:val="00AE5500"/>
    <w:rsid w:val="00AF1A0D"/>
    <w:rsid w:val="00AF24F3"/>
    <w:rsid w:val="00AF25E7"/>
    <w:rsid w:val="00AF2BE9"/>
    <w:rsid w:val="00AF5597"/>
    <w:rsid w:val="00AF65BE"/>
    <w:rsid w:val="00AF6A82"/>
    <w:rsid w:val="00AF70CF"/>
    <w:rsid w:val="00B0099D"/>
    <w:rsid w:val="00B013FA"/>
    <w:rsid w:val="00B0399B"/>
    <w:rsid w:val="00B04AB8"/>
    <w:rsid w:val="00B053F3"/>
    <w:rsid w:val="00B05877"/>
    <w:rsid w:val="00B077C3"/>
    <w:rsid w:val="00B104EF"/>
    <w:rsid w:val="00B11BC3"/>
    <w:rsid w:val="00B14EAA"/>
    <w:rsid w:val="00B21CB5"/>
    <w:rsid w:val="00B21FA9"/>
    <w:rsid w:val="00B2225E"/>
    <w:rsid w:val="00B24698"/>
    <w:rsid w:val="00B250D9"/>
    <w:rsid w:val="00B25E80"/>
    <w:rsid w:val="00B312C2"/>
    <w:rsid w:val="00B313AF"/>
    <w:rsid w:val="00B31643"/>
    <w:rsid w:val="00B3173D"/>
    <w:rsid w:val="00B34686"/>
    <w:rsid w:val="00B353FC"/>
    <w:rsid w:val="00B3649A"/>
    <w:rsid w:val="00B36C58"/>
    <w:rsid w:val="00B43163"/>
    <w:rsid w:val="00B4603C"/>
    <w:rsid w:val="00B460D9"/>
    <w:rsid w:val="00B50BAA"/>
    <w:rsid w:val="00B51DE7"/>
    <w:rsid w:val="00B51F3A"/>
    <w:rsid w:val="00B56665"/>
    <w:rsid w:val="00B57254"/>
    <w:rsid w:val="00B61342"/>
    <w:rsid w:val="00B62A14"/>
    <w:rsid w:val="00B6437C"/>
    <w:rsid w:val="00B65FD2"/>
    <w:rsid w:val="00B7009A"/>
    <w:rsid w:val="00B7102C"/>
    <w:rsid w:val="00B76840"/>
    <w:rsid w:val="00B80648"/>
    <w:rsid w:val="00B81E24"/>
    <w:rsid w:val="00B87271"/>
    <w:rsid w:val="00B8727A"/>
    <w:rsid w:val="00B87705"/>
    <w:rsid w:val="00B87CC4"/>
    <w:rsid w:val="00B87E4E"/>
    <w:rsid w:val="00B918BA"/>
    <w:rsid w:val="00B92BCA"/>
    <w:rsid w:val="00B9378D"/>
    <w:rsid w:val="00B95D22"/>
    <w:rsid w:val="00B969A9"/>
    <w:rsid w:val="00B96DE5"/>
    <w:rsid w:val="00B9766D"/>
    <w:rsid w:val="00BA0E6B"/>
    <w:rsid w:val="00BA256E"/>
    <w:rsid w:val="00BA2C61"/>
    <w:rsid w:val="00BA7FC9"/>
    <w:rsid w:val="00BB14DF"/>
    <w:rsid w:val="00BB2415"/>
    <w:rsid w:val="00BB316A"/>
    <w:rsid w:val="00BB372C"/>
    <w:rsid w:val="00BB4AE0"/>
    <w:rsid w:val="00BB50EE"/>
    <w:rsid w:val="00BC1480"/>
    <w:rsid w:val="00BC2A67"/>
    <w:rsid w:val="00BC4003"/>
    <w:rsid w:val="00BC4203"/>
    <w:rsid w:val="00BC63BD"/>
    <w:rsid w:val="00BD064A"/>
    <w:rsid w:val="00BD1A6C"/>
    <w:rsid w:val="00BD204E"/>
    <w:rsid w:val="00BD262C"/>
    <w:rsid w:val="00BD2A51"/>
    <w:rsid w:val="00BD2E44"/>
    <w:rsid w:val="00BD45AC"/>
    <w:rsid w:val="00BD6333"/>
    <w:rsid w:val="00BD635A"/>
    <w:rsid w:val="00BD680E"/>
    <w:rsid w:val="00BE013B"/>
    <w:rsid w:val="00BE2547"/>
    <w:rsid w:val="00BE283A"/>
    <w:rsid w:val="00BE2C76"/>
    <w:rsid w:val="00BE2D96"/>
    <w:rsid w:val="00BE4912"/>
    <w:rsid w:val="00BE4B4A"/>
    <w:rsid w:val="00BE5974"/>
    <w:rsid w:val="00BE5E08"/>
    <w:rsid w:val="00BE78B1"/>
    <w:rsid w:val="00C02328"/>
    <w:rsid w:val="00C03F54"/>
    <w:rsid w:val="00C03F80"/>
    <w:rsid w:val="00C0523B"/>
    <w:rsid w:val="00C06401"/>
    <w:rsid w:val="00C069C1"/>
    <w:rsid w:val="00C06FED"/>
    <w:rsid w:val="00C07045"/>
    <w:rsid w:val="00C076AC"/>
    <w:rsid w:val="00C107A6"/>
    <w:rsid w:val="00C142DB"/>
    <w:rsid w:val="00C15A3F"/>
    <w:rsid w:val="00C15E4B"/>
    <w:rsid w:val="00C203A7"/>
    <w:rsid w:val="00C21243"/>
    <w:rsid w:val="00C21AD7"/>
    <w:rsid w:val="00C21B71"/>
    <w:rsid w:val="00C2348C"/>
    <w:rsid w:val="00C3173D"/>
    <w:rsid w:val="00C31BCD"/>
    <w:rsid w:val="00C3258B"/>
    <w:rsid w:val="00C35E4A"/>
    <w:rsid w:val="00C36168"/>
    <w:rsid w:val="00C37CEF"/>
    <w:rsid w:val="00C40297"/>
    <w:rsid w:val="00C41B9D"/>
    <w:rsid w:val="00C4253D"/>
    <w:rsid w:val="00C4391A"/>
    <w:rsid w:val="00C45055"/>
    <w:rsid w:val="00C45DF9"/>
    <w:rsid w:val="00C462B8"/>
    <w:rsid w:val="00C50ED0"/>
    <w:rsid w:val="00C512E0"/>
    <w:rsid w:val="00C516A0"/>
    <w:rsid w:val="00C51B97"/>
    <w:rsid w:val="00C53B53"/>
    <w:rsid w:val="00C55E9C"/>
    <w:rsid w:val="00C63278"/>
    <w:rsid w:val="00C6690D"/>
    <w:rsid w:val="00C70C80"/>
    <w:rsid w:val="00C71135"/>
    <w:rsid w:val="00C7196F"/>
    <w:rsid w:val="00C7253F"/>
    <w:rsid w:val="00C72C73"/>
    <w:rsid w:val="00C7601F"/>
    <w:rsid w:val="00C80B0B"/>
    <w:rsid w:val="00C833C0"/>
    <w:rsid w:val="00C85737"/>
    <w:rsid w:val="00C86DE1"/>
    <w:rsid w:val="00C93208"/>
    <w:rsid w:val="00C94A96"/>
    <w:rsid w:val="00C95220"/>
    <w:rsid w:val="00C9534E"/>
    <w:rsid w:val="00C96D79"/>
    <w:rsid w:val="00CA0682"/>
    <w:rsid w:val="00CA2957"/>
    <w:rsid w:val="00CA33FF"/>
    <w:rsid w:val="00CA46F5"/>
    <w:rsid w:val="00CA4929"/>
    <w:rsid w:val="00CA4B54"/>
    <w:rsid w:val="00CA4DF8"/>
    <w:rsid w:val="00CA6434"/>
    <w:rsid w:val="00CB3192"/>
    <w:rsid w:val="00CB3DFE"/>
    <w:rsid w:val="00CB3F4A"/>
    <w:rsid w:val="00CB4549"/>
    <w:rsid w:val="00CB627A"/>
    <w:rsid w:val="00CB670E"/>
    <w:rsid w:val="00CC0021"/>
    <w:rsid w:val="00CC0580"/>
    <w:rsid w:val="00CC1E84"/>
    <w:rsid w:val="00CC28E8"/>
    <w:rsid w:val="00CC3601"/>
    <w:rsid w:val="00CC6D04"/>
    <w:rsid w:val="00CD08A8"/>
    <w:rsid w:val="00CD730D"/>
    <w:rsid w:val="00CD7644"/>
    <w:rsid w:val="00CE0E94"/>
    <w:rsid w:val="00CE1783"/>
    <w:rsid w:val="00CE220D"/>
    <w:rsid w:val="00CE29E1"/>
    <w:rsid w:val="00CE2A90"/>
    <w:rsid w:val="00CE2ACA"/>
    <w:rsid w:val="00CE3384"/>
    <w:rsid w:val="00CE4414"/>
    <w:rsid w:val="00CE5183"/>
    <w:rsid w:val="00CE63DA"/>
    <w:rsid w:val="00CE6A0C"/>
    <w:rsid w:val="00CE6C97"/>
    <w:rsid w:val="00CF0E85"/>
    <w:rsid w:val="00CF376E"/>
    <w:rsid w:val="00CF3B4A"/>
    <w:rsid w:val="00CF53E0"/>
    <w:rsid w:val="00CF7D86"/>
    <w:rsid w:val="00D02B5C"/>
    <w:rsid w:val="00D11083"/>
    <w:rsid w:val="00D12A5C"/>
    <w:rsid w:val="00D13E1F"/>
    <w:rsid w:val="00D222FE"/>
    <w:rsid w:val="00D23123"/>
    <w:rsid w:val="00D2504A"/>
    <w:rsid w:val="00D32066"/>
    <w:rsid w:val="00D3497D"/>
    <w:rsid w:val="00D435F2"/>
    <w:rsid w:val="00D43DA0"/>
    <w:rsid w:val="00D47CF8"/>
    <w:rsid w:val="00D52C18"/>
    <w:rsid w:val="00D552D1"/>
    <w:rsid w:val="00D55A7A"/>
    <w:rsid w:val="00D55C0F"/>
    <w:rsid w:val="00D60455"/>
    <w:rsid w:val="00D62E61"/>
    <w:rsid w:val="00D63844"/>
    <w:rsid w:val="00D656C2"/>
    <w:rsid w:val="00D67303"/>
    <w:rsid w:val="00D6743D"/>
    <w:rsid w:val="00D7682B"/>
    <w:rsid w:val="00D77B1B"/>
    <w:rsid w:val="00D8031E"/>
    <w:rsid w:val="00D80679"/>
    <w:rsid w:val="00D823F7"/>
    <w:rsid w:val="00D824C1"/>
    <w:rsid w:val="00D83A57"/>
    <w:rsid w:val="00D86B8A"/>
    <w:rsid w:val="00D90BF6"/>
    <w:rsid w:val="00D913F3"/>
    <w:rsid w:val="00D91B4E"/>
    <w:rsid w:val="00D93865"/>
    <w:rsid w:val="00D97C79"/>
    <w:rsid w:val="00DA01A1"/>
    <w:rsid w:val="00DA18FD"/>
    <w:rsid w:val="00DA3B70"/>
    <w:rsid w:val="00DA5329"/>
    <w:rsid w:val="00DB309C"/>
    <w:rsid w:val="00DB405F"/>
    <w:rsid w:val="00DB5FD4"/>
    <w:rsid w:val="00DB693E"/>
    <w:rsid w:val="00DB6CA8"/>
    <w:rsid w:val="00DB76D4"/>
    <w:rsid w:val="00DC1752"/>
    <w:rsid w:val="00DC450F"/>
    <w:rsid w:val="00DD0D7C"/>
    <w:rsid w:val="00DD0E9C"/>
    <w:rsid w:val="00DD1951"/>
    <w:rsid w:val="00DD29F3"/>
    <w:rsid w:val="00DD34AD"/>
    <w:rsid w:val="00DD4B9B"/>
    <w:rsid w:val="00DD7344"/>
    <w:rsid w:val="00DE4BDA"/>
    <w:rsid w:val="00DE65B0"/>
    <w:rsid w:val="00DE76D6"/>
    <w:rsid w:val="00DF1EAF"/>
    <w:rsid w:val="00DF287D"/>
    <w:rsid w:val="00DF47B9"/>
    <w:rsid w:val="00DF53E3"/>
    <w:rsid w:val="00DF59F3"/>
    <w:rsid w:val="00DF67C5"/>
    <w:rsid w:val="00E0365A"/>
    <w:rsid w:val="00E04A90"/>
    <w:rsid w:val="00E06301"/>
    <w:rsid w:val="00E065AD"/>
    <w:rsid w:val="00E12260"/>
    <w:rsid w:val="00E12C65"/>
    <w:rsid w:val="00E14018"/>
    <w:rsid w:val="00E14C9A"/>
    <w:rsid w:val="00E150C2"/>
    <w:rsid w:val="00E2199C"/>
    <w:rsid w:val="00E24CA7"/>
    <w:rsid w:val="00E25B48"/>
    <w:rsid w:val="00E27408"/>
    <w:rsid w:val="00E30F51"/>
    <w:rsid w:val="00E32598"/>
    <w:rsid w:val="00E32704"/>
    <w:rsid w:val="00E37B34"/>
    <w:rsid w:val="00E41A81"/>
    <w:rsid w:val="00E456A2"/>
    <w:rsid w:val="00E46809"/>
    <w:rsid w:val="00E46AA2"/>
    <w:rsid w:val="00E47677"/>
    <w:rsid w:val="00E50B55"/>
    <w:rsid w:val="00E51CD2"/>
    <w:rsid w:val="00E529F7"/>
    <w:rsid w:val="00E54925"/>
    <w:rsid w:val="00E56FEB"/>
    <w:rsid w:val="00E57926"/>
    <w:rsid w:val="00E60F57"/>
    <w:rsid w:val="00E61A09"/>
    <w:rsid w:val="00E6202C"/>
    <w:rsid w:val="00E64967"/>
    <w:rsid w:val="00E64EBE"/>
    <w:rsid w:val="00E6669D"/>
    <w:rsid w:val="00E674D3"/>
    <w:rsid w:val="00E7038E"/>
    <w:rsid w:val="00E7087A"/>
    <w:rsid w:val="00E7532D"/>
    <w:rsid w:val="00E8084B"/>
    <w:rsid w:val="00E8166C"/>
    <w:rsid w:val="00E8753C"/>
    <w:rsid w:val="00E917CB"/>
    <w:rsid w:val="00E932ED"/>
    <w:rsid w:val="00E94A18"/>
    <w:rsid w:val="00E94F31"/>
    <w:rsid w:val="00E96534"/>
    <w:rsid w:val="00EA1F83"/>
    <w:rsid w:val="00EA2285"/>
    <w:rsid w:val="00EA22C8"/>
    <w:rsid w:val="00EA34D9"/>
    <w:rsid w:val="00EA3709"/>
    <w:rsid w:val="00EA3948"/>
    <w:rsid w:val="00EA5AAA"/>
    <w:rsid w:val="00EA5C28"/>
    <w:rsid w:val="00EA6A57"/>
    <w:rsid w:val="00EA7905"/>
    <w:rsid w:val="00EB0E52"/>
    <w:rsid w:val="00EB1942"/>
    <w:rsid w:val="00EB6988"/>
    <w:rsid w:val="00EC12A5"/>
    <w:rsid w:val="00EC1D89"/>
    <w:rsid w:val="00EC34A7"/>
    <w:rsid w:val="00EC4240"/>
    <w:rsid w:val="00EC42F9"/>
    <w:rsid w:val="00EC606E"/>
    <w:rsid w:val="00EC6AF3"/>
    <w:rsid w:val="00ED0998"/>
    <w:rsid w:val="00ED2263"/>
    <w:rsid w:val="00ED37D5"/>
    <w:rsid w:val="00EE094E"/>
    <w:rsid w:val="00EE1A1A"/>
    <w:rsid w:val="00EE4875"/>
    <w:rsid w:val="00EE716B"/>
    <w:rsid w:val="00EF0D31"/>
    <w:rsid w:val="00EF1832"/>
    <w:rsid w:val="00EF2077"/>
    <w:rsid w:val="00EF5E14"/>
    <w:rsid w:val="00EF6DB5"/>
    <w:rsid w:val="00EF798C"/>
    <w:rsid w:val="00EF7CC9"/>
    <w:rsid w:val="00F00269"/>
    <w:rsid w:val="00F0113A"/>
    <w:rsid w:val="00F025A1"/>
    <w:rsid w:val="00F02713"/>
    <w:rsid w:val="00F0424C"/>
    <w:rsid w:val="00F04631"/>
    <w:rsid w:val="00F05CCC"/>
    <w:rsid w:val="00F06206"/>
    <w:rsid w:val="00F067F8"/>
    <w:rsid w:val="00F11B47"/>
    <w:rsid w:val="00F11F12"/>
    <w:rsid w:val="00F14B21"/>
    <w:rsid w:val="00F17720"/>
    <w:rsid w:val="00F17DF5"/>
    <w:rsid w:val="00F23963"/>
    <w:rsid w:val="00F32560"/>
    <w:rsid w:val="00F32C85"/>
    <w:rsid w:val="00F33232"/>
    <w:rsid w:val="00F33964"/>
    <w:rsid w:val="00F3490F"/>
    <w:rsid w:val="00F40BD9"/>
    <w:rsid w:val="00F4165C"/>
    <w:rsid w:val="00F42EB0"/>
    <w:rsid w:val="00F433BE"/>
    <w:rsid w:val="00F439A3"/>
    <w:rsid w:val="00F470BA"/>
    <w:rsid w:val="00F50A57"/>
    <w:rsid w:val="00F51711"/>
    <w:rsid w:val="00F53927"/>
    <w:rsid w:val="00F549AA"/>
    <w:rsid w:val="00F55B3A"/>
    <w:rsid w:val="00F5641C"/>
    <w:rsid w:val="00F57A65"/>
    <w:rsid w:val="00F629B0"/>
    <w:rsid w:val="00F63574"/>
    <w:rsid w:val="00F638C7"/>
    <w:rsid w:val="00F63930"/>
    <w:rsid w:val="00F63F96"/>
    <w:rsid w:val="00F64282"/>
    <w:rsid w:val="00F647B6"/>
    <w:rsid w:val="00F6677E"/>
    <w:rsid w:val="00F70219"/>
    <w:rsid w:val="00F70FD7"/>
    <w:rsid w:val="00F726A5"/>
    <w:rsid w:val="00F728AB"/>
    <w:rsid w:val="00F736B7"/>
    <w:rsid w:val="00F737DC"/>
    <w:rsid w:val="00F75D0E"/>
    <w:rsid w:val="00F75F51"/>
    <w:rsid w:val="00F76711"/>
    <w:rsid w:val="00F76D26"/>
    <w:rsid w:val="00F7736F"/>
    <w:rsid w:val="00F852B9"/>
    <w:rsid w:val="00F85F00"/>
    <w:rsid w:val="00F867E4"/>
    <w:rsid w:val="00F86893"/>
    <w:rsid w:val="00F93B08"/>
    <w:rsid w:val="00FA00D1"/>
    <w:rsid w:val="00FA244B"/>
    <w:rsid w:val="00FA247B"/>
    <w:rsid w:val="00FA2987"/>
    <w:rsid w:val="00FA5323"/>
    <w:rsid w:val="00FA74BE"/>
    <w:rsid w:val="00FA77BE"/>
    <w:rsid w:val="00FB2CE8"/>
    <w:rsid w:val="00FB5725"/>
    <w:rsid w:val="00FB5D8C"/>
    <w:rsid w:val="00FB61D9"/>
    <w:rsid w:val="00FB6EAE"/>
    <w:rsid w:val="00FB6FAE"/>
    <w:rsid w:val="00FB7186"/>
    <w:rsid w:val="00FC0D98"/>
    <w:rsid w:val="00FC2A72"/>
    <w:rsid w:val="00FC2DAB"/>
    <w:rsid w:val="00FC30E9"/>
    <w:rsid w:val="00FC49EB"/>
    <w:rsid w:val="00FC4AB3"/>
    <w:rsid w:val="00FC7B69"/>
    <w:rsid w:val="00FD023D"/>
    <w:rsid w:val="00FD2B4B"/>
    <w:rsid w:val="00FD3AF2"/>
    <w:rsid w:val="00FD3C17"/>
    <w:rsid w:val="00FD3CAE"/>
    <w:rsid w:val="00FD447B"/>
    <w:rsid w:val="00FD45D5"/>
    <w:rsid w:val="00FD5099"/>
    <w:rsid w:val="00FD7FF5"/>
    <w:rsid w:val="00FE18FE"/>
    <w:rsid w:val="00FE1CE5"/>
    <w:rsid w:val="00FE3B6D"/>
    <w:rsid w:val="00FE3C8F"/>
    <w:rsid w:val="00FF10B9"/>
    <w:rsid w:val="00FF3188"/>
    <w:rsid w:val="00FF38E3"/>
    <w:rsid w:val="00FF46A5"/>
    <w:rsid w:val="00FF5542"/>
    <w:rsid w:val="00FF5F7C"/>
    <w:rsid w:val="00FF6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FA9"/>
    <w:pPr>
      <w:ind w:left="720"/>
      <w:contextualSpacing/>
    </w:pPr>
  </w:style>
  <w:style w:type="paragraph" w:styleId="NoSpacing">
    <w:name w:val="No Spacing"/>
    <w:uiPriority w:val="1"/>
    <w:qFormat/>
    <w:rsid w:val="00610FED"/>
    <w:pPr>
      <w:spacing w:after="0" w:line="240" w:lineRule="auto"/>
    </w:pPr>
    <w:rPr>
      <w:rFonts w:eastAsiaTheme="minorEastAsia"/>
    </w:rPr>
  </w:style>
  <w:style w:type="table" w:styleId="TableGrid">
    <w:name w:val="Table Grid"/>
    <w:basedOn w:val="TableNormal"/>
    <w:uiPriority w:val="59"/>
    <w:rsid w:val="000841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7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F1"/>
    <w:rPr>
      <w:rFonts w:ascii="Tahoma" w:eastAsiaTheme="minorEastAsia" w:hAnsi="Tahoma" w:cs="Tahoma"/>
      <w:sz w:val="16"/>
      <w:szCs w:val="16"/>
    </w:rPr>
  </w:style>
  <w:style w:type="paragraph" w:styleId="Header">
    <w:name w:val="header"/>
    <w:basedOn w:val="Normal"/>
    <w:link w:val="HeaderChar"/>
    <w:uiPriority w:val="99"/>
    <w:semiHidden/>
    <w:unhideWhenUsed/>
    <w:rsid w:val="009975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5B0"/>
    <w:rPr>
      <w:rFonts w:eastAsiaTheme="minorEastAsia"/>
    </w:rPr>
  </w:style>
  <w:style w:type="paragraph" w:styleId="Footer">
    <w:name w:val="footer"/>
    <w:basedOn w:val="Normal"/>
    <w:link w:val="FooterChar"/>
    <w:uiPriority w:val="99"/>
    <w:unhideWhenUsed/>
    <w:rsid w:val="00997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B0"/>
    <w:rPr>
      <w:rFonts w:eastAsiaTheme="minorEastAsia"/>
    </w:rPr>
  </w:style>
  <w:style w:type="paragraph" w:customStyle="1" w:styleId="Default">
    <w:name w:val="Default"/>
    <w:rsid w:val="00F4165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BD064A"/>
    <w:rPr>
      <w:color w:val="0000FF"/>
      <w:u w:val="single"/>
    </w:rPr>
  </w:style>
  <w:style w:type="paragraph" w:styleId="Subtitle">
    <w:name w:val="Subtitle"/>
    <w:basedOn w:val="Normal"/>
    <w:next w:val="Normal"/>
    <w:link w:val="SubtitleChar"/>
    <w:uiPriority w:val="11"/>
    <w:qFormat/>
    <w:rsid w:val="00A05B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5B9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45391327">
      <w:bodyDiv w:val="1"/>
      <w:marLeft w:val="0"/>
      <w:marRight w:val="0"/>
      <w:marTop w:val="0"/>
      <w:marBottom w:val="0"/>
      <w:divBdr>
        <w:top w:val="none" w:sz="0" w:space="0" w:color="auto"/>
        <w:left w:val="none" w:sz="0" w:space="0" w:color="auto"/>
        <w:bottom w:val="none" w:sz="0" w:space="0" w:color="auto"/>
        <w:right w:val="none" w:sz="0" w:space="0" w:color="auto"/>
      </w:divBdr>
    </w:div>
    <w:div w:id="505755997">
      <w:bodyDiv w:val="1"/>
      <w:marLeft w:val="0"/>
      <w:marRight w:val="0"/>
      <w:marTop w:val="0"/>
      <w:marBottom w:val="0"/>
      <w:divBdr>
        <w:top w:val="none" w:sz="0" w:space="0" w:color="auto"/>
        <w:left w:val="none" w:sz="0" w:space="0" w:color="auto"/>
        <w:bottom w:val="none" w:sz="0" w:space="0" w:color="auto"/>
        <w:right w:val="none" w:sz="0" w:space="0" w:color="auto"/>
      </w:divBdr>
    </w:div>
    <w:div w:id="605694578">
      <w:bodyDiv w:val="1"/>
      <w:marLeft w:val="0"/>
      <w:marRight w:val="0"/>
      <w:marTop w:val="0"/>
      <w:marBottom w:val="0"/>
      <w:divBdr>
        <w:top w:val="none" w:sz="0" w:space="0" w:color="auto"/>
        <w:left w:val="none" w:sz="0" w:space="0" w:color="auto"/>
        <w:bottom w:val="none" w:sz="0" w:space="0" w:color="auto"/>
        <w:right w:val="none" w:sz="0" w:space="0" w:color="auto"/>
      </w:divBdr>
    </w:div>
    <w:div w:id="788203874">
      <w:bodyDiv w:val="1"/>
      <w:marLeft w:val="0"/>
      <w:marRight w:val="0"/>
      <w:marTop w:val="0"/>
      <w:marBottom w:val="0"/>
      <w:divBdr>
        <w:top w:val="none" w:sz="0" w:space="0" w:color="auto"/>
        <w:left w:val="none" w:sz="0" w:space="0" w:color="auto"/>
        <w:bottom w:val="none" w:sz="0" w:space="0" w:color="auto"/>
        <w:right w:val="none" w:sz="0" w:space="0" w:color="auto"/>
      </w:divBdr>
    </w:div>
    <w:div w:id="1073356214">
      <w:bodyDiv w:val="1"/>
      <w:marLeft w:val="0"/>
      <w:marRight w:val="0"/>
      <w:marTop w:val="0"/>
      <w:marBottom w:val="0"/>
      <w:divBdr>
        <w:top w:val="none" w:sz="0" w:space="0" w:color="auto"/>
        <w:left w:val="none" w:sz="0" w:space="0" w:color="auto"/>
        <w:bottom w:val="none" w:sz="0" w:space="0" w:color="auto"/>
        <w:right w:val="none" w:sz="0" w:space="0" w:color="auto"/>
      </w:divBdr>
    </w:div>
    <w:div w:id="1349409942">
      <w:bodyDiv w:val="1"/>
      <w:marLeft w:val="0"/>
      <w:marRight w:val="0"/>
      <w:marTop w:val="0"/>
      <w:marBottom w:val="0"/>
      <w:divBdr>
        <w:top w:val="none" w:sz="0" w:space="0" w:color="auto"/>
        <w:left w:val="none" w:sz="0" w:space="0" w:color="auto"/>
        <w:bottom w:val="none" w:sz="0" w:space="0" w:color="auto"/>
        <w:right w:val="none" w:sz="0" w:space="0" w:color="auto"/>
      </w:divBdr>
    </w:div>
    <w:div w:id="1425998738">
      <w:bodyDiv w:val="1"/>
      <w:marLeft w:val="0"/>
      <w:marRight w:val="0"/>
      <w:marTop w:val="0"/>
      <w:marBottom w:val="0"/>
      <w:divBdr>
        <w:top w:val="none" w:sz="0" w:space="0" w:color="auto"/>
        <w:left w:val="none" w:sz="0" w:space="0" w:color="auto"/>
        <w:bottom w:val="none" w:sz="0" w:space="0" w:color="auto"/>
        <w:right w:val="none" w:sz="0" w:space="0" w:color="auto"/>
      </w:divBdr>
    </w:div>
    <w:div w:id="1875069343">
      <w:bodyDiv w:val="1"/>
      <w:marLeft w:val="0"/>
      <w:marRight w:val="0"/>
      <w:marTop w:val="0"/>
      <w:marBottom w:val="0"/>
      <w:divBdr>
        <w:top w:val="none" w:sz="0" w:space="0" w:color="auto"/>
        <w:left w:val="none" w:sz="0" w:space="0" w:color="auto"/>
        <w:bottom w:val="none" w:sz="0" w:space="0" w:color="auto"/>
        <w:right w:val="none" w:sz="0" w:space="0" w:color="auto"/>
      </w:divBdr>
    </w:div>
    <w:div w:id="20898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planningcommission.nic.in/plans/stateplan/sdr_pdf/tripura%20hd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nd@Rs15000/SHGs.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Rs15000/SHGs.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uanpuii\Desktop\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7"/>
  <c:chart>
    <c:autoTitleDeleted val="1"/>
    <c:view3D>
      <c:rotX val="30"/>
      <c:hPercent val="100"/>
      <c:rotY val="250"/>
      <c:depthPercent val="130"/>
      <c:perspective val="0"/>
    </c:view3D>
    <c:plotArea>
      <c:layout/>
      <c:pie3DChart>
        <c:varyColors val="1"/>
        <c:ser>
          <c:idx val="0"/>
          <c:order val="0"/>
          <c:spPr>
            <a:solidFill>
              <a:schemeClr val="accent2">
                <a:lumMod val="60000"/>
                <a:lumOff val="40000"/>
              </a:schemeClr>
            </a:solidFill>
          </c:spPr>
          <c:explosion val="25"/>
          <c:dPt>
            <c:idx val="0"/>
            <c:spPr>
              <a:solidFill>
                <a:schemeClr val="accent2">
                  <a:lumMod val="60000"/>
                  <a:lumOff val="40000"/>
                </a:schemeClr>
              </a:solidFill>
              <a:scene3d>
                <a:camera prst="orthographicFront"/>
                <a:lightRig rig="threePt" dir="t"/>
              </a:scene3d>
              <a:sp3d>
                <a:bevelT prst="relaxedInset"/>
                <a:contourClr>
                  <a:srgbClr val="000000"/>
                </a:contourClr>
              </a:sp3d>
            </c:spPr>
          </c:dPt>
          <c:dLbls>
            <c:dLbl>
              <c:idx val="0"/>
              <c:layout>
                <c:manualLayout>
                  <c:x val="5.3333333333338891E-3"/>
                  <c:y val="0.20370370370370369"/>
                </c:manualLayout>
              </c:layout>
              <c:tx>
                <c:rich>
                  <a:bodyPr/>
                  <a:lstStyle/>
                  <a:p>
                    <a:pPr>
                      <a:defRPr lang="en-IN" sz="1000">
                        <a:latin typeface="Times New Roman" pitchFamily="18" charset="0"/>
                        <a:cs typeface="Times New Roman" pitchFamily="18" charset="0"/>
                      </a:defRPr>
                    </a:pPr>
                    <a:r>
                      <a:rPr lang="en-US"/>
                      <a:t>Open Forest; 61.74 %</a:t>
                    </a:r>
                  </a:p>
                </c:rich>
              </c:tx>
              <c:spPr/>
              <c:dLblPos val="outEnd"/>
              <c:showVal val="1"/>
              <c:showCatName val="1"/>
              <c:separator>; </c:separator>
            </c:dLbl>
            <c:dLbl>
              <c:idx val="1"/>
              <c:layout>
                <c:manualLayout>
                  <c:x val="-5.7102069950042099E-3"/>
                  <c:y val="-8.3333333333333565E-2"/>
                </c:manualLayout>
              </c:layout>
              <c:tx>
                <c:rich>
                  <a:bodyPr/>
                  <a:lstStyle/>
                  <a:p>
                    <a:pPr>
                      <a:defRPr lang="en-IN" sz="1000">
                        <a:latin typeface="Times New Roman" pitchFamily="18" charset="0"/>
                        <a:cs typeface="Times New Roman" pitchFamily="18" charset="0"/>
                      </a:defRPr>
                    </a:pPr>
                    <a:r>
                      <a:rPr lang="en-US"/>
                      <a:t>Scrub: 0 %</a:t>
                    </a:r>
                  </a:p>
                </c:rich>
              </c:tx>
              <c:spPr/>
              <c:dLblPos val="outEnd"/>
              <c:showVal val="1"/>
              <c:showCatName val="1"/>
              <c:separator>; </c:separator>
            </c:dLbl>
            <c:dLbl>
              <c:idx val="2"/>
              <c:layout>
                <c:manualLayout>
                  <c:x val="-2.8477858465044839E-3"/>
                  <c:y val="0"/>
                </c:manualLayout>
              </c:layout>
              <c:tx>
                <c:rich>
                  <a:bodyPr/>
                  <a:lstStyle/>
                  <a:p>
                    <a:pPr>
                      <a:defRPr lang="en-IN" sz="1000">
                        <a:latin typeface="Times New Roman" pitchFamily="18" charset="0"/>
                        <a:cs typeface="Times New Roman" pitchFamily="18" charset="0"/>
                      </a:defRPr>
                    </a:pPr>
                    <a:r>
                      <a:rPr lang="en-US"/>
                      <a:t>Non-Forest; </a:t>
                    </a:r>
                  </a:p>
                  <a:p>
                    <a:pPr>
                      <a:defRPr lang="en-IN" sz="1000">
                        <a:latin typeface="Times New Roman" pitchFamily="18" charset="0"/>
                        <a:cs typeface="Times New Roman" pitchFamily="18" charset="0"/>
                      </a:defRPr>
                    </a:pPr>
                    <a:r>
                      <a:rPr lang="en-US"/>
                      <a:t>9.62 %</a:t>
                    </a:r>
                  </a:p>
                </c:rich>
              </c:tx>
              <c:spPr/>
              <c:dLblPos val="outEnd"/>
              <c:showVal val="1"/>
              <c:showCatName val="1"/>
              <c:separator>; </c:separator>
            </c:dLbl>
            <c:dLbl>
              <c:idx val="3"/>
              <c:layout>
                <c:manualLayout>
                  <c:x val="-6.6261331894542932E-2"/>
                  <c:y val="5.7620297462817925E-3"/>
                </c:manualLayout>
              </c:layout>
              <c:tx>
                <c:rich>
                  <a:bodyPr/>
                  <a:lstStyle/>
                  <a:p>
                    <a:pPr>
                      <a:defRPr lang="en-IN" sz="1000">
                        <a:latin typeface="Times New Roman" pitchFamily="18" charset="0"/>
                        <a:cs typeface="Times New Roman" pitchFamily="18" charset="0"/>
                      </a:defRPr>
                    </a:pPr>
                    <a:r>
                      <a:rPr lang="en-US"/>
                      <a:t>Very Dense Forest; </a:t>
                    </a:r>
                  </a:p>
                  <a:p>
                    <a:pPr>
                      <a:defRPr lang="en-IN" sz="1000">
                        <a:latin typeface="Times New Roman" pitchFamily="18" charset="0"/>
                        <a:cs typeface="Times New Roman" pitchFamily="18" charset="0"/>
                      </a:defRPr>
                    </a:pPr>
                    <a:r>
                      <a:rPr lang="en-US"/>
                      <a:t>0.65 %</a:t>
                    </a:r>
                  </a:p>
                </c:rich>
              </c:tx>
              <c:spPr/>
              <c:dLblPos val="outEnd"/>
              <c:showVal val="1"/>
              <c:showCatName val="1"/>
              <c:separator>; </c:separator>
            </c:dLbl>
            <c:dLbl>
              <c:idx val="4"/>
              <c:layout>
                <c:manualLayout>
                  <c:x val="0.12533333333333341"/>
                  <c:y val="-0.26851851851851855"/>
                </c:manualLayout>
              </c:layout>
              <c:tx>
                <c:rich>
                  <a:bodyPr/>
                  <a:lstStyle/>
                  <a:p>
                    <a:pPr>
                      <a:defRPr lang="en-IN" sz="1000">
                        <a:latin typeface="Times New Roman" pitchFamily="18" charset="0"/>
                        <a:cs typeface="Times New Roman" pitchFamily="18" charset="0"/>
                      </a:defRPr>
                    </a:pPr>
                    <a:r>
                      <a:rPr lang="en-US"/>
                      <a:t>Moderately Dense forest; 27.99 %</a:t>
                    </a:r>
                  </a:p>
                </c:rich>
              </c:tx>
              <c:spPr/>
              <c:dLblPos val="outEnd"/>
              <c:showVal val="1"/>
              <c:showCatName val="1"/>
              <c:separator>; </c:separator>
            </c:dLbl>
            <c:txPr>
              <a:bodyPr/>
              <a:lstStyle/>
              <a:p>
                <a:pPr>
                  <a:defRPr lang="en-IN" sz="1200">
                    <a:latin typeface="Times New Roman" pitchFamily="18" charset="0"/>
                    <a:cs typeface="Times New Roman" pitchFamily="18" charset="0"/>
                  </a:defRPr>
                </a:pPr>
                <a:endParaRPr lang="en-US"/>
              </a:p>
            </c:txPr>
            <c:dLblPos val="outEnd"/>
            <c:showVal val="1"/>
            <c:showCatName val="1"/>
            <c:separator>; </c:separator>
            <c:showLeaderLines val="1"/>
          </c:dLbls>
          <c:cat>
            <c:strRef>
              <c:f>Sheet1!$C$4:$C$8</c:f>
              <c:strCache>
                <c:ptCount val="5"/>
                <c:pt idx="0">
                  <c:v>Open Forest</c:v>
                </c:pt>
                <c:pt idx="1">
                  <c:v>Scrub</c:v>
                </c:pt>
                <c:pt idx="2">
                  <c:v>Non-Forest</c:v>
                </c:pt>
                <c:pt idx="3">
                  <c:v>Very Dense Forest</c:v>
                </c:pt>
                <c:pt idx="4">
                  <c:v>Moderately Dense forest</c:v>
                </c:pt>
              </c:strCache>
            </c:strRef>
          </c:cat>
          <c:val>
            <c:numRef>
              <c:f>Sheet1!$D$4:$D$8</c:f>
              <c:numCache>
                <c:formatCode>General</c:formatCode>
                <c:ptCount val="5"/>
                <c:pt idx="0">
                  <c:v>61.18</c:v>
                </c:pt>
                <c:pt idx="1">
                  <c:v>1.0000000000000083E-2</c:v>
                </c:pt>
                <c:pt idx="2">
                  <c:v>9.3000000000000007</c:v>
                </c:pt>
                <c:pt idx="3">
                  <c:v>0.64000000000003066</c:v>
                </c:pt>
                <c:pt idx="4">
                  <c:v>28.87</c:v>
                </c:pt>
              </c:numCache>
            </c:numRef>
          </c:val>
        </c:ser>
        <c:dLbls>
          <c:showCatName val="1"/>
          <c:showPercent val="1"/>
        </c:dLbls>
      </c:pie3DChart>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6"/>
  <c:chart>
    <c:view3D>
      <c:rAngAx val="1"/>
    </c:view3D>
    <c:plotArea>
      <c:layout/>
      <c:bar3DChart>
        <c:barDir val="col"/>
        <c:grouping val="clustered"/>
        <c:ser>
          <c:idx val="0"/>
          <c:order val="0"/>
          <c:tx>
            <c:strRef>
              <c:f>Sheet1!$B$3</c:f>
              <c:strCache>
                <c:ptCount val="1"/>
                <c:pt idx="0">
                  <c:v>Mizoram</c:v>
                </c:pt>
              </c:strCache>
            </c:strRef>
          </c:tx>
          <c:spPr>
            <a:solidFill>
              <a:srgbClr val="CC00FF"/>
            </a:solidFill>
          </c:spPr>
          <c:dLbls>
            <c:dLbl>
              <c:idx val="0"/>
              <c:layout>
                <c:manualLayout>
                  <c:x val="0"/>
                  <c:y val="-6.77966101694958E-2"/>
                </c:manualLayout>
              </c:layout>
              <c:tx>
                <c:rich>
                  <a:bodyPr/>
                  <a:lstStyle/>
                  <a:p>
                    <a:r>
                      <a:rPr lang="en-US" sz="1200" dirty="0" smtClean="0">
                        <a:latin typeface="Times New Roman" pitchFamily="18" charset="0"/>
                        <a:cs typeface="Times New Roman" pitchFamily="18" charset="0"/>
                      </a:rPr>
                      <a:t>2,205</a:t>
                    </a:r>
                  </a:p>
                  <a:p>
                    <a:r>
                      <a:rPr lang="en-US" sz="1200" dirty="0" smtClean="0">
                        <a:latin typeface="Times New Roman" pitchFamily="18" charset="0"/>
                        <a:cs typeface="Times New Roman" pitchFamily="18" charset="0"/>
                      </a:rPr>
                      <a:t>(9.5 %)</a:t>
                    </a:r>
                    <a:endParaRPr lang="en-US" sz="1200" dirty="0">
                      <a:latin typeface="Times New Roman" pitchFamily="18" charset="0"/>
                      <a:cs typeface="Times New Roman" pitchFamily="18" charset="0"/>
                    </a:endParaRPr>
                  </a:p>
                </c:rich>
              </c:tx>
              <c:showVal val="1"/>
            </c:dLbl>
            <c:dLbl>
              <c:idx val="1"/>
              <c:layout>
                <c:manualLayout>
                  <c:x val="-3.3670033670035069E-3"/>
                  <c:y val="-7.9096045197740994E-2"/>
                </c:manualLayout>
              </c:layout>
              <c:tx>
                <c:rich>
                  <a:bodyPr/>
                  <a:lstStyle/>
                  <a:p>
                    <a:r>
                      <a:rPr lang="en-US" sz="1200" dirty="0" smtClean="0">
                        <a:latin typeface="Times New Roman" pitchFamily="18" charset="0"/>
                        <a:cs typeface="Times New Roman" pitchFamily="18" charset="0"/>
                      </a:rPr>
                      <a:t>13.19</a:t>
                    </a:r>
                  </a:p>
                  <a:p>
                    <a:r>
                      <a:rPr lang="en-US" sz="1200" dirty="0" smtClean="0">
                        <a:latin typeface="Times New Roman" pitchFamily="18" charset="0"/>
                        <a:cs typeface="Times New Roman" pitchFamily="18" charset="0"/>
                      </a:rPr>
                      <a:t>(7.8 %)</a:t>
                    </a:r>
                    <a:endParaRPr lang="en-US" sz="1200" dirty="0">
                      <a:latin typeface="Times New Roman" pitchFamily="18" charset="0"/>
                      <a:cs typeface="Times New Roman" pitchFamily="18" charset="0"/>
                    </a:endParaRPr>
                  </a:p>
                </c:rich>
              </c:tx>
              <c:showVal val="1"/>
            </c:dLbl>
            <c:txPr>
              <a:bodyPr/>
              <a:lstStyle/>
              <a:p>
                <a:pPr>
                  <a:defRPr sz="1200">
                    <a:latin typeface="Times New Roman" pitchFamily="18" charset="0"/>
                    <a:cs typeface="Times New Roman" pitchFamily="18" charset="0"/>
                  </a:defRPr>
                </a:pPr>
                <a:endParaRPr lang="en-US"/>
              </a:p>
            </c:txPr>
            <c:showVal val="1"/>
          </c:dLbls>
          <c:val>
            <c:numRef>
              <c:f>Sheet1!$C$3:$D$3</c:f>
              <c:numCache>
                <c:formatCode>General</c:formatCode>
                <c:ptCount val="2"/>
                <c:pt idx="0">
                  <c:v>2205</c:v>
                </c:pt>
                <c:pt idx="1">
                  <c:v>1319</c:v>
                </c:pt>
              </c:numCache>
            </c:numRef>
          </c:val>
        </c:ser>
        <c:ser>
          <c:idx val="1"/>
          <c:order val="1"/>
          <c:tx>
            <c:strRef>
              <c:f>Sheet1!$B$4</c:f>
              <c:strCache>
                <c:ptCount val="1"/>
                <c:pt idx="0">
                  <c:v>India</c:v>
                </c:pt>
              </c:strCache>
            </c:strRef>
          </c:tx>
          <c:spPr>
            <a:solidFill>
              <a:schemeClr val="accent2">
                <a:lumMod val="60000"/>
                <a:lumOff val="40000"/>
              </a:schemeClr>
            </a:solidFill>
          </c:spPr>
          <c:dLbls>
            <c:dLbl>
              <c:idx val="0"/>
              <c:layout>
                <c:manualLayout>
                  <c:x val="2.3569023569023601E-2"/>
                  <c:y val="-4.8022598870056499E-2"/>
                </c:manualLayout>
              </c:layout>
              <c:tx>
                <c:rich>
                  <a:bodyPr/>
                  <a:lstStyle/>
                  <a:p>
                    <a:r>
                      <a:rPr lang="en-US"/>
                      <a:t>23,297 </a:t>
                    </a:r>
                  </a:p>
                </c:rich>
              </c:tx>
              <c:showVal val="1"/>
            </c:dLbl>
            <c:dLbl>
              <c:idx val="1"/>
              <c:layout>
                <c:manualLayout>
                  <c:x val="2.0202020202020211E-2"/>
                  <c:y val="-7.0621468926553674E-2"/>
                </c:manualLayout>
              </c:layout>
              <c:tx>
                <c:rich>
                  <a:bodyPr/>
                  <a:lstStyle/>
                  <a:p>
                    <a:r>
                      <a:rPr lang="en-US" sz="1200" dirty="0" smtClean="0">
                        <a:latin typeface="Times New Roman" pitchFamily="18" charset="0"/>
                        <a:cs typeface="Times New Roman" pitchFamily="18" charset="0"/>
                      </a:rPr>
                      <a:t>169.312</a:t>
                    </a:r>
                    <a:endParaRPr lang="en-US" sz="1200" dirty="0">
                      <a:latin typeface="Times New Roman" pitchFamily="18" charset="0"/>
                      <a:cs typeface="Times New Roman" pitchFamily="18" charset="0"/>
                    </a:endParaRPr>
                  </a:p>
                </c:rich>
              </c:tx>
              <c:showVal val="1"/>
            </c:dLbl>
            <c:txPr>
              <a:bodyPr/>
              <a:lstStyle/>
              <a:p>
                <a:pPr>
                  <a:defRPr sz="1200">
                    <a:latin typeface="Times New Roman" pitchFamily="18" charset="0"/>
                    <a:cs typeface="Times New Roman" pitchFamily="18" charset="0"/>
                  </a:defRPr>
                </a:pPr>
                <a:endParaRPr lang="en-US"/>
              </a:p>
            </c:txPr>
            <c:showVal val="1"/>
          </c:dLbls>
          <c:val>
            <c:numRef>
              <c:f>Sheet1!$C$4:$D$4</c:f>
              <c:numCache>
                <c:formatCode>General</c:formatCode>
                <c:ptCount val="2"/>
                <c:pt idx="0">
                  <c:v>23297</c:v>
                </c:pt>
                <c:pt idx="1">
                  <c:v>16931.2</c:v>
                </c:pt>
              </c:numCache>
            </c:numRef>
          </c:val>
        </c:ser>
        <c:dLbls>
          <c:showVal val="1"/>
        </c:dLbls>
        <c:shape val="cylinder"/>
        <c:axId val="89101056"/>
        <c:axId val="89102592"/>
        <c:axId val="0"/>
      </c:bar3DChart>
      <c:catAx>
        <c:axId val="89101056"/>
        <c:scaling>
          <c:orientation val="minMax"/>
        </c:scaling>
        <c:delete val="1"/>
        <c:axPos val="b"/>
        <c:tickLblPos val="nextTo"/>
        <c:crossAx val="89102592"/>
        <c:crosses val="autoZero"/>
        <c:auto val="1"/>
        <c:lblAlgn val="ctr"/>
        <c:lblOffset val="100"/>
      </c:catAx>
      <c:valAx>
        <c:axId val="89102592"/>
        <c:scaling>
          <c:orientation val="minMax"/>
        </c:scaling>
        <c:delete val="1"/>
        <c:axPos val="l"/>
        <c:numFmt formatCode="General" sourceLinked="1"/>
        <c:tickLblPos val="nextTo"/>
        <c:crossAx val="89101056"/>
        <c:crosses val="autoZero"/>
        <c:crossBetween val="between"/>
      </c:valAx>
    </c:plotArea>
    <c:legend>
      <c:legendPos val="r"/>
      <c:txPr>
        <a:bodyPr/>
        <a:lstStyle/>
        <a:p>
          <a:pPr>
            <a:defRPr sz="1200"/>
          </a:pPr>
          <a:endParaRPr lang="en-US"/>
        </a:p>
      </c:txPr>
    </c:legend>
    <c:plotVisOnly val="1"/>
  </c:chart>
  <c:spPr>
    <a:ln>
      <a:noFill/>
    </a:ln>
  </c:spPr>
  <c:txPr>
    <a:bodyPr/>
    <a:lstStyle/>
    <a:p>
      <a:pPr>
        <a:defRPr sz="1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FEED9-9CF2-42DC-8694-B2D0C724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50</Pages>
  <Words>12139</Words>
  <Characters>69196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81173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LBCHA</dc:creator>
  <cp:lastModifiedBy>makimi pc</cp:lastModifiedBy>
  <cp:revision>347</cp:revision>
  <cp:lastPrinted>2015-02-24T09:56:00Z</cp:lastPrinted>
  <dcterms:created xsi:type="dcterms:W3CDTF">2014-11-08T06:11:00Z</dcterms:created>
  <dcterms:modified xsi:type="dcterms:W3CDTF">2015-08-05T11:02:00Z</dcterms:modified>
</cp:coreProperties>
</file>